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BKG-SIN-2022-08910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March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DHL-Q-SGSIN-FJSUV-2022-270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V-2211E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23 April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Australia, Eagle Farm Logistics Hub, 30 Sandmere Road, Pinkenba QLD 4008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Brani Terminal Gate 4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V-2211E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March 2022 → 23 April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Australia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Brisbane, QLD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May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101370-3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SG-DHL-20220315-010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March 2022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Out-of-gauge possible — Flat Rack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15 March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March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