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01696F"/>
          <w:sz w:val="18"/>
        </w:rPr>
        <w:t>DHL GLOBAL FORWARDING</w:t>
      </w:r>
      <w:r>
        <w:rPr>
          <w:rFonts w:ascii="Calibri" w:hAnsi="Calibri"/>
          <w:b w:val="0"/>
          <w:color w:val="7A7974"/>
          <w:sz w:val="18"/>
        </w:rPr>
        <w:t xml:space="preserve">   |   Ocean Freight &amp; Project Cargo Division</w:t>
      </w:r>
    </w:p>
    <w:p>
      <w:r>
        <w:rPr>
          <w:rFonts w:ascii="Calibri" w:hAnsi="Calibri"/>
          <w:b/>
          <w:color w:val="28251D"/>
          <w:sz w:val="36"/>
        </w:rPr>
        <w:t>COMMERCIAL INVOICE</w:t>
      </w:r>
    </w:p>
    <w:tbl>
      <w:tblPr>
        <w:tblW w:type="auto" w:w="0"/>
        <w:tblLayout w:type="fixed"/>
        <w:tblLook w:firstColumn="1" w:firstRow="1" w:lastColumn="0" w:lastRow="0" w:noHBand="0" w:noVBand="1" w:val="04A0"/>
      </w:tblPr>
      <w:tblGrid>
        <w:gridCol w:w="3402"/>
        <w:gridCol w:w="3402"/>
        <w:gridCol w:w="2835"/>
      </w:tblGrid>
      <w:tr>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Document No: </w:t>
            </w:r>
            <w:r>
              <w:rPr>
                <w:rFonts w:ascii="Calibri" w:hAnsi="Calibri"/>
                <w:b w:val="0"/>
                <w:color w:val="28251D"/>
                <w:sz w:val="18"/>
              </w:rPr>
              <w:t>INV-016-2022</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Shipment Ref: </w:t>
            </w:r>
            <w:r>
              <w:rPr>
                <w:rFonts w:ascii="Calibri" w:hAnsi="Calibri"/>
                <w:b w:val="0"/>
                <w:color w:val="28251D"/>
                <w:sz w:val="18"/>
              </w:rPr>
              <w:t>DHL-SWB-016</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Issue Date: </w:t>
            </w:r>
            <w:r>
              <w:rPr>
                <w:rFonts w:ascii="Calibri" w:hAnsi="Calibri"/>
                <w:b w:val="0"/>
                <w:color w:val="28251D"/>
                <w:sz w:val="18"/>
              </w:rPr>
              <w:t>28 August 2022</w:t>
            </w:r>
          </w:p>
        </w:tc>
      </w:tr>
    </w:tbl>
    <w:p/>
    <w:p>
      <w:pPr>
        <w:spacing w:before="160" w:after="40"/>
      </w:pPr>
      <w:r>
        <w:rPr>
          <w:rFonts w:ascii="Calibri" w:hAnsi="Calibri"/>
          <w:b/>
          <w:color w:val="01696F"/>
          <w:sz w:val="22"/>
        </w:rPr>
        <w:t>SELLER / EXPORTER</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Legal 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MAN Energy Solutions SE</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Stadtbachstraße 1 · 86153 Augsburg, Germany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Tax ID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DE128492611</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Contact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Mr. Jürgen Hoffmann, Export Operations Manager</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Phone / Email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+49 821 322-0 · export.ops@man-es.com</w:t>
            </w:r>
          </w:p>
        </w:tc>
      </w:tr>
    </w:tbl>
    <w:p>
      <w:pPr>
        <w:spacing w:before="160" w:after="40"/>
      </w:pPr>
      <w:r>
        <w:rPr>
          <w:rFonts w:ascii="Calibri" w:hAnsi="Calibri"/>
          <w:b/>
          <w:color w:val="01696F"/>
          <w:sz w:val="22"/>
        </w:rPr>
        <w:t>BUYER / CONSIGNEE</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Legal 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Marine Power Solutions Singapore Pte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50 Tuas Crescent · Singapore 638725</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Tax ID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UEN 201538291M</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Contact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Mr. Wei Liang Tan, Procurement Director</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Phone / Email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+65 6863 7720 · wl.tan@marinepower.sg</w:t>
            </w:r>
          </w:p>
        </w:tc>
      </w:tr>
    </w:tbl>
    <w:p>
      <w:pPr>
        <w:spacing w:before="160" w:after="40"/>
      </w:pPr>
      <w:r>
        <w:rPr>
          <w:rFonts w:ascii="Calibri" w:hAnsi="Calibri"/>
          <w:b/>
          <w:color w:val="01696F"/>
          <w:sz w:val="22"/>
        </w:rPr>
        <w:t>INVOICE DETAILS</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Invoice Number</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INV-016-2022</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Invoice Date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28 August 2022</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Incoterms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CIF PGPOM (Incoterms 2020)</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Payment Terms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Net 30 days from BL date — wire transfer to seller's bank</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Currency</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(Euro)</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Country of Origin</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South Korea</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Country of Final Destination</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South Korea</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Reason for Export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Commercial sale of capital industrial equipment</w:t>
            </w:r>
          </w:p>
        </w:tc>
      </w:tr>
    </w:tbl>
    <w:p>
      <w:pPr>
        <w:spacing w:before="160" w:after="40"/>
      </w:pPr>
      <w:r>
        <w:rPr>
          <w:rFonts w:ascii="Calibri" w:hAnsi="Calibri"/>
          <w:b/>
          <w:color w:val="01696F"/>
          <w:sz w:val="22"/>
        </w:rPr>
        <w:t>GOODS</w:t>
      </w:r>
    </w:p>
    <w:tbl>
      <w:tblPr>
        <w:tblW w:type="auto" w:w="0"/>
        <w:tblLayout w:type="fixed"/>
        <w:tblLook w:firstColumn="1" w:firstRow="1" w:lastColumn="0" w:lastRow="0" w:noHBand="0" w:noVBand="1" w:val="04A0"/>
      </w:tblPr>
      <w:tblGrid>
        <w:gridCol w:w="3685"/>
        <w:gridCol w:w="1134"/>
        <w:gridCol w:w="1247"/>
        <w:gridCol w:w="850"/>
        <w:gridCol w:w="1587"/>
        <w:gridCol w:w="1587"/>
      </w:tblGrid>
      <w:tr>
        <w:tc>
          <w:tcPr>
            <w:tcW w:type="dxa" w:w="3685"/>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Description of Goods</w:t>
            </w:r>
          </w:p>
        </w:tc>
        <w:tc>
          <w:tcPr>
            <w:tcW w:type="dxa" w:w="1134"/>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HS Code</w:t>
            </w:r>
          </w:p>
        </w:tc>
        <w:tc>
          <w:tcPr>
            <w:tcW w:type="dxa" w:w="124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Origin</w:t>
            </w:r>
          </w:p>
        </w:tc>
        <w:tc>
          <w:tcPr>
            <w:tcW w:type="dxa" w:w="850"/>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Qty</w:t>
            </w:r>
          </w:p>
        </w:tc>
        <w:tc>
          <w:tcPr>
            <w:tcW w:type="dxa" w:w="158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Unit Price (EUR)</w:t>
            </w:r>
          </w:p>
        </w:tc>
        <w:tc>
          <w:tcPr>
            <w:tcW w:type="dxa" w:w="158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Total (EUR)</w:t>
            </w:r>
          </w:p>
        </w:tc>
      </w:tr>
      <w:tr>
        <w:tc>
          <w:tcPr>
            <w:tcW w:type="dxa" w:w="3685"/>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MAN B&amp;W 6S70MC-C Marine Diesel Cylinder Liner</w:t>
              <w:br/>
              <w:t>S/N: ML-2022-0016 · Marks: MAN/MPS/KOREA/2022-016</w:t>
            </w:r>
          </w:p>
        </w:tc>
        <w:tc>
          <w:tcPr>
            <w:tcW w:type="dxa" w:w="1134"/>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8409.91</w:t>
            </w:r>
          </w:p>
        </w:tc>
        <w:tc>
          <w:tcPr>
            <w:tcW w:type="dxa" w:w="124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South Korea</w:t>
            </w:r>
          </w:p>
        </w:tc>
        <w:tc>
          <w:tcPr>
            <w:tcW w:type="dxa" w:w="850"/>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 unit</w:t>
            </w:r>
          </w:p>
        </w:tc>
        <w:tc>
          <w:tcPr>
            <w:tcW w:type="dxa" w:w="158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170,000.00</w:t>
            </w:r>
          </w:p>
        </w:tc>
        <w:tc>
          <w:tcPr>
            <w:tcW w:type="dxa" w:w="158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170,000.00</w:t>
            </w:r>
          </w:p>
        </w:tc>
      </w:tr>
    </w:tbl>
    <w:p>
      <w:pPr>
        <w:spacing w:before="160" w:after="40"/>
      </w:pPr>
      <w:r>
        <w:rPr>
          <w:rFonts w:ascii="Calibri" w:hAnsi="Calibri"/>
          <w:b/>
          <w:color w:val="01696F"/>
          <w:sz w:val="22"/>
        </w:rPr>
        <w:t>TOTALS</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Subtotal (Goods)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170 000.00</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Freight (per Incoterms)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USD 3 650.00 — included under CIF</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Insurance (110% CIF)</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467.50 — included under CIF</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INVOICE TOTAL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170 000.00</w:t>
            </w:r>
          </w:p>
        </w:tc>
      </w:tr>
    </w:tbl>
    <w:p>
      <w:pPr>
        <w:spacing w:before="160" w:after="40"/>
      </w:pPr>
      <w:r>
        <w:rPr>
          <w:rFonts w:ascii="Calibri" w:hAnsi="Calibri"/>
          <w:b/>
          <w:color w:val="01696F"/>
          <w:sz w:val="22"/>
        </w:rPr>
        <w:t>DECLARATION</w:t>
      </w:r>
    </w:p>
    <w:p>
      <w:r>
        <w:rPr>
          <w:rFonts w:ascii="Calibri" w:hAnsi="Calibri"/>
          <w:b w:val="0"/>
          <w:color w:val="28251D"/>
          <w:sz w:val="18"/>
        </w:rPr>
        <w:t>We hereby certify that this invoice shows the actual price of the goods described, that no other invoice has been or will be issued, and that all particulars are true and correct. The goods are of South Korea origin and have been classified under HS Code 8409.91.</w:t>
      </w:r>
    </w:p>
    <w:p/>
    <w:p>
      <w:r>
        <w:rPr>
          <w:rFonts w:ascii="Calibri" w:hAnsi="Calibri"/>
          <w:b/>
          <w:color w:val="01696F"/>
          <w:sz w:val="20"/>
        </w:rPr>
        <w:t>AUTHORISED SIGNATURE</w:t>
      </w:r>
    </w:p>
    <w:tbl>
      <w:tblPr>
        <w:tblW w:type="auto" w:w="0"/>
        <w:tblLayout w:type="fixed"/>
        <w:tblLook w:firstColumn="1" w:firstRow="1" w:lastColumn="0" w:lastRow="0" w:noHBand="0" w:noVBand="1" w:val="04A0"/>
      </w:tblPr>
      <w:tblGrid>
        <w:gridCol w:w="4819"/>
        <w:gridCol w:w="4819"/>
      </w:tblGrid>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For and on behalf of:</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Acknowledged by Forwarder:</w:t>
            </w:r>
          </w:p>
        </w:tc>
      </w:tr>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MAN Energy Solutions SE</w:t>
              <w:br/>
            </w:r>
            <w:r>
              <w:rPr>
                <w:rFonts w:ascii="Calibri" w:hAnsi="Calibri"/>
                <w:b w:val="0"/>
                <w:color w:val="28251D"/>
                <w:sz w:val="18"/>
              </w:rPr>
              <w:t>Mr. Jürgen Hoffmann, Export Operations Manager</w:t>
              <w:br/>
              <w:t>Signature: ______________________</w:t>
              <w:br/>
              <w:t>Date: 28 August 2022</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DHL Global Forwarding (Singapore) Pte Ltd</w:t>
              <w:br/>
            </w:r>
            <w:r>
              <w:rPr>
                <w:rFonts w:ascii="Calibri" w:hAnsi="Calibri"/>
                <w:b w:val="0"/>
                <w:color w:val="28251D"/>
                <w:sz w:val="18"/>
              </w:rPr>
              <w:t>Mr. Rajiv Menon, Ocean Operations Lead</w:t>
              <w:br/>
              <w:t>Signature: ______________________</w:t>
              <w:br/>
              <w:t>Date: 28 August 2022</w:t>
            </w:r>
          </w:p>
        </w:tc>
      </w:tr>
    </w:tbl>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