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SGSINPGPOM1576029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March 2024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14 February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14 February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