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PL-035-2024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August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INV-035-2024 · 25 August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104795-8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SG-DHL-20240825-035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V-2436E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BMG/PHM/NEW/2024-035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Bare, lashed inside container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11,950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August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August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