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PACKING LIST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PL-044-2025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DHL-SWB-044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20 May 2025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REFERENCE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Shipper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BOMAG GmbH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Consignee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Pacific Heavy Machinery Pte Ltd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Commercial Inv.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INV-044-2025 · 20 May 2025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 x 40' Flat Rack (Heavy-Duty, Lashed) · FRBU 106028-1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Seal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SG-DHL-20250520-044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Vessel / Voyage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MV FIJI HARMONY · V-2545E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POL / POD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Port of Singapore (SGSIN)  →  Port of Suva (FJSUV)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PACKING DETAILS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3118"/>
        <w:gridCol w:w="2268"/>
        <w:gridCol w:w="1361"/>
        <w:gridCol w:w="1020"/>
        <w:gridCol w:w="1020"/>
      </w:tblGrid>
      <w:tr>
        <w:tc>
          <w:tcPr>
            <w:tcW w:type="dxa" w:w="181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Marks &amp; Nos.</w:t>
            </w:r>
          </w:p>
        </w:tc>
        <w:tc>
          <w:tcPr>
            <w:tcW w:type="dxa" w:w="311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26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Packaging</w:t>
            </w:r>
          </w:p>
        </w:tc>
        <w:tc>
          <w:tcPr>
            <w:tcW w:type="dxa" w:w="1361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Dim. (cm)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Net (kg)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Gross (kg)</w:t>
            </w:r>
          </w:p>
        </w:tc>
      </w:tr>
      <w:tr>
        <w:tc>
          <w:tcPr>
            <w:tcW w:type="dxa" w:w="181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BMG/PHM/FIJI/2025-044</w:t>
            </w:r>
          </w:p>
        </w:tc>
        <w:tc>
          <w:tcPr>
            <w:tcW w:type="dxa" w:w="311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BOMAG BW 154 AP Road Roller (Tandem Vibratory)</w:t>
            </w:r>
          </w:p>
        </w:tc>
        <w:tc>
          <w:tcPr>
            <w:tcW w:type="dxa" w:w="226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Self-propelled, lashed on 40' Flat Rack</w:t>
            </w:r>
          </w:p>
        </w:tc>
        <w:tc>
          <w:tcPr>
            <w:tcW w:type="dxa" w:w="136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420 x 175 x 285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8,000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8,000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TOTALS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Total Packages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Total Net Weight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8,000 kg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Total Gross Weight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8,000 kg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 Tare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3,900 kg (20' FCL) / 4,800 kg (40' FR) — nominal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VGM (SOLAS)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12,800 kg — Method 2</w:t>
            </w:r>
          </w:p>
        </w:tc>
      </w:tr>
    </w:tbl>
    <w:p/>
    <w:p>
      <w:r>
        <w:rPr>
          <w:rFonts w:ascii="Calibri" w:hAnsi="Calibri"/>
          <w:b/>
          <w:color w:val="01696F"/>
          <w:sz w:val="20"/>
        </w:rPr>
        <w:t>AUTHORISED SIGNATURE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For and on behalf of: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Acknowledged by Forwarder:</w:t>
            </w:r>
          </w:p>
        </w:tc>
      </w:tr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BOMAG GmbH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Ms. Andrea Schäfer, International Logistics</w:t>
              <w:br/>
              <w:t>Signature: ______________________</w:t>
              <w:br/>
              <w:t>Date: 20 May 2025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Global Forwarding (Singapore) Pte Ltd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Rajiv Menon, Ocean Operations Lead</w:t>
              <w:br/>
              <w:t>Signature: ______________________</w:t>
              <w:br/>
              <w:t>Date: 20 May 2025</w:t>
            </w:r>
          </w:p>
        </w:tc>
      </w:tr>
    </w:tbl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