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DHL-SHF-054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December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6742 100-0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international.logistics@bomag.com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 — Attn: Mr. Marcus Lee, Equipment Procurement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+65 6515 4488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m.lee@pacificheavy.sg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8,000 / Gross 8,000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420 x 175 x 285 cm (cargo) — container 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127 000.00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 · HS 8429.40 · S/N BMG-154-2025-0054 · DHL Acct SG-DHL-GF-77291 · Booking BKG-SIN-2025-08954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December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