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BKG-SIN-2026-08955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03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BKG-SIN-2026-08955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DHL-Q-SGSIN-PGPOM-2026-1035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V-2656E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23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V-2656E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February 2026 → 23 February 2026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March 2026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107535-8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SG-DHL-20260203-055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31 January 2026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03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03 February 2026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