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6" w:type="dxa"/>
        <w:tblInd w:w="-701" w:type="dxa"/>
        <w:tblBorders>
          <w:left w:val="single" w:sz="6" w:space="0" w:color="B1B3B4"/>
          <w:bottom w:val="single" w:sz="6" w:space="0" w:color="B1B3B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2126"/>
        <w:gridCol w:w="850"/>
        <w:gridCol w:w="993"/>
        <w:gridCol w:w="1275"/>
        <w:gridCol w:w="1276"/>
        <w:gridCol w:w="1134"/>
      </w:tblGrid>
      <w:tr w:rsidR="00A17882" w:rsidRPr="0005093B" w:rsidTr="00A17882">
        <w:trPr>
          <w:trHeight w:val="411"/>
          <w:tblHeader/>
        </w:trPr>
        <w:tc>
          <w:tcPr>
            <w:tcW w:w="2702" w:type="dxa"/>
            <w:vMerge w:val="restart"/>
            <w:tcBorders>
              <w:top w:val="single" w:sz="6" w:space="0" w:color="B1B3B4"/>
              <w:right w:val="single" w:sz="6" w:space="0" w:color="B1B3B4"/>
            </w:tcBorders>
            <w:shd w:val="clear" w:color="auto" w:fill="F6F6F6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bookmarkStart w:id="0" w:name="_GoBack"/>
            <w:bookmarkEnd w:id="0"/>
            <w:r w:rsidRPr="0005093B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Họ và Tên</w:t>
            </w:r>
          </w:p>
        </w:tc>
        <w:tc>
          <w:tcPr>
            <w:tcW w:w="2126" w:type="dxa"/>
            <w:vMerge w:val="restart"/>
            <w:tcBorders>
              <w:top w:val="single" w:sz="6" w:space="0" w:color="B1B3B4"/>
              <w:right w:val="single" w:sz="6" w:space="0" w:color="B1B3B4"/>
            </w:tcBorders>
            <w:shd w:val="clear" w:color="auto" w:fill="F6F6F6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Chức vụ</w:t>
            </w:r>
          </w:p>
        </w:tc>
        <w:tc>
          <w:tcPr>
            <w:tcW w:w="4394" w:type="dxa"/>
            <w:gridSpan w:val="4"/>
            <w:tcBorders>
              <w:top w:val="single" w:sz="6" w:space="0" w:color="B1B3B4"/>
              <w:right w:val="single" w:sz="6" w:space="0" w:color="B1B3B4"/>
            </w:tcBorders>
            <w:shd w:val="clear" w:color="auto" w:fill="F6F6F6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Số điện thoại</w:t>
            </w:r>
          </w:p>
        </w:tc>
        <w:tc>
          <w:tcPr>
            <w:tcW w:w="1134" w:type="dxa"/>
            <w:vMerge w:val="restart"/>
            <w:tcBorders>
              <w:top w:val="single" w:sz="6" w:space="0" w:color="B1B3B4"/>
              <w:right w:val="single" w:sz="6" w:space="0" w:color="B1B3B4"/>
            </w:tcBorders>
            <w:shd w:val="clear" w:color="auto" w:fill="F6F6F6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Số Fax</w:t>
            </w:r>
          </w:p>
        </w:tc>
      </w:tr>
      <w:tr w:rsidR="00A17882" w:rsidRPr="0005093B" w:rsidTr="00A17882">
        <w:trPr>
          <w:trHeight w:val="470"/>
          <w:tblHeader/>
        </w:trPr>
        <w:tc>
          <w:tcPr>
            <w:tcW w:w="2702" w:type="dxa"/>
            <w:vMerge/>
            <w:tcBorders>
              <w:top w:val="single" w:sz="6" w:space="0" w:color="B1B3B4"/>
              <w:right w:val="single" w:sz="6" w:space="0" w:color="B1B3B4"/>
            </w:tcBorders>
            <w:shd w:val="clear" w:color="auto" w:fill="CCCCCC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single" w:sz="6" w:space="0" w:color="B1B3B4"/>
              <w:right w:val="single" w:sz="6" w:space="0" w:color="B1B3B4"/>
            </w:tcBorders>
            <w:shd w:val="clear" w:color="auto" w:fill="CCCCCC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6F6F6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Nội bộ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6F6F6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Nhà riêng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6F6F6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Di động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6F6F6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Bưu điện</w:t>
            </w:r>
          </w:p>
        </w:tc>
        <w:tc>
          <w:tcPr>
            <w:tcW w:w="1134" w:type="dxa"/>
            <w:vMerge/>
            <w:tcBorders>
              <w:top w:val="single" w:sz="6" w:space="0" w:color="B1B3B4"/>
              <w:right w:val="single" w:sz="6" w:space="0" w:color="B1B3B4"/>
            </w:tcBorders>
            <w:shd w:val="clear" w:color="auto" w:fill="CCCCCC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Dương Thanh Dũng</w:t>
            </w:r>
          </w:p>
        </w:tc>
        <w:tc>
          <w:tcPr>
            <w:tcW w:w="212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Giám đốc Phụ trách</w:t>
            </w: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64866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096 2501053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Trần Hữu Thanh</w:t>
            </w:r>
          </w:p>
        </w:tc>
        <w:tc>
          <w:tcPr>
            <w:tcW w:w="212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Giám đốc</w:t>
            </w: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64870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096 2501411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300"/>
        </w:trPr>
        <w:tc>
          <w:tcPr>
            <w:tcW w:w="10356" w:type="dxa"/>
            <w:gridSpan w:val="7"/>
            <w:tcBorders>
              <w:top w:val="single" w:sz="6" w:space="0" w:color="B1B3B4"/>
              <w:right w:val="single" w:sz="6" w:space="0" w:color="B1B3B4"/>
            </w:tcBorders>
            <w:shd w:val="clear" w:color="auto" w:fill="E4E4E4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7882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7" w:history="1">
              <w:r>
                <w:rPr>
                  <w:rFonts w:ascii="Arial" w:hAnsi="Arial" w:cs="Arial"/>
                  <w:noProof/>
                  <w:color w:val="111111"/>
                  <w:sz w:val="18"/>
                  <w:szCs w:val="18"/>
                </w:rPr>
                <w:drawing>
                  <wp:inline distT="0" distB="0" distL="0" distR="0" wp14:anchorId="293B5073" wp14:editId="638A16EE">
                    <wp:extent cx="190500" cy="190500"/>
                    <wp:effectExtent l="0" t="0" r="0" b="0"/>
                    <wp:docPr id="1" name="Picture 1" descr="Chọn xem chi tiết">
                      <a:hlinkClick xmlns:a="http://schemas.openxmlformats.org/drawingml/2006/main" r:id="rId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tChitiet" descr="Chọn xem chi tiết">
                              <a:hlinkClick r:id="rId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5093B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 2. Phòng Tổ chức và Nhân sự</w:t>
              </w:r>
            </w:hyperlink>
          </w:p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Phạm Quốc Khanh</w:t>
            </w:r>
          </w:p>
        </w:tc>
        <w:tc>
          <w:tcPr>
            <w:tcW w:w="212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Trưởng phòng</w:t>
            </w: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64853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096 2501065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B81AAA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B81AAA">
              <w:rPr>
                <w:rFonts w:ascii="Arial" w:hAnsi="Arial" w:cs="Arial"/>
                <w:color w:val="222222"/>
                <w:sz w:val="18"/>
                <w:szCs w:val="18"/>
              </w:rPr>
              <w:t>Bùi Thị Hương</w:t>
            </w:r>
          </w:p>
        </w:tc>
        <w:tc>
          <w:tcPr>
            <w:tcW w:w="212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B81AAA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B81AAA">
              <w:rPr>
                <w:rFonts w:ascii="Arial" w:hAnsi="Arial" w:cs="Arial"/>
                <w:color w:val="222222"/>
                <w:sz w:val="18"/>
                <w:szCs w:val="18"/>
              </w:rPr>
              <w:t>Phó Trưởng Phòng</w:t>
            </w: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B81AAA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B81AAA">
              <w:rPr>
                <w:rFonts w:ascii="Arial" w:hAnsi="Arial" w:cs="Arial"/>
                <w:color w:val="222222"/>
                <w:sz w:val="18"/>
                <w:szCs w:val="18"/>
              </w:rPr>
              <w:t>64858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B81AAA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B81AAA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B81AAA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B81AAA">
              <w:rPr>
                <w:rFonts w:ascii="Arial" w:hAnsi="Arial" w:cs="Arial"/>
                <w:color w:val="222222"/>
                <w:sz w:val="18"/>
                <w:szCs w:val="18"/>
              </w:rPr>
              <w:t>096 1043648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B81AAA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B81AAA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B81AAA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B81AAA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Chuyên viên</w:t>
            </w: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64858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300"/>
        </w:trPr>
        <w:tc>
          <w:tcPr>
            <w:tcW w:w="10356" w:type="dxa"/>
            <w:gridSpan w:val="7"/>
            <w:tcBorders>
              <w:top w:val="single" w:sz="6" w:space="0" w:color="B1B3B4"/>
              <w:right w:val="single" w:sz="6" w:space="0" w:color="B1B3B4"/>
            </w:tcBorders>
            <w:shd w:val="clear" w:color="auto" w:fill="E4E4E4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7882" w:rsidRDefault="000C45D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9" w:history="1">
              <w:r w:rsidR="00A17882">
                <w:rPr>
                  <w:rFonts w:ascii="Arial" w:hAnsi="Arial" w:cs="Arial"/>
                  <w:noProof/>
                  <w:color w:val="111111"/>
                  <w:sz w:val="18"/>
                  <w:szCs w:val="18"/>
                </w:rPr>
                <w:drawing>
                  <wp:inline distT="0" distB="0" distL="0" distR="0" wp14:anchorId="439E896B" wp14:editId="340AA95C">
                    <wp:extent cx="190500" cy="190500"/>
                    <wp:effectExtent l="0" t="0" r="0" b="0"/>
                    <wp:docPr id="9" name="Picture 9" descr="Chọn xem chi tiết">
                      <a:hlinkClick xmlns:a="http://schemas.openxmlformats.org/drawingml/2006/main" r:id="rId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tChitiet" descr="Chọn xem chi tiết">
                              <a:hlinkClick r:id="rId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A17882" w:rsidRPr="0005093B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 </w:t>
              </w:r>
              <w:r w:rsidR="00A17882" w:rsidRPr="00D37FE3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 xml:space="preserve"> 3. Văn Phòng </w:t>
              </w:r>
            </w:hyperlink>
          </w:p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Tống Thị Thanh Thủy</w:t>
            </w:r>
          </w:p>
        </w:tc>
        <w:tc>
          <w:tcPr>
            <w:tcW w:w="212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Chánh Văn phòng</w:t>
            </w: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64767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097 9836940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Nguyễn Hữu Trị</w:t>
            </w:r>
          </w:p>
        </w:tc>
        <w:tc>
          <w:tcPr>
            <w:tcW w:w="212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Chánh Văn phòng</w:t>
            </w: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64857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096 6656033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Chuyên viên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64852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Văn thư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64830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064.3928686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064.3928696</w:t>
            </w:r>
          </w:p>
        </w:tc>
      </w:tr>
      <w:tr w:rsidR="00A17882" w:rsidRPr="0005093B" w:rsidTr="00CD119F">
        <w:trPr>
          <w:trHeight w:val="300"/>
        </w:trPr>
        <w:tc>
          <w:tcPr>
            <w:tcW w:w="10356" w:type="dxa"/>
            <w:gridSpan w:val="7"/>
            <w:tcBorders>
              <w:top w:val="single" w:sz="6" w:space="0" w:color="B1B3B4"/>
              <w:right w:val="single" w:sz="6" w:space="0" w:color="B1B3B4"/>
            </w:tcBorders>
            <w:shd w:val="clear" w:color="auto" w:fill="E4E4E4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7882" w:rsidRDefault="000C45D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10" w:history="1">
              <w:r w:rsidR="00A17882">
                <w:rPr>
                  <w:rFonts w:ascii="Arial" w:hAnsi="Arial" w:cs="Arial"/>
                  <w:noProof/>
                  <w:color w:val="111111"/>
                  <w:sz w:val="18"/>
                  <w:szCs w:val="18"/>
                </w:rPr>
                <w:drawing>
                  <wp:inline distT="0" distB="0" distL="0" distR="0" wp14:anchorId="180FFFF2" wp14:editId="38DAB25E">
                    <wp:extent cx="190500" cy="190500"/>
                    <wp:effectExtent l="0" t="0" r="0" b="0"/>
                    <wp:docPr id="10" name="Picture 10" descr="Chọn xem chi tiết">
                      <a:hlinkClick xmlns:a="http://schemas.openxmlformats.org/drawingml/2006/main" r:id="rId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tChitiet" descr="Chọn xem chi tiết">
                              <a:hlinkClick r:id="rId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A17882" w:rsidRPr="0005093B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 </w:t>
              </w:r>
              <w:r w:rsidR="00A17882" w:rsidRPr="00D37FE3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 </w:t>
              </w:r>
              <w:r w:rsidR="00A17882" w:rsidRPr="00870D2E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4. Phòng Tài chính - Kế toán</w:t>
              </w:r>
              <w:r w:rsidR="00A17882" w:rsidRPr="00D37FE3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 xml:space="preserve"> </w:t>
              </w:r>
            </w:hyperlink>
          </w:p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Nguyễn Thị Hường</w:t>
            </w:r>
          </w:p>
        </w:tc>
        <w:tc>
          <w:tcPr>
            <w:tcW w:w="212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Trưởng phòng</w:t>
            </w: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64883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096 3777943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Đặng Quốc Hoài Trâm</w:t>
            </w:r>
          </w:p>
        </w:tc>
        <w:tc>
          <w:tcPr>
            <w:tcW w:w="212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Trưởng Phòng</w:t>
            </w: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64707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0166 7901402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Nguyễn Đức Thảo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Trưởng Phòng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64733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090 6559568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Chuyên viên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64707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064.3928686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064.3928696</w:t>
            </w:r>
          </w:p>
        </w:tc>
      </w:tr>
      <w:tr w:rsidR="00A17882" w:rsidRPr="0005093B" w:rsidTr="00CD119F">
        <w:trPr>
          <w:trHeight w:val="300"/>
        </w:trPr>
        <w:tc>
          <w:tcPr>
            <w:tcW w:w="10356" w:type="dxa"/>
            <w:gridSpan w:val="7"/>
            <w:tcBorders>
              <w:top w:val="single" w:sz="6" w:space="0" w:color="B1B3B4"/>
              <w:right w:val="single" w:sz="6" w:space="0" w:color="B1B3B4"/>
            </w:tcBorders>
            <w:shd w:val="clear" w:color="auto" w:fill="E4E4E4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7882" w:rsidRDefault="000C45D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11" w:history="1">
              <w:r w:rsidR="00A17882">
                <w:rPr>
                  <w:rFonts w:ascii="Arial" w:hAnsi="Arial" w:cs="Arial"/>
                  <w:noProof/>
                  <w:color w:val="111111"/>
                  <w:sz w:val="18"/>
                  <w:szCs w:val="18"/>
                </w:rPr>
                <w:drawing>
                  <wp:inline distT="0" distB="0" distL="0" distR="0" wp14:anchorId="38F9969E" wp14:editId="5A13F667">
                    <wp:extent cx="190500" cy="190500"/>
                    <wp:effectExtent l="0" t="0" r="0" b="0"/>
                    <wp:docPr id="11" name="Picture 11" descr="Chọn xem chi tiết">
                      <a:hlinkClick xmlns:a="http://schemas.openxmlformats.org/drawingml/2006/main" r:id="rId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tChitiet" descr="Chọn xem chi tiết">
                              <a:hlinkClick r:id="rId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A17882" w:rsidRPr="0005093B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 </w:t>
              </w:r>
              <w:r w:rsidR="00A17882" w:rsidRPr="00D37FE3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 </w:t>
              </w:r>
              <w:r w:rsidR="00A17882" w:rsidRPr="00870D2E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5. Phòng Kế hoạch - Vật tư</w:t>
              </w:r>
              <w:r w:rsidR="00A17882" w:rsidRPr="00D37FE3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 xml:space="preserve"> </w:t>
              </w:r>
            </w:hyperlink>
          </w:p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Nguyễn Xuân Hiệp</w:t>
            </w:r>
          </w:p>
        </w:tc>
        <w:tc>
          <w:tcPr>
            <w:tcW w:w="212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Trưởng phòng</w:t>
            </w: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64735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096 2501755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Nguyễn Chơn Cảm</w:t>
            </w:r>
          </w:p>
        </w:tc>
        <w:tc>
          <w:tcPr>
            <w:tcW w:w="212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Trưởng phòng</w:t>
            </w: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64751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096 2501429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Mai Đình Tuân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Trưởng phòng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64881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096 2501042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Đinh Thị Thùy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Trưởng phòng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64819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096 2501712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Mai Thị Thanh Hoa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tổ trưởng Tổ đấu thầu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64819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098 9604424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B.Hà,B.Uyên, B.Liên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Chuyên viên Tổ đấu thầu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64819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Dương Thị Phương Nga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Tổ Trưởng Tổ KH-TTĐ-CNTT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64876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098 5109098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lastRenderedPageBreak/>
              <w:t>Ô.Hòa, Ô.Tâm </w:t>
            </w: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br/>
              <w:t>B.Hương, Ô.Thành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Chuyên viên Tổ KH-TTĐ-CNTT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64876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Đỗ Thanh Nam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Tổ trưởng Tổ Dự toán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64877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098 9774457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Nguyễn Xuân Quyết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Thủ kho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64875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096 2501039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B.Hiền, B.Hồng, B.Lan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Thống kê kho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64878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300"/>
        </w:trPr>
        <w:tc>
          <w:tcPr>
            <w:tcW w:w="10356" w:type="dxa"/>
            <w:gridSpan w:val="7"/>
            <w:tcBorders>
              <w:top w:val="single" w:sz="6" w:space="0" w:color="B1B3B4"/>
              <w:right w:val="single" w:sz="6" w:space="0" w:color="B1B3B4"/>
            </w:tcBorders>
            <w:shd w:val="clear" w:color="auto" w:fill="E4E4E4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7882" w:rsidRDefault="000C45D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12" w:history="1">
              <w:r w:rsidR="00A17882">
                <w:rPr>
                  <w:rFonts w:ascii="Arial" w:hAnsi="Arial" w:cs="Arial"/>
                  <w:noProof/>
                  <w:color w:val="111111"/>
                  <w:sz w:val="18"/>
                  <w:szCs w:val="18"/>
                </w:rPr>
                <w:drawing>
                  <wp:inline distT="0" distB="0" distL="0" distR="0" wp14:anchorId="1E01566F" wp14:editId="345DB43F">
                    <wp:extent cx="190500" cy="190500"/>
                    <wp:effectExtent l="0" t="0" r="0" b="0"/>
                    <wp:docPr id="13" name="Picture 13" descr="Chọn xem chi tiết">
                      <a:hlinkClick xmlns:a="http://schemas.openxmlformats.org/drawingml/2006/main" r:id="rId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tChitiet" descr="Chọn xem chi tiết">
                              <a:hlinkClick r:id="rId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A17882" w:rsidRPr="0005093B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 </w:t>
              </w:r>
              <w:r w:rsidR="00A17882" w:rsidRPr="00D37FE3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 </w:t>
              </w:r>
              <w:r w:rsidR="00A17882" w:rsidRPr="00870D2E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 xml:space="preserve">6. Phòng Kỹ thuật </w:t>
              </w:r>
            </w:hyperlink>
          </w:p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Nguyễn Văn Phụng</w:t>
            </w:r>
          </w:p>
        </w:tc>
        <w:tc>
          <w:tcPr>
            <w:tcW w:w="212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Trưởng phòng</w:t>
            </w: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64826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096 2501442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Cao Hoài Bảo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Trưởng Phòng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64714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096 2501440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Huỳnh Ngũ Tuấn Kiệt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Trưởng Phòng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64714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096 3500010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Nguyễn Thị Tuyển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Trưởng Phòng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64703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090 3813366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Nguyễn Đức Thành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Tổ trưởng Tổ AT-MT-VSLĐ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64703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B.Bình, B. Thảo, Ô. Phong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Chuyên viên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64703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300"/>
        </w:trPr>
        <w:tc>
          <w:tcPr>
            <w:tcW w:w="10356" w:type="dxa"/>
            <w:gridSpan w:val="7"/>
            <w:tcBorders>
              <w:top w:val="single" w:sz="6" w:space="0" w:color="B1B3B4"/>
              <w:right w:val="single" w:sz="6" w:space="0" w:color="B1B3B4"/>
            </w:tcBorders>
            <w:shd w:val="clear" w:color="auto" w:fill="E4E4E4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7882" w:rsidRDefault="000C45D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13" w:history="1">
              <w:r w:rsidR="00A17882">
                <w:rPr>
                  <w:rFonts w:ascii="Arial" w:hAnsi="Arial" w:cs="Arial"/>
                  <w:noProof/>
                  <w:color w:val="111111"/>
                  <w:sz w:val="18"/>
                  <w:szCs w:val="18"/>
                </w:rPr>
                <w:drawing>
                  <wp:inline distT="0" distB="0" distL="0" distR="0" wp14:anchorId="09D89926" wp14:editId="55780C7D">
                    <wp:extent cx="190500" cy="190500"/>
                    <wp:effectExtent l="0" t="0" r="0" b="0"/>
                    <wp:docPr id="14" name="Picture 14" descr="Chọn xem chi tiết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tChitiet" descr="Chọn xem chi tiết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A17882" w:rsidRPr="0005093B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 </w:t>
              </w:r>
              <w:r w:rsidR="00A17882" w:rsidRPr="00870D2E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7. Phân xưởng Vận hành 1</w:t>
              </w:r>
            </w:hyperlink>
          </w:p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Trần Thái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Quản đốc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64854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096 2501054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Đỗ Mạnh Cường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Quản đốc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64855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096 6656013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Nguyễn Xuân Hải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Quản đốc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64050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096 6656014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Nguyễn Quốc Hoàng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Quản đốc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64474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096 6656010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Trần Văn Phúc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Thống kê PM1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64851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Phòng I&amp;C PM1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64150</w:t>
            </w: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br/>
              <w:t>64861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Phòng KSTT PM1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64107</w:t>
            </w: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br/>
              <w:t>64410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064 2216081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Trần Thị Duyên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Thống kê PM4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64070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Phòng I&amp;C PM4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64046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Phòng KSTT PM4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64032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064 2216082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300"/>
        </w:trPr>
        <w:tc>
          <w:tcPr>
            <w:tcW w:w="10356" w:type="dxa"/>
            <w:gridSpan w:val="7"/>
            <w:tcBorders>
              <w:top w:val="single" w:sz="6" w:space="0" w:color="B1B3B4"/>
              <w:right w:val="single" w:sz="6" w:space="0" w:color="B1B3B4"/>
            </w:tcBorders>
            <w:shd w:val="clear" w:color="auto" w:fill="E4E4E4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7882" w:rsidRDefault="000C45D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14" w:history="1">
              <w:r w:rsidR="00A17882">
                <w:rPr>
                  <w:rFonts w:ascii="Arial" w:hAnsi="Arial" w:cs="Arial"/>
                  <w:noProof/>
                  <w:color w:val="111111"/>
                  <w:sz w:val="18"/>
                  <w:szCs w:val="18"/>
                </w:rPr>
                <w:drawing>
                  <wp:inline distT="0" distB="0" distL="0" distR="0" wp14:anchorId="7983EE66" wp14:editId="555DBAD6">
                    <wp:extent cx="190500" cy="190500"/>
                    <wp:effectExtent l="0" t="0" r="0" b="0"/>
                    <wp:docPr id="16" name="Picture 16" descr="Chọn xem chi tiết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tChitiet" descr="Chọn xem chi tiết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A17882" w:rsidRPr="0005093B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 </w:t>
              </w:r>
              <w:r w:rsidR="00A17882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8</w:t>
              </w:r>
              <w:r w:rsidR="00A17882" w:rsidRPr="00870D2E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 xml:space="preserve">. Phân xưởng Vận hành </w:t>
              </w:r>
              <w:r w:rsidR="00A17882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2</w:t>
              </w:r>
            </w:hyperlink>
          </w:p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Trần Nguyên Nguyễn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Quản đốc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64435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096 3500015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lastRenderedPageBreak/>
              <w:t>Lê Tấn Lợi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Quản đốc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64154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096 2501431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Nguyễn Đình Phú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Quản đốc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64187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096 2501415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A17882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Nguyễn Viết Túy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Quản đốc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64152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0966 656 029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B.Thực, B.Trinh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Thống kê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64155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Phòng I&amp;C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64161</w:t>
            </w: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br/>
              <w:t>64433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Phòng KSTT PM2.1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64150</w:t>
            </w: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br/>
              <w:t>64411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064.2216078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Phòng KSTT PM2.1MR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64436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Phòng I&amp;C PM4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64046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Phòng KSTT PM4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64032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064 2216082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300"/>
        </w:trPr>
        <w:tc>
          <w:tcPr>
            <w:tcW w:w="10356" w:type="dxa"/>
            <w:gridSpan w:val="7"/>
            <w:tcBorders>
              <w:top w:val="single" w:sz="6" w:space="0" w:color="B1B3B4"/>
              <w:right w:val="single" w:sz="6" w:space="0" w:color="B1B3B4"/>
            </w:tcBorders>
            <w:shd w:val="clear" w:color="auto" w:fill="E4E4E4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7882" w:rsidRDefault="000C45D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15" w:history="1">
              <w:r w:rsidR="00A17882">
                <w:rPr>
                  <w:rFonts w:ascii="Arial" w:hAnsi="Arial" w:cs="Arial"/>
                  <w:noProof/>
                  <w:color w:val="111111"/>
                  <w:sz w:val="18"/>
                  <w:szCs w:val="18"/>
                </w:rPr>
                <w:drawing>
                  <wp:inline distT="0" distB="0" distL="0" distR="0" wp14:anchorId="07D58048" wp14:editId="24A70A26">
                    <wp:extent cx="190500" cy="190500"/>
                    <wp:effectExtent l="0" t="0" r="0" b="0"/>
                    <wp:docPr id="17" name="Picture 17" descr="Chọn xem chi tiết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tChitiet" descr="Chọn xem chi tiết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A17882" w:rsidRPr="0005093B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 </w:t>
              </w:r>
              <w:r w:rsidR="00A17882" w:rsidRPr="00D37FE3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> </w:t>
              </w:r>
              <w:r w:rsidR="00A17882" w:rsidRPr="00B81AAA">
                <w:rPr>
                  <w:rFonts w:ascii="Arial" w:hAnsi="Arial" w:cs="Arial"/>
                  <w:b/>
                  <w:bCs/>
                  <w:color w:val="111111"/>
                  <w:sz w:val="18"/>
                  <w:szCs w:val="18"/>
                </w:rPr>
                <w:t xml:space="preserve">9. Phân xưởng Hóa </w:t>
              </w:r>
            </w:hyperlink>
          </w:p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Võ Thị Xuân Mai</w:t>
            </w:r>
          </w:p>
        </w:tc>
        <w:tc>
          <w:tcPr>
            <w:tcW w:w="212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Quản đốc</w:t>
            </w: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64715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096 2501049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Lê Nhân</w:t>
            </w:r>
          </w:p>
        </w:tc>
        <w:tc>
          <w:tcPr>
            <w:tcW w:w="212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Phó Quản đốc</w:t>
            </w:r>
          </w:p>
        </w:tc>
        <w:tc>
          <w:tcPr>
            <w:tcW w:w="850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64716</w:t>
            </w:r>
          </w:p>
        </w:tc>
        <w:tc>
          <w:tcPr>
            <w:tcW w:w="993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096 2501714</w:t>
            </w:r>
          </w:p>
        </w:tc>
        <w:tc>
          <w:tcPr>
            <w:tcW w:w="1276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Trần Đình Thái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Tổ trưởng Tổ Hóa TN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64716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096 2501716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Lê Quang Nghị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Tổ trưởng Tổ Hóa đi ca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64716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096 2501048</w:t>
            </w: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jc w:val="right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</w:p>
        </w:tc>
      </w:tr>
      <w:tr w:rsidR="00A17882" w:rsidRPr="0005093B" w:rsidTr="00CD119F">
        <w:trPr>
          <w:trHeight w:val="450"/>
        </w:trPr>
        <w:tc>
          <w:tcPr>
            <w:tcW w:w="2702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B.Tân, Ô.Long</w:t>
            </w:r>
          </w:p>
        </w:tc>
        <w:tc>
          <w:tcPr>
            <w:tcW w:w="212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Chuyên viên</w:t>
            </w:r>
          </w:p>
        </w:tc>
        <w:tc>
          <w:tcPr>
            <w:tcW w:w="850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64716</w:t>
            </w:r>
          </w:p>
        </w:tc>
        <w:tc>
          <w:tcPr>
            <w:tcW w:w="993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05093B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  <w:r w:rsidRPr="0005093B">
              <w:rPr>
                <w:rFonts w:ascii="Times New Roman" w:hAnsi="Times New Roman"/>
                <w:sz w:val="18"/>
                <w:szCs w:val="18"/>
              </w:rPr>
              <w:br/>
            </w:r>
          </w:p>
        </w:tc>
        <w:tc>
          <w:tcPr>
            <w:tcW w:w="1275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B1B3B4"/>
              <w:bottom w:val="single" w:sz="6" w:space="0" w:color="B1B3B4"/>
              <w:right w:val="single" w:sz="6" w:space="0" w:color="B1B3B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:rsidR="00A17882" w:rsidRPr="0005093B" w:rsidRDefault="00A17882" w:rsidP="00CD11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B606C6" w:rsidRDefault="00B606C6">
      <w:pPr>
        <w:rPr>
          <w:lang w:val="fr-FR"/>
        </w:rPr>
      </w:pPr>
    </w:p>
    <w:p w:rsidR="00126D71" w:rsidRDefault="00126D71">
      <w:pPr>
        <w:rPr>
          <w:lang w:val="fr-FR"/>
        </w:rPr>
      </w:pPr>
    </w:p>
    <w:p w:rsidR="00126D71" w:rsidRPr="007D1E32" w:rsidRDefault="00126D71">
      <w:pPr>
        <w:rPr>
          <w:lang w:val="fr-FR"/>
        </w:rPr>
      </w:pPr>
    </w:p>
    <w:sectPr w:rsidR="00126D71" w:rsidRPr="007D1E32" w:rsidSect="00B606C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262" w:rsidRDefault="00990262" w:rsidP="00641263">
      <w:pPr>
        <w:spacing w:after="0" w:line="240" w:lineRule="auto"/>
      </w:pPr>
      <w:r>
        <w:separator/>
      </w:r>
    </w:p>
  </w:endnote>
  <w:endnote w:type="continuationSeparator" w:id="0">
    <w:p w:rsidR="00990262" w:rsidRDefault="00990262" w:rsidP="00641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816" w:rsidRDefault="00FA78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816" w:rsidRDefault="00FA78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816" w:rsidRDefault="00FA78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262" w:rsidRDefault="00990262" w:rsidP="00641263">
      <w:pPr>
        <w:spacing w:after="0" w:line="240" w:lineRule="auto"/>
      </w:pPr>
      <w:r>
        <w:separator/>
      </w:r>
    </w:p>
  </w:footnote>
  <w:footnote w:type="continuationSeparator" w:id="0">
    <w:p w:rsidR="00990262" w:rsidRDefault="00990262" w:rsidP="00641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816" w:rsidRDefault="00FA78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263" w:rsidRPr="00D8010A" w:rsidRDefault="00641263" w:rsidP="00641263">
    <w:pPr>
      <w:pStyle w:val="Header"/>
      <w:jc w:val="center"/>
      <w:rPr>
        <w:rFonts w:ascii="Times New Roman" w:hAnsi="Times New Roman"/>
        <w:b/>
        <w:sz w:val="28"/>
        <w:szCs w:val="28"/>
      </w:rPr>
    </w:pPr>
    <w:r w:rsidRPr="00D8010A">
      <w:rPr>
        <w:rFonts w:ascii="Times New Roman" w:hAnsi="Times New Roman"/>
        <w:b/>
        <w:sz w:val="28"/>
        <w:szCs w:val="28"/>
      </w:rPr>
      <w:t>DANH BẠ ĐIỆN THOẠI CÔNG TY NHIỆT ĐIỆN PHÚ MỸ</w:t>
    </w:r>
  </w:p>
  <w:p w:rsidR="00FA7816" w:rsidRDefault="00FA781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816" w:rsidRDefault="00FA78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263"/>
    <w:rsid w:val="000C45D2"/>
    <w:rsid w:val="00126D71"/>
    <w:rsid w:val="00130080"/>
    <w:rsid w:val="00147DCB"/>
    <w:rsid w:val="003853AE"/>
    <w:rsid w:val="003B18C5"/>
    <w:rsid w:val="003F605A"/>
    <w:rsid w:val="00471298"/>
    <w:rsid w:val="004812F3"/>
    <w:rsid w:val="005426F8"/>
    <w:rsid w:val="00641263"/>
    <w:rsid w:val="006E6B51"/>
    <w:rsid w:val="007B2BDE"/>
    <w:rsid w:val="007D1E32"/>
    <w:rsid w:val="00925D79"/>
    <w:rsid w:val="00941FC2"/>
    <w:rsid w:val="0098688E"/>
    <w:rsid w:val="00990262"/>
    <w:rsid w:val="00A17882"/>
    <w:rsid w:val="00A42BEE"/>
    <w:rsid w:val="00AC3D86"/>
    <w:rsid w:val="00B606C6"/>
    <w:rsid w:val="00C22E7C"/>
    <w:rsid w:val="00D8010A"/>
    <w:rsid w:val="00E6375E"/>
    <w:rsid w:val="00F43536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63"/>
    <w:pPr>
      <w:spacing w:after="200" w:line="276" w:lineRule="auto"/>
      <w:jc w:val="left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26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1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263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8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63"/>
    <w:pPr>
      <w:spacing w:after="200" w:line="276" w:lineRule="auto"/>
      <w:jc w:val="left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26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1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263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8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javascript:toggleLayerPT('PMYDetail1_2');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javascript:toggleLayerPT('PMYDetail1_2');" TargetMode="External"/><Relationship Id="rId12" Type="http://schemas.openxmlformats.org/officeDocument/2006/relationships/hyperlink" Target="javascript:toggleLayerPT('PMYDetail1_2');" TargetMode="External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javascript:toggleLayerPT('PMYDetail1_2'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toggleLayerPT('PMYDetail1_2');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toggleLayerPT('PMYDetail1_2');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javascript:toggleLayerPT('PMYDetail1_2');" TargetMode="External"/><Relationship Id="rId14" Type="http://schemas.openxmlformats.org/officeDocument/2006/relationships/hyperlink" Target="javascript:toggleLayerPT('PMYDetail1_2'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huuh</dc:creator>
  <cp:lastModifiedBy>Hua Chieu Huong</cp:lastModifiedBy>
  <cp:revision>2</cp:revision>
  <cp:lastPrinted>2016-07-20T03:04:00Z</cp:lastPrinted>
  <dcterms:created xsi:type="dcterms:W3CDTF">2017-01-16T06:51:00Z</dcterms:created>
  <dcterms:modified xsi:type="dcterms:W3CDTF">2017-01-16T06:51:00Z</dcterms:modified>
</cp:coreProperties>
</file>