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3B25F"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数据库工程作业</w:t>
      </w:r>
    </w:p>
    <w:p w14:paraId="711ED182">
      <w:pPr>
        <w:rPr>
          <w:rFonts w:hint="eastAsia"/>
        </w:rPr>
      </w:pPr>
      <w:r>
        <w:rPr>
          <w:rFonts w:hint="eastAsia"/>
          <w:b/>
        </w:rPr>
        <w:t>要求</w:t>
      </w:r>
      <w:r>
        <w:rPr>
          <w:rFonts w:hint="eastAsia"/>
        </w:rPr>
        <w:t>：</w:t>
      </w:r>
    </w:p>
    <w:p w14:paraId="465850C0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完成一个小型的数据库信息管理系统（或部分功能），并填写工程作业报告；程序和报告请在规定时间之内上传。</w:t>
      </w:r>
    </w:p>
    <w:p w14:paraId="451EBE93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开发模式（B/S或C/S）、开发高级语言任选，后台数据库使用大型数据库管理系统（SQL Server、Oracle、MySQL等），</w:t>
      </w:r>
      <w:r>
        <w:rPr>
          <w:rFonts w:hint="eastAsia" w:ascii="宋体" w:hAnsi="宋体"/>
          <w:color w:val="FF0000"/>
          <w:szCs w:val="21"/>
        </w:rPr>
        <w:t>不要使用桌面数据库</w:t>
      </w:r>
      <w:r>
        <w:rPr>
          <w:rFonts w:hint="eastAsia" w:ascii="宋体" w:hAnsi="宋体"/>
          <w:szCs w:val="21"/>
        </w:rPr>
        <w:t>。</w:t>
      </w:r>
    </w:p>
    <w:p w14:paraId="4781EBA9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报告中所列举的四种操作，</w:t>
      </w:r>
      <w:r>
        <w:rPr>
          <w:rFonts w:hint="eastAsia" w:ascii="宋体" w:hAnsi="宋体"/>
          <w:color w:val="FF0000"/>
          <w:szCs w:val="21"/>
        </w:rPr>
        <w:t>每种操作举一个例子即可</w:t>
      </w:r>
      <w:r>
        <w:rPr>
          <w:rFonts w:hint="eastAsia" w:ascii="宋体" w:hAnsi="宋体"/>
          <w:szCs w:val="21"/>
        </w:rPr>
        <w:t>。</w:t>
      </w:r>
    </w:p>
    <w:p w14:paraId="5E3A9F90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作业成绩按照报告中的标准评分，</w:t>
      </w:r>
      <w:r>
        <w:rPr>
          <w:rFonts w:hint="eastAsia" w:ascii="宋体" w:hAnsi="宋体"/>
          <w:color w:val="FF0000"/>
          <w:szCs w:val="21"/>
        </w:rPr>
        <w:t>程序只实现报告中涉及的部分</w:t>
      </w:r>
      <w:r>
        <w:rPr>
          <w:rFonts w:hint="eastAsia" w:ascii="宋体" w:hAnsi="宋体"/>
          <w:szCs w:val="21"/>
        </w:rPr>
        <w:t>即可。</w:t>
      </w:r>
    </w:p>
    <w:p w14:paraId="0A084A1B">
      <w:pPr>
        <w:numPr>
          <w:ilvl w:val="0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作业完成后，</w:t>
      </w:r>
      <w:r>
        <w:rPr>
          <w:rFonts w:hint="eastAsia" w:ascii="宋体" w:hAnsi="宋体"/>
          <w:color w:val="FF0000"/>
          <w:szCs w:val="21"/>
        </w:rPr>
        <w:t>请将工程作业报告和程序打包提交给助教老师，并联系助教老师进行系统说明和演示，回答相关问题。</w:t>
      </w:r>
    </w:p>
    <w:p w14:paraId="7B0FABC5">
      <w:pPr>
        <w:pBdr>
          <w:bottom w:val="single" w:color="auto" w:sz="6" w:space="1"/>
        </w:pBdr>
        <w:rPr>
          <w:rFonts w:hint="eastAsia" w:ascii="宋体" w:hAnsi="宋体"/>
          <w:szCs w:val="21"/>
        </w:rPr>
      </w:pPr>
    </w:p>
    <w:p w14:paraId="233DAD16">
      <w:pPr>
        <w:rPr>
          <w:rFonts w:hint="eastAsia"/>
        </w:rPr>
      </w:pPr>
    </w:p>
    <w:p w14:paraId="1025FD09">
      <w:pPr>
        <w:jc w:val="center"/>
        <w:rPr>
          <w:rFonts w:hint="eastAsia" w:ascii="宋体" w:hAnsi="宋体"/>
          <w:b/>
          <w:sz w:val="32"/>
          <w:szCs w:val="21"/>
          <w:u w:val="single"/>
        </w:rPr>
      </w:pPr>
      <w:r>
        <w:rPr>
          <w:rFonts w:hint="eastAsia" w:ascii="宋体" w:hAnsi="宋体"/>
          <w:b/>
          <w:sz w:val="32"/>
          <w:szCs w:val="21"/>
          <w:u w:val="single"/>
        </w:rPr>
        <w:t>工程作业报告</w:t>
      </w:r>
    </w:p>
    <w:p w14:paraId="1C690628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项目信息（10分）</w:t>
      </w:r>
    </w:p>
    <w:p w14:paraId="041DF5BD">
      <w:pPr>
        <w:rPr>
          <w:rFonts w:hint="eastAsia" w:ascii="宋体" w:hAnsi="宋体"/>
          <w:b/>
          <w:u w:val="single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751"/>
        <w:gridCol w:w="986"/>
        <w:gridCol w:w="1526"/>
        <w:gridCol w:w="1106"/>
        <w:gridCol w:w="2296"/>
      </w:tblGrid>
      <w:tr w14:paraId="4346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C6918E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学号</w:t>
            </w:r>
          </w:p>
        </w:tc>
        <w:tc>
          <w:tcPr>
            <w:tcW w:w="2362" w:type="dxa"/>
          </w:tcPr>
          <w:p w14:paraId="36ECDCB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2410550</w:t>
            </w:r>
          </w:p>
        </w:tc>
        <w:tc>
          <w:tcPr>
            <w:tcW w:w="754" w:type="dxa"/>
          </w:tcPr>
          <w:p w14:paraId="37DD0671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姓名</w:t>
            </w:r>
          </w:p>
        </w:tc>
        <w:tc>
          <w:tcPr>
            <w:tcW w:w="1406" w:type="dxa"/>
          </w:tcPr>
          <w:p w14:paraId="354CF75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杨博</w:t>
            </w:r>
          </w:p>
        </w:tc>
        <w:tc>
          <w:tcPr>
            <w:tcW w:w="900" w:type="dxa"/>
          </w:tcPr>
          <w:p w14:paraId="64B999B9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专业</w:t>
            </w:r>
          </w:p>
        </w:tc>
        <w:tc>
          <w:tcPr>
            <w:tcW w:w="2338" w:type="dxa"/>
          </w:tcPr>
          <w:p w14:paraId="3F4B353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信息安全</w:t>
            </w:r>
          </w:p>
        </w:tc>
      </w:tr>
      <w:tr w14:paraId="3FE0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1C4A70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项目名称</w:t>
            </w:r>
          </w:p>
        </w:tc>
        <w:tc>
          <w:tcPr>
            <w:tcW w:w="7760" w:type="dxa"/>
            <w:gridSpan w:val="5"/>
          </w:tcPr>
          <w:p w14:paraId="20498786">
            <w:pPr>
              <w:rPr>
                <w:rFonts w:hint="eastAsia" w:ascii="宋体" w:hAnsi="宋体"/>
              </w:rPr>
            </w:pPr>
            <w:r>
              <w:rPr>
                <w:spacing w:val="5"/>
                <w:sz w:val="31"/>
                <w:szCs w:val="31"/>
              </w:rPr>
              <w:t>科研实验管理系统（</w:t>
            </w:r>
            <w:r>
              <w:rPr>
                <w:rFonts w:ascii="Segoe UI" w:hAnsi="Segoe UI" w:eastAsia="Segoe UI" w:cs="Segoe UI"/>
                <w:sz w:val="31"/>
                <w:szCs w:val="31"/>
              </w:rPr>
              <w:t>REMS</w:t>
            </w:r>
            <w:r>
              <w:rPr>
                <w:spacing w:val="5"/>
                <w:sz w:val="31"/>
                <w:szCs w:val="31"/>
              </w:rPr>
              <w:t>）</w:t>
            </w:r>
          </w:p>
        </w:tc>
      </w:tr>
      <w:tr w14:paraId="493D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1CED7A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必备环境</w:t>
            </w:r>
          </w:p>
        </w:tc>
        <w:tc>
          <w:tcPr>
            <w:tcW w:w="7760" w:type="dxa"/>
            <w:gridSpan w:val="5"/>
          </w:tcPr>
          <w:p w14:paraId="6733CC9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MySQL 9.6 ，python&gt;=3.9</w:t>
            </w:r>
          </w:p>
          <w:p w14:paraId="2A11569B">
            <w:p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Pip/uv/conda </w:t>
            </w:r>
          </w:p>
          <w:p w14:paraId="03F5592E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Bun(前端包管理工具）</w:t>
            </w:r>
          </w:p>
          <w:p w14:paraId="3E244F3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Node.js 18+</w:t>
            </w:r>
          </w:p>
        </w:tc>
      </w:tr>
      <w:tr w14:paraId="77E7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623106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系统主要功能简介（4分）</w:t>
            </w:r>
          </w:p>
        </w:tc>
        <w:tc>
          <w:tcPr>
            <w:tcW w:w="7760" w:type="dxa"/>
            <w:gridSpan w:val="5"/>
          </w:tcPr>
          <w:p w14:paraId="0542841A">
            <w:pPr>
              <w:pStyle w:val="5"/>
              <w:keepNext w:val="0"/>
              <w:keepLines w:val="0"/>
              <w:widowControl/>
              <w:suppressLineNumbers w:val="0"/>
            </w:pPr>
            <w:r>
              <w:t>REMS（Research Experiment Management System）是一个面向科研实验管理的数据库管理应用，旨在帮助研究者高效记录、管理和查询实验数据。系统核心功能如下：</w:t>
            </w:r>
          </w:p>
          <w:p w14:paraId="39374C5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项目管理</w:t>
            </w:r>
            <w:r>
              <w:t xml:space="preserve"> </w:t>
            </w:r>
          </w:p>
          <w:p w14:paraId="628A39C1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 xml:space="preserve">用户可以创建、修改和删除科研项目。 </w:t>
            </w:r>
          </w:p>
          <w:p w14:paraId="7C487565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 xml:space="preserve">每个项目可关联多个实验，支持跨项目共享实验数据。 </w:t>
            </w:r>
          </w:p>
          <w:p w14:paraId="38E6085D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0" w:beforeAutospacing="1" w:after="0" w:afterAutospacing="1"/>
              <w:ind w:left="1440" w:hanging="360"/>
            </w:pPr>
            <w:r>
              <w:t xml:space="preserve">可为项目添加标签，实现分类与快速检索。 </w:t>
            </w:r>
          </w:p>
          <w:p w14:paraId="7952BF9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实验管理</w:t>
            </w:r>
            <w:r>
              <w:t xml:space="preserve"> </w:t>
            </w:r>
          </w:p>
          <w:p w14:paraId="50027F8C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支持创建实验记录，包括实验名称、时间、负责人等信息。 </w:t>
            </w:r>
          </w:p>
          <w:p w14:paraId="555D6D99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每个实验可关联多个数据集和模型，支持对比实验和复用数据。 </w:t>
            </w:r>
          </w:p>
          <w:p w14:paraId="7A7B8CE1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支持事务性操作，确保实验及其关联数据在增删改时保持数据一致性。 </w:t>
            </w:r>
          </w:p>
          <w:p w14:paraId="360B76F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数据集与模型管理</w:t>
            </w:r>
            <w:r>
              <w:t xml:space="preserve"> </w:t>
            </w:r>
          </w:p>
          <w:p w14:paraId="08504F69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用户可以录入数据集信息及模型信息，支持多实验共享。 </w:t>
            </w:r>
          </w:p>
          <w:p w14:paraId="20BB2BD9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可以对数据集和模型进行标签分类，便于快速检索与筛选。 </w:t>
            </w:r>
          </w:p>
          <w:p w14:paraId="64F1651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实验结果管理</w:t>
            </w:r>
            <w:r>
              <w:t xml:space="preserve"> </w:t>
            </w:r>
          </w:p>
          <w:p w14:paraId="11F80B8C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每个实验可记录多个结果指标，如准确率、损失等。 </w:t>
            </w:r>
          </w:p>
          <w:p w14:paraId="5B4A6319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系统提供触发器和约束，保证结果数据的有效性和合理性。 </w:t>
            </w:r>
          </w:p>
          <w:p w14:paraId="48021EF2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可通过存储过程实现自动计算和更新实验统计指标（如平均准确率）。 </w:t>
            </w:r>
          </w:p>
          <w:p w14:paraId="50B5E34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查询与统计</w:t>
            </w:r>
            <w:r>
              <w:t xml:space="preserve"> </w:t>
            </w:r>
          </w:p>
          <w:p w14:paraId="5433FEED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系统提供视图（View）对实验、项目、模型、数据集和结果进行综合查询，简化复杂关联数据的访问。 </w:t>
            </w:r>
          </w:p>
          <w:p w14:paraId="54394FD0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支持按项目、实验或标签过滤和排序，快速获得目标信息。 </w:t>
            </w:r>
          </w:p>
          <w:p w14:paraId="3C249D5C">
            <w:pPr>
              <w:keepNext w:val="0"/>
              <w:keepLines w:val="0"/>
              <w:widowControl/>
              <w:numPr>
                <w:ilvl w:val="1"/>
                <w:numId w:val="7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>提供前端界面操作，用户</w:t>
            </w:r>
            <w:r>
              <w:rPr>
                <w:b/>
                <w:bCs/>
              </w:rPr>
              <w:t>无需</w:t>
            </w:r>
            <w:r>
              <w:t xml:space="preserve">直接操作 SQL 即可完成查询。 </w:t>
            </w:r>
          </w:p>
          <w:p w14:paraId="56BED73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rStyle w:val="9"/>
              </w:rPr>
              <w:t>用户操作体验</w:t>
            </w:r>
            <w:r>
              <w:t xml:space="preserve"> </w:t>
            </w:r>
          </w:p>
          <w:p w14:paraId="3110CA2E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前端基于 React + Tailwind CSS 构建，界面简洁直观。 </w:t>
            </w:r>
          </w:p>
          <w:p w14:paraId="32AA9DF6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 xml:space="preserve">支持实验的增删查改操作，操作过程中保证事务一致性。 </w:t>
            </w:r>
          </w:p>
          <w:p w14:paraId="3136B6B6">
            <w:pPr>
              <w:keepNext w:val="0"/>
              <w:keepLines w:val="0"/>
              <w:widowControl/>
              <w:numPr>
                <w:ilvl w:val="1"/>
                <w:numId w:val="8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1440" w:hanging="360"/>
            </w:pPr>
            <w:r>
              <w:t>可视化呈现实验结果和项目关联信息，提升科研管理效率。</w:t>
            </w:r>
          </w:p>
          <w:p w14:paraId="4A389635">
            <w:pPr>
              <w:jc w:val="left"/>
              <w:rPr>
                <w:rFonts w:hint="eastAsia" w:ascii="宋体" w:hAnsi="宋体"/>
              </w:rPr>
            </w:pPr>
          </w:p>
        </w:tc>
      </w:tr>
      <w:tr w14:paraId="2328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F7BA8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系统主要页面截图（6分）</w:t>
            </w:r>
          </w:p>
        </w:tc>
        <w:tc>
          <w:tcPr>
            <w:tcW w:w="7760" w:type="dxa"/>
            <w:gridSpan w:val="5"/>
          </w:tcPr>
          <w:p w14:paraId="460C5740">
            <w:pPr>
              <w:jc w:val="left"/>
            </w:pPr>
            <w:r>
              <w:pict>
                <v:shape id="_x0000_i1025" o:spt="75" type="#_x0000_t75" style="height:222pt;width:436.2pt;" filled="f" o:preferrelative="t" stroked="f" coordsize="21600,21600">
                  <v:path/>
                  <v:fill on="f" focussize="0,0"/>
                  <v:stroke on="f" joinstyle="miter"/>
                  <v:imagedata r:id="rId4" o:title=""/>
                  <o:lock v:ext="edit" aspectratio="t"/>
                  <w10:wrap type="none"/>
                  <w10:anchorlock/>
                </v:shape>
              </w:pict>
            </w:r>
          </w:p>
          <w:p w14:paraId="627C1348">
            <w:pPr>
              <w:jc w:val="left"/>
            </w:pPr>
            <w:r>
              <w:pict>
                <v:shape id="_x0000_i1026" o:spt="75" type="#_x0000_t75" style="height:204.6pt;width:436.8pt;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</w:pict>
            </w:r>
          </w:p>
          <w:p w14:paraId="4CFC939D">
            <w:pPr>
              <w:jc w:val="left"/>
            </w:pPr>
            <w:r>
              <w:pict>
                <v:shape id="_x0000_i1027" o:spt="75" type="#_x0000_t75" style="height:191.4pt;width:436.8pt;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</w:pict>
            </w:r>
          </w:p>
          <w:p w14:paraId="10B7BB70">
            <w:pPr>
              <w:jc w:val="left"/>
            </w:pPr>
            <w:r>
              <w:pict>
                <v:shape id="_x0000_i1028" o:spt="75" type="#_x0000_t75" style="height:219.6pt;width:436.8pt;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</w:pict>
            </w:r>
          </w:p>
          <w:p w14:paraId="739E8383">
            <w:pPr>
              <w:jc w:val="left"/>
              <w:rPr>
                <w:rFonts w:hint="eastAsia"/>
              </w:rPr>
            </w:pPr>
            <w:r>
              <w:pict>
                <v:shape id="_x0000_i1029" o:spt="75" type="#_x0000_t75" style="height:316.8pt;width:393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580F2164">
      <w:pPr>
        <w:rPr>
          <w:rFonts w:hint="eastAsia" w:ascii="宋体" w:hAnsi="宋体"/>
        </w:rPr>
      </w:pPr>
    </w:p>
    <w:p w14:paraId="5780D530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系统配置（10分）</w:t>
      </w:r>
    </w:p>
    <w:p w14:paraId="047F86CE">
      <w:pPr>
        <w:rPr>
          <w:rFonts w:hint="eastAsia" w:ascii="宋体" w:hAnsi="宋体"/>
          <w:b/>
          <w:u w:val="single"/>
        </w:rPr>
      </w:pPr>
    </w:p>
    <w:tbl>
      <w:tblPr>
        <w:tblStyle w:val="6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709"/>
        <w:gridCol w:w="563"/>
        <w:gridCol w:w="897"/>
        <w:gridCol w:w="5004"/>
        <w:gridCol w:w="1440"/>
      </w:tblGrid>
      <w:tr w14:paraId="4F36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gridSpan w:val="2"/>
          </w:tcPr>
          <w:p w14:paraId="2B6343AF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04" w:type="dxa"/>
            <w:gridSpan w:val="4"/>
          </w:tcPr>
          <w:p w14:paraId="1A2868E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（2分）请说明系统配置情况（后台数据库，高级语言）；</w:t>
            </w:r>
          </w:p>
          <w:p w14:paraId="1B4DB8C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（8分）请使用连接串连接高级语言和数据库，并分析字符串的各个部分。</w:t>
            </w:r>
          </w:p>
        </w:tc>
      </w:tr>
      <w:tr w14:paraId="4C59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675" w:type="dxa"/>
            <w:vMerge w:val="restart"/>
            <w:vAlign w:val="center"/>
          </w:tcPr>
          <w:p w14:paraId="5781DB9D">
            <w:pPr>
              <w:ind w:left="-19" w:leftChars="-9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配置步骤</w:t>
            </w:r>
          </w:p>
          <w:p w14:paraId="2BD301DC">
            <w:pPr>
              <w:ind w:left="-19" w:leftChars="-9"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2分</w:t>
            </w:r>
          </w:p>
        </w:tc>
        <w:tc>
          <w:tcPr>
            <w:tcW w:w="709" w:type="dxa"/>
            <w:vMerge w:val="restart"/>
            <w:vAlign w:val="center"/>
          </w:tcPr>
          <w:p w14:paraId="58FB170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DBMS</w:t>
            </w:r>
          </w:p>
        </w:tc>
        <w:tc>
          <w:tcPr>
            <w:tcW w:w="7904" w:type="dxa"/>
            <w:gridSpan w:val="4"/>
          </w:tcPr>
          <w:p w14:paraId="33AE898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1.MySQL</w:t>
            </w:r>
          </w:p>
        </w:tc>
      </w:tr>
      <w:tr w14:paraId="3287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675" w:type="dxa"/>
            <w:vMerge w:val="continue"/>
          </w:tcPr>
          <w:p w14:paraId="68D72D2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21EB40ED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904" w:type="dxa"/>
            <w:gridSpan w:val="4"/>
          </w:tcPr>
          <w:p w14:paraId="59269A3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2.……</w:t>
            </w:r>
          </w:p>
        </w:tc>
      </w:tr>
      <w:tr w14:paraId="57B2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675" w:type="dxa"/>
            <w:vMerge w:val="continue"/>
          </w:tcPr>
          <w:p w14:paraId="54100FC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73A272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高级语言</w:t>
            </w:r>
          </w:p>
        </w:tc>
        <w:tc>
          <w:tcPr>
            <w:tcW w:w="7904" w:type="dxa"/>
            <w:gridSpan w:val="4"/>
          </w:tcPr>
          <w:p w14:paraId="5CFCBF2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1.Python</w:t>
            </w:r>
          </w:p>
        </w:tc>
      </w:tr>
      <w:tr w14:paraId="7A8C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675" w:type="dxa"/>
            <w:vMerge w:val="continue"/>
          </w:tcPr>
          <w:p w14:paraId="048DECF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09" w:type="dxa"/>
            <w:vMerge w:val="continue"/>
          </w:tcPr>
          <w:p w14:paraId="53C86BF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904" w:type="dxa"/>
            <w:gridSpan w:val="4"/>
          </w:tcPr>
          <w:p w14:paraId="4AE1B678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2.TypeScript</w:t>
            </w:r>
          </w:p>
        </w:tc>
      </w:tr>
      <w:tr w14:paraId="79EF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384" w:type="dxa"/>
            <w:gridSpan w:val="2"/>
            <w:vMerge w:val="restart"/>
            <w:vAlign w:val="center"/>
          </w:tcPr>
          <w:p w14:paraId="43DD7FF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连接串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分析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（6分）</w:t>
            </w:r>
          </w:p>
        </w:tc>
        <w:tc>
          <w:tcPr>
            <w:tcW w:w="563" w:type="dxa"/>
          </w:tcPr>
          <w:p w14:paraId="2383152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序号</w:t>
            </w:r>
          </w:p>
        </w:tc>
        <w:tc>
          <w:tcPr>
            <w:tcW w:w="897" w:type="dxa"/>
          </w:tcPr>
          <w:p w14:paraId="76D02F2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名称</w:t>
            </w:r>
          </w:p>
        </w:tc>
        <w:tc>
          <w:tcPr>
            <w:tcW w:w="5004" w:type="dxa"/>
          </w:tcPr>
          <w:p w14:paraId="2BAD897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1440" w:type="dxa"/>
          </w:tcPr>
          <w:p w14:paraId="3B7E763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取值</w:t>
            </w:r>
          </w:p>
        </w:tc>
      </w:tr>
      <w:tr w14:paraId="7BFC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  <w:vMerge w:val="continue"/>
          </w:tcPr>
          <w:p w14:paraId="2D24937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63" w:type="dxa"/>
          </w:tcPr>
          <w:p w14:paraId="6F39210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897" w:type="dxa"/>
          </w:tcPr>
          <w:p w14:paraId="7DB5E91A">
            <w:pPr>
              <w:rPr>
                <w:rFonts w:hint="eastAsia" w:ascii="宋体" w:hAnsi="宋体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  <w:t>host</w:t>
            </w:r>
          </w:p>
        </w:tc>
        <w:tc>
          <w:tcPr>
            <w:tcW w:w="5004" w:type="dxa"/>
          </w:tcPr>
          <w:p w14:paraId="46BC948A">
            <w:pPr>
              <w:rPr>
                <w:rFonts w:hint="eastAsia" w:ascii="宋体" w:hAnsi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数据库服务器地址，本项目为 localhost</w:t>
            </w:r>
          </w:p>
        </w:tc>
        <w:tc>
          <w:tcPr>
            <w:tcW w:w="1440" w:type="dxa"/>
          </w:tcPr>
          <w:p w14:paraId="4B9B42FB"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Localhost</w:t>
            </w:r>
          </w:p>
        </w:tc>
      </w:tr>
      <w:tr w14:paraId="4DBA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  <w:vMerge w:val="continue"/>
          </w:tcPr>
          <w:p w14:paraId="349F6580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63" w:type="dxa"/>
          </w:tcPr>
          <w:p w14:paraId="6205A72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897" w:type="dxa"/>
          </w:tcPr>
          <w:p w14:paraId="0DE98FB5">
            <w:pPr>
              <w:rPr>
                <w:rFonts w:hint="eastAsia" w:ascii="宋体" w:hAnsi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port</w:t>
            </w:r>
          </w:p>
        </w:tc>
        <w:tc>
          <w:tcPr>
            <w:tcW w:w="5004" w:type="dxa"/>
          </w:tcPr>
          <w:p w14:paraId="543AC9C0">
            <w:pPr>
              <w:rPr>
                <w:rFonts w:hint="eastAsia" w:ascii="宋体" w:hAnsi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MySQL 服务端口，默认 3306</w:t>
            </w:r>
          </w:p>
        </w:tc>
        <w:tc>
          <w:tcPr>
            <w:tcW w:w="1440" w:type="dxa"/>
          </w:tcPr>
          <w:p w14:paraId="6E5AB106">
            <w:p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3306</w:t>
            </w:r>
          </w:p>
        </w:tc>
      </w:tr>
      <w:tr w14:paraId="41A8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  <w:vMerge w:val="continue"/>
          </w:tcPr>
          <w:p w14:paraId="27D4EC49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563" w:type="dxa"/>
          </w:tcPr>
          <w:p w14:paraId="2E796C36"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897" w:type="dxa"/>
          </w:tcPr>
          <w:p w14:paraId="0339163C">
            <w:p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user</w:t>
            </w:r>
          </w:p>
        </w:tc>
        <w:tc>
          <w:tcPr>
            <w:tcW w:w="5004" w:type="dxa"/>
          </w:tcPr>
          <w:p w14:paraId="40169B44">
            <w:pPr>
              <w:rPr>
                <w:rFonts w:hint="eastAsia" w:ascii="宋体" w:hAnsi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数据库用户名 root</w:t>
            </w:r>
          </w:p>
        </w:tc>
        <w:tc>
          <w:tcPr>
            <w:tcW w:w="1440" w:type="dxa"/>
          </w:tcPr>
          <w:p w14:paraId="24C4140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Root</w:t>
            </w:r>
          </w:p>
        </w:tc>
      </w:tr>
      <w:tr w14:paraId="3B99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</w:tcPr>
          <w:p w14:paraId="6820F9AF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563" w:type="dxa"/>
          </w:tcPr>
          <w:p w14:paraId="1BF7569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897" w:type="dxa"/>
          </w:tcPr>
          <w:p w14:paraId="1D47D479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password</w:t>
            </w:r>
          </w:p>
        </w:tc>
        <w:tc>
          <w:tcPr>
            <w:tcW w:w="5004" w:type="dxa"/>
          </w:tcPr>
          <w:p w14:paraId="11EE1559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密码</w:t>
            </w:r>
          </w:p>
        </w:tc>
        <w:tc>
          <w:tcPr>
            <w:tcW w:w="1440" w:type="dxa"/>
          </w:tcPr>
          <w:p w14:paraId="78BAB549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Yb357159</w:t>
            </w:r>
          </w:p>
          <w:p w14:paraId="0EF96999">
            <w:pPr>
              <w:rPr>
                <w:rFonts w:hint="default" w:ascii="宋体" w:hAnsi="宋体"/>
                <w:lang w:val="en-US" w:eastAsia="zh-CN"/>
              </w:rPr>
            </w:pPr>
          </w:p>
        </w:tc>
      </w:tr>
      <w:tr w14:paraId="739E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</w:tcPr>
          <w:p w14:paraId="2487D717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563" w:type="dxa"/>
          </w:tcPr>
          <w:p w14:paraId="6A8B912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5</w:t>
            </w:r>
          </w:p>
        </w:tc>
        <w:tc>
          <w:tcPr>
            <w:tcW w:w="897" w:type="dxa"/>
          </w:tcPr>
          <w:p w14:paraId="1848F67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database</w:t>
            </w:r>
          </w:p>
        </w:tc>
        <w:tc>
          <w:tcPr>
            <w:tcW w:w="5004" w:type="dxa"/>
          </w:tcPr>
          <w:p w14:paraId="442D02B1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数据库名字</w:t>
            </w:r>
          </w:p>
        </w:tc>
        <w:tc>
          <w:tcPr>
            <w:tcW w:w="1440" w:type="dxa"/>
          </w:tcPr>
          <w:p w14:paraId="0998817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Rems</w:t>
            </w:r>
          </w:p>
        </w:tc>
      </w:tr>
      <w:tr w14:paraId="4F5B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</w:tcPr>
          <w:p w14:paraId="32CFF974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563" w:type="dxa"/>
          </w:tcPr>
          <w:p w14:paraId="6148902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6</w:t>
            </w:r>
          </w:p>
        </w:tc>
        <w:tc>
          <w:tcPr>
            <w:tcW w:w="897" w:type="dxa"/>
          </w:tcPr>
          <w:p w14:paraId="65F3418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charset</w:t>
            </w:r>
          </w:p>
        </w:tc>
        <w:tc>
          <w:tcPr>
            <w:tcW w:w="5004" w:type="dxa"/>
          </w:tcPr>
          <w:p w14:paraId="61C4B460"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字符编码 utf8mb4</w:t>
            </w:r>
          </w:p>
        </w:tc>
        <w:tc>
          <w:tcPr>
            <w:tcW w:w="1440" w:type="dxa"/>
          </w:tcPr>
          <w:p w14:paraId="3219D8B5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Utf8mb4</w:t>
            </w:r>
          </w:p>
        </w:tc>
      </w:tr>
      <w:tr w14:paraId="0CFF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</w:tcPr>
          <w:p w14:paraId="211A2A21">
            <w:pPr>
              <w:ind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连接串代码（截屏）</w:t>
            </w:r>
          </w:p>
          <w:p w14:paraId="03CEEDC3">
            <w:pPr>
              <w:ind w:right="31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7904" w:type="dxa"/>
            <w:gridSpan w:val="4"/>
          </w:tcPr>
          <w:p w14:paraId="3484070A">
            <w:pPr>
              <w:rPr>
                <w:rFonts w:hint="eastAsia" w:ascii="宋体" w:hAnsi="宋体"/>
              </w:rPr>
            </w:pPr>
            <w:r>
              <w:pict>
                <v:shape id="_x0000_i1042" o:spt="75" type="#_x0000_t75" style="height:168.9pt;width:384.15pt;" filled="f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pict>
                <v:shape id="_x0000_i1043" o:spt="75" type="#_x0000_t75" style="height:159.6pt;width:280.2pt;" filled="f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460C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1384" w:type="dxa"/>
            <w:gridSpan w:val="2"/>
          </w:tcPr>
          <w:p w14:paraId="7E2C09F4">
            <w:pPr>
              <w:ind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04" w:type="dxa"/>
            <w:gridSpan w:val="4"/>
          </w:tcPr>
          <w:p w14:paraId="7A86D2D8">
            <w:p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使用的pymysql库进行连接</w:t>
            </w:r>
          </w:p>
        </w:tc>
      </w:tr>
    </w:tbl>
    <w:p w14:paraId="1EBD3FCA">
      <w:pPr>
        <w:rPr>
          <w:rFonts w:hint="eastAsia" w:ascii="宋体" w:hAnsi="宋体"/>
          <w:b/>
          <w:u w:val="single"/>
        </w:rPr>
      </w:pPr>
    </w:p>
    <w:p w14:paraId="5D44EA78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数据库设计（</w:t>
      </w:r>
      <w:r>
        <w:rPr>
          <w:rFonts w:ascii="宋体" w:hAnsi="宋体"/>
          <w:b/>
          <w:u w:val="single"/>
        </w:rPr>
        <w:t>14</w:t>
      </w:r>
      <w:r>
        <w:rPr>
          <w:rFonts w:hint="eastAsia" w:ascii="宋体" w:hAnsi="宋体"/>
          <w:b/>
          <w:u w:val="single"/>
        </w:rPr>
        <w:t>分）</w:t>
      </w:r>
    </w:p>
    <w:p w14:paraId="37E3DF60">
      <w:pPr>
        <w:ind w:left="779"/>
        <w:rPr>
          <w:rFonts w:hint="eastAsia" w:ascii="宋体" w:hAnsi="宋体"/>
          <w:b/>
          <w:u w:val="single"/>
        </w:rPr>
      </w:pPr>
    </w:p>
    <w:tbl>
      <w:tblPr>
        <w:tblStyle w:val="6"/>
        <w:tblW w:w="916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233"/>
        <w:gridCol w:w="979"/>
        <w:gridCol w:w="712"/>
        <w:gridCol w:w="1046"/>
        <w:gridCol w:w="914"/>
        <w:gridCol w:w="45"/>
        <w:gridCol w:w="1626"/>
        <w:gridCol w:w="103"/>
        <w:gridCol w:w="2733"/>
        <w:gridCol w:w="98"/>
      </w:tblGrid>
      <w:tr w14:paraId="38FE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3BFD414A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8250" w:type="dxa"/>
            <w:gridSpan w:val="10"/>
          </w:tcPr>
          <w:p w14:paraId="7DBE7E6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（10分）按照数据表的创建顺序，依次给出所涉及数据表的信息，其中参照字段以“（字段1，字段2，……，字段n）”的形式给出，被参照字段以“表名（字段1，字段2，……，字段n）”的形式给出；</w:t>
            </w:r>
          </w:p>
          <w:p w14:paraId="10055E4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分）一般DBMS都可以为数据库生成关系图，请将该图片截屏并粘贴到表格中。</w:t>
            </w:r>
          </w:p>
        </w:tc>
      </w:tr>
      <w:tr w14:paraId="4DFA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Merge w:val="restart"/>
            <w:vAlign w:val="center"/>
          </w:tcPr>
          <w:p w14:paraId="044F5E9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数据表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（10）</w:t>
            </w:r>
          </w:p>
        </w:tc>
        <w:tc>
          <w:tcPr>
            <w:tcW w:w="1226" w:type="dxa"/>
            <w:gridSpan w:val="2"/>
          </w:tcPr>
          <w:p w14:paraId="73ECA63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创建顺序</w:t>
            </w:r>
          </w:p>
        </w:tc>
        <w:tc>
          <w:tcPr>
            <w:tcW w:w="1384" w:type="dxa"/>
            <w:gridSpan w:val="2"/>
          </w:tcPr>
          <w:p w14:paraId="58B254C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数据表名称</w:t>
            </w:r>
          </w:p>
        </w:tc>
        <w:tc>
          <w:tcPr>
            <w:tcW w:w="878" w:type="dxa"/>
            <w:gridSpan w:val="2"/>
          </w:tcPr>
          <w:p w14:paraId="4C6ABE8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主键</w:t>
            </w:r>
          </w:p>
        </w:tc>
        <w:tc>
          <w:tcPr>
            <w:tcW w:w="1730" w:type="dxa"/>
            <w:gridSpan w:val="2"/>
          </w:tcPr>
          <w:p w14:paraId="361C9E1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参照属性</w:t>
            </w:r>
          </w:p>
        </w:tc>
        <w:tc>
          <w:tcPr>
            <w:tcW w:w="3032" w:type="dxa"/>
            <w:gridSpan w:val="2"/>
          </w:tcPr>
          <w:p w14:paraId="02E95F5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被参照表及属性</w:t>
            </w:r>
          </w:p>
        </w:tc>
      </w:tr>
      <w:tr w14:paraId="7252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Merge w:val="continue"/>
          </w:tcPr>
          <w:p w14:paraId="28F8E510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gridSpan w:val="2"/>
            <w:vMerge w:val="restart"/>
          </w:tcPr>
          <w:p w14:paraId="6F785D5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384" w:type="dxa"/>
            <w:gridSpan w:val="2"/>
            <w:vMerge w:val="restart"/>
          </w:tcPr>
          <w:p w14:paraId="77A0E9B4"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0"/>
                <w:szCs w:val="20"/>
              </w:rPr>
              <w:t>见下文表格</w:t>
            </w:r>
            <w:r>
              <w:rPr>
                <w:rFonts w:hint="eastAsia" w:ascii="宋体" w:hAnsi="宋体"/>
                <w:b/>
                <w:bCs/>
                <w:sz w:val="20"/>
                <w:szCs w:val="20"/>
                <w:lang w:eastAsia="zh-CN"/>
              </w:rPr>
              <w:t>！！！</w:t>
            </w:r>
          </w:p>
        </w:tc>
        <w:tc>
          <w:tcPr>
            <w:tcW w:w="878" w:type="dxa"/>
            <w:gridSpan w:val="2"/>
            <w:vMerge w:val="restart"/>
          </w:tcPr>
          <w:p w14:paraId="73329333">
            <w:pPr>
              <w:rPr>
                <w:rFonts w:hint="eastAsia" w:ascii="宋体" w:hAnsi="宋体"/>
              </w:rPr>
            </w:pPr>
          </w:p>
        </w:tc>
        <w:tc>
          <w:tcPr>
            <w:tcW w:w="1730" w:type="dxa"/>
            <w:gridSpan w:val="2"/>
          </w:tcPr>
          <w:p w14:paraId="7646129F">
            <w:pPr>
              <w:rPr>
                <w:rFonts w:hint="eastAsia" w:ascii="宋体" w:hAnsi="宋体"/>
              </w:rPr>
            </w:pPr>
          </w:p>
        </w:tc>
        <w:tc>
          <w:tcPr>
            <w:tcW w:w="3032" w:type="dxa"/>
            <w:gridSpan w:val="2"/>
          </w:tcPr>
          <w:p w14:paraId="79454AC7">
            <w:pPr>
              <w:rPr>
                <w:rFonts w:hint="eastAsia" w:ascii="宋体" w:hAnsi="宋体"/>
              </w:rPr>
            </w:pPr>
          </w:p>
        </w:tc>
      </w:tr>
      <w:tr w14:paraId="0617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Merge w:val="continue"/>
          </w:tcPr>
          <w:p w14:paraId="6B8CAABE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gridSpan w:val="2"/>
            <w:vMerge w:val="continue"/>
          </w:tcPr>
          <w:p w14:paraId="0E7F1F5B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84" w:type="dxa"/>
            <w:gridSpan w:val="2"/>
            <w:vMerge w:val="continue"/>
          </w:tcPr>
          <w:p w14:paraId="3DE2A1ED">
            <w:pPr>
              <w:rPr>
                <w:rFonts w:hint="eastAsia" w:ascii="宋体" w:hAnsi="宋体"/>
              </w:rPr>
            </w:pPr>
          </w:p>
        </w:tc>
        <w:tc>
          <w:tcPr>
            <w:tcW w:w="878" w:type="dxa"/>
            <w:gridSpan w:val="2"/>
            <w:vMerge w:val="continue"/>
          </w:tcPr>
          <w:p w14:paraId="3A6ADFF5">
            <w:pPr>
              <w:rPr>
                <w:rFonts w:hint="eastAsia" w:ascii="宋体" w:hAnsi="宋体"/>
              </w:rPr>
            </w:pPr>
          </w:p>
        </w:tc>
        <w:tc>
          <w:tcPr>
            <w:tcW w:w="1730" w:type="dxa"/>
            <w:gridSpan w:val="2"/>
          </w:tcPr>
          <w:p w14:paraId="311E9232">
            <w:pPr>
              <w:rPr>
                <w:rFonts w:hint="eastAsia" w:ascii="宋体" w:hAnsi="宋体"/>
              </w:rPr>
            </w:pPr>
          </w:p>
        </w:tc>
        <w:tc>
          <w:tcPr>
            <w:tcW w:w="3032" w:type="dxa"/>
            <w:gridSpan w:val="2"/>
          </w:tcPr>
          <w:p w14:paraId="7CDB59FB">
            <w:pPr>
              <w:rPr>
                <w:rFonts w:hint="eastAsia" w:ascii="宋体" w:hAnsi="宋体"/>
              </w:rPr>
            </w:pPr>
          </w:p>
        </w:tc>
      </w:tr>
      <w:tr w14:paraId="0C4DF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Merge w:val="continue"/>
          </w:tcPr>
          <w:p w14:paraId="61BFFA6E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gridSpan w:val="2"/>
            <w:vMerge w:val="continue"/>
          </w:tcPr>
          <w:p w14:paraId="1CF747C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84" w:type="dxa"/>
            <w:gridSpan w:val="2"/>
            <w:vMerge w:val="continue"/>
          </w:tcPr>
          <w:p w14:paraId="558A1DEC">
            <w:pPr>
              <w:rPr>
                <w:rFonts w:hint="eastAsia" w:ascii="宋体" w:hAnsi="宋体"/>
              </w:rPr>
            </w:pPr>
          </w:p>
        </w:tc>
        <w:tc>
          <w:tcPr>
            <w:tcW w:w="878" w:type="dxa"/>
            <w:gridSpan w:val="2"/>
            <w:vMerge w:val="continue"/>
          </w:tcPr>
          <w:p w14:paraId="2EAAC525">
            <w:pPr>
              <w:rPr>
                <w:rFonts w:hint="eastAsia" w:ascii="宋体" w:hAnsi="宋体"/>
              </w:rPr>
            </w:pPr>
          </w:p>
        </w:tc>
        <w:tc>
          <w:tcPr>
            <w:tcW w:w="1730" w:type="dxa"/>
            <w:gridSpan w:val="2"/>
          </w:tcPr>
          <w:p w14:paraId="6859F12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……</w:t>
            </w:r>
          </w:p>
        </w:tc>
        <w:tc>
          <w:tcPr>
            <w:tcW w:w="3032" w:type="dxa"/>
            <w:gridSpan w:val="2"/>
          </w:tcPr>
          <w:p w14:paraId="5D86829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……</w:t>
            </w:r>
          </w:p>
        </w:tc>
      </w:tr>
      <w:tr w14:paraId="4DDB0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Merge w:val="continue"/>
          </w:tcPr>
          <w:p w14:paraId="2569FD38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gridSpan w:val="2"/>
          </w:tcPr>
          <w:p w14:paraId="6E242263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1384" w:type="dxa"/>
            <w:gridSpan w:val="2"/>
          </w:tcPr>
          <w:p w14:paraId="7B481005">
            <w:pPr>
              <w:rPr>
                <w:rFonts w:hint="eastAsia" w:ascii="宋体" w:hAnsi="宋体"/>
              </w:rPr>
            </w:pPr>
          </w:p>
        </w:tc>
        <w:tc>
          <w:tcPr>
            <w:tcW w:w="878" w:type="dxa"/>
            <w:gridSpan w:val="2"/>
          </w:tcPr>
          <w:p w14:paraId="169B8AED">
            <w:pPr>
              <w:rPr>
                <w:rFonts w:hint="eastAsia" w:ascii="宋体" w:hAnsi="宋体"/>
              </w:rPr>
            </w:pPr>
          </w:p>
        </w:tc>
        <w:tc>
          <w:tcPr>
            <w:tcW w:w="1730" w:type="dxa"/>
            <w:gridSpan w:val="2"/>
          </w:tcPr>
          <w:p w14:paraId="682D6A5B">
            <w:pPr>
              <w:rPr>
                <w:rFonts w:hint="eastAsia" w:ascii="宋体" w:hAnsi="宋体"/>
              </w:rPr>
            </w:pPr>
          </w:p>
        </w:tc>
        <w:tc>
          <w:tcPr>
            <w:tcW w:w="3032" w:type="dxa"/>
            <w:gridSpan w:val="2"/>
          </w:tcPr>
          <w:p w14:paraId="3156111B">
            <w:pPr>
              <w:rPr>
                <w:rFonts w:hint="eastAsia" w:ascii="宋体" w:hAnsi="宋体"/>
              </w:rPr>
            </w:pPr>
          </w:p>
        </w:tc>
      </w:tr>
      <w:tr w14:paraId="22EE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  <w:vMerge w:val="continue"/>
          </w:tcPr>
          <w:p w14:paraId="67FA00E4">
            <w:pPr>
              <w:jc w:val="right"/>
              <w:rPr>
                <w:rFonts w:hint="eastAsia" w:ascii="宋体" w:hAnsi="宋体"/>
              </w:rPr>
            </w:pPr>
          </w:p>
        </w:tc>
        <w:tc>
          <w:tcPr>
            <w:tcW w:w="1226" w:type="dxa"/>
            <w:gridSpan w:val="2"/>
          </w:tcPr>
          <w:p w14:paraId="7D01075C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1384" w:type="dxa"/>
            <w:gridSpan w:val="2"/>
          </w:tcPr>
          <w:p w14:paraId="2B846124">
            <w:pPr>
              <w:rPr>
                <w:rFonts w:hint="eastAsia" w:ascii="宋体" w:hAnsi="宋体"/>
              </w:rPr>
            </w:pPr>
          </w:p>
        </w:tc>
        <w:tc>
          <w:tcPr>
            <w:tcW w:w="878" w:type="dxa"/>
            <w:gridSpan w:val="2"/>
          </w:tcPr>
          <w:p w14:paraId="108F5A5A">
            <w:pPr>
              <w:rPr>
                <w:rFonts w:hint="eastAsia" w:ascii="宋体" w:hAnsi="宋体"/>
              </w:rPr>
            </w:pPr>
          </w:p>
        </w:tc>
        <w:tc>
          <w:tcPr>
            <w:tcW w:w="1730" w:type="dxa"/>
            <w:gridSpan w:val="2"/>
          </w:tcPr>
          <w:p w14:paraId="6689F1FB">
            <w:pPr>
              <w:rPr>
                <w:rFonts w:hint="eastAsia" w:ascii="宋体" w:hAnsi="宋体"/>
              </w:rPr>
            </w:pPr>
          </w:p>
        </w:tc>
        <w:tc>
          <w:tcPr>
            <w:tcW w:w="3032" w:type="dxa"/>
            <w:gridSpan w:val="2"/>
          </w:tcPr>
          <w:p w14:paraId="5515085E">
            <w:pPr>
              <w:rPr>
                <w:rFonts w:hint="eastAsia" w:ascii="宋体" w:hAnsi="宋体"/>
              </w:rPr>
            </w:pPr>
          </w:p>
        </w:tc>
      </w:tr>
      <w:tr w14:paraId="3A04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41BB213E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关系图（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）</w:t>
            </w:r>
          </w:p>
        </w:tc>
        <w:tc>
          <w:tcPr>
            <w:tcW w:w="8250" w:type="dxa"/>
            <w:gridSpan w:val="10"/>
          </w:tcPr>
          <w:p w14:paraId="42F72B7A">
            <w:r>
              <w:rPr>
                <w:rFonts w:hint="eastAsia"/>
              </w:rPr>
              <w:t>关系模式（表）：</w:t>
            </w:r>
            <w:bookmarkStart w:id="0" w:name="_GoBack"/>
            <w:bookmarkEnd w:id="0"/>
          </w:p>
          <w:p w14:paraId="1F4BCD00">
            <w:pPr>
              <w:rPr>
                <w:rFonts w:hint="eastAsia" w:ascii="宋体" w:hAnsi="宋体"/>
              </w:rPr>
            </w:pPr>
            <w:r>
              <w:pict>
                <v:shape id="_x0000_i1030" o:spt="75" type="#_x0000_t75" style="height:205.2pt;width:432.6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40E8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4FF6D5CA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8250" w:type="dxa"/>
            <w:gridSpan w:val="10"/>
          </w:tcPr>
          <w:p w14:paraId="4B74897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本系统共设计6个实体表和4个联系表。</w:t>
            </w:r>
          </w:p>
          <w:p w14:paraId="50C96C79">
            <w:pPr>
              <w:rPr>
                <w:rFonts w:hint="eastAsia" w:ascii="宋体" w:hAnsi="宋体"/>
              </w:rPr>
            </w:pPr>
          </w:p>
          <w:p w14:paraId="5A532F2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其中：</w:t>
            </w:r>
          </w:p>
          <w:p w14:paraId="4445CDA7">
            <w:pPr>
              <w:rPr>
                <w:rFonts w:hint="eastAsia" w:ascii="宋体" w:hAnsi="宋体"/>
              </w:rPr>
            </w:pPr>
          </w:p>
          <w:p w14:paraId="44EF669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Project、Dataset、Model、Tag 与 Experiment 之间均为多对多关系，</w:t>
            </w:r>
          </w:p>
          <w:p w14:paraId="2F40AB4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通过 Conduct、Choose、Use、Belong_to 四个联系表实现。</w:t>
            </w:r>
          </w:p>
          <w:p w14:paraId="5EF730CF">
            <w:pPr>
              <w:rPr>
                <w:rFonts w:hint="eastAsia" w:ascii="宋体" w:hAnsi="宋体"/>
              </w:rPr>
            </w:pPr>
          </w:p>
          <w:p w14:paraId="4C185E9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Experiment 与 Result 之间为一对多关系，</w:t>
            </w:r>
          </w:p>
          <w:p w14:paraId="5DF2E96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一个实验可以对应多个实验结果记录。</w:t>
            </w:r>
          </w:p>
          <w:p w14:paraId="4AF106FC">
            <w:pPr>
              <w:rPr>
                <w:rFonts w:hint="eastAsia" w:ascii="宋体" w:hAnsi="宋体"/>
              </w:rPr>
            </w:pPr>
          </w:p>
          <w:p w14:paraId="1BA5C0F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所有实体均采用整型自增主键进行唯一标识。</w:t>
            </w:r>
          </w:p>
        </w:tc>
      </w:tr>
      <w:tr w14:paraId="134A8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Header/>
          <w:tblCellSpacing w:w="15" w:type="dxa"/>
        </w:trPr>
        <w:tc>
          <w:tcPr>
            <w:tcW w:w="1137" w:type="dxa"/>
            <w:gridSpan w:val="2"/>
            <w:vAlign w:val="center"/>
          </w:tcPr>
          <w:p w14:paraId="3FCAD5CD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创建顺序</w:t>
            </w:r>
          </w:p>
        </w:tc>
        <w:tc>
          <w:tcPr>
            <w:tcW w:w="1503" w:type="dxa"/>
            <w:gridSpan w:val="2"/>
            <w:vAlign w:val="center"/>
          </w:tcPr>
          <w:p w14:paraId="63790059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数据表名称</w:t>
            </w:r>
          </w:p>
        </w:tc>
        <w:tc>
          <w:tcPr>
            <w:tcW w:w="1720" w:type="dxa"/>
            <w:gridSpan w:val="2"/>
            <w:vAlign w:val="center"/>
          </w:tcPr>
          <w:p w14:paraId="340F3F3C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主键</w:t>
            </w:r>
          </w:p>
        </w:tc>
        <w:tc>
          <w:tcPr>
            <w:tcW w:w="1666" w:type="dxa"/>
            <w:gridSpan w:val="2"/>
            <w:vAlign w:val="center"/>
          </w:tcPr>
          <w:p w14:paraId="47F99FA9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参照属性</w:t>
            </w:r>
          </w:p>
        </w:tc>
        <w:tc>
          <w:tcPr>
            <w:tcW w:w="3030" w:type="dxa"/>
            <w:gridSpan w:val="2"/>
            <w:vAlign w:val="center"/>
          </w:tcPr>
          <w:p w14:paraId="4E6EFF72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  <w:t>被参照表及属性</w:t>
            </w:r>
          </w:p>
        </w:tc>
      </w:tr>
      <w:tr w14:paraId="21275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2CE56FCA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1503" w:type="dxa"/>
            <w:gridSpan w:val="2"/>
            <w:vAlign w:val="center"/>
          </w:tcPr>
          <w:p w14:paraId="78FE65EE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project</w:t>
            </w:r>
          </w:p>
        </w:tc>
        <w:tc>
          <w:tcPr>
            <w:tcW w:w="1720" w:type="dxa"/>
            <w:gridSpan w:val="2"/>
            <w:vAlign w:val="center"/>
          </w:tcPr>
          <w:p w14:paraId="52995B96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project_id</w:t>
            </w:r>
          </w:p>
        </w:tc>
        <w:tc>
          <w:tcPr>
            <w:tcW w:w="1666" w:type="dxa"/>
            <w:gridSpan w:val="2"/>
            <w:vAlign w:val="center"/>
          </w:tcPr>
          <w:p w14:paraId="605B7AB5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  <w:tc>
          <w:tcPr>
            <w:tcW w:w="3030" w:type="dxa"/>
            <w:gridSpan w:val="2"/>
            <w:vAlign w:val="center"/>
          </w:tcPr>
          <w:p w14:paraId="307F5D34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  <w:tr w14:paraId="2B655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7DA15385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1503" w:type="dxa"/>
            <w:gridSpan w:val="2"/>
            <w:vAlign w:val="center"/>
          </w:tcPr>
          <w:p w14:paraId="310E1538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dataset</w:t>
            </w:r>
          </w:p>
        </w:tc>
        <w:tc>
          <w:tcPr>
            <w:tcW w:w="1720" w:type="dxa"/>
            <w:gridSpan w:val="2"/>
            <w:vAlign w:val="center"/>
          </w:tcPr>
          <w:p w14:paraId="0450E196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dataset_id</w:t>
            </w:r>
          </w:p>
        </w:tc>
        <w:tc>
          <w:tcPr>
            <w:tcW w:w="1666" w:type="dxa"/>
            <w:gridSpan w:val="2"/>
            <w:vAlign w:val="center"/>
          </w:tcPr>
          <w:p w14:paraId="2DEADB9C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  <w:tc>
          <w:tcPr>
            <w:tcW w:w="3030" w:type="dxa"/>
            <w:gridSpan w:val="2"/>
            <w:vAlign w:val="center"/>
          </w:tcPr>
          <w:p w14:paraId="25F7B848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  <w:tr w14:paraId="29242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69A158E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1503" w:type="dxa"/>
            <w:gridSpan w:val="2"/>
            <w:vAlign w:val="center"/>
          </w:tcPr>
          <w:p w14:paraId="6DDB7485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model</w:t>
            </w:r>
          </w:p>
        </w:tc>
        <w:tc>
          <w:tcPr>
            <w:tcW w:w="1720" w:type="dxa"/>
            <w:gridSpan w:val="2"/>
            <w:vAlign w:val="center"/>
          </w:tcPr>
          <w:p w14:paraId="171208C8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model_id</w:t>
            </w:r>
          </w:p>
        </w:tc>
        <w:tc>
          <w:tcPr>
            <w:tcW w:w="1666" w:type="dxa"/>
            <w:gridSpan w:val="2"/>
            <w:vAlign w:val="center"/>
          </w:tcPr>
          <w:p w14:paraId="29E79AE1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  <w:tc>
          <w:tcPr>
            <w:tcW w:w="3030" w:type="dxa"/>
            <w:gridSpan w:val="2"/>
            <w:vAlign w:val="center"/>
          </w:tcPr>
          <w:p w14:paraId="352D6263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  <w:tr w14:paraId="5F72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6C47E283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1503" w:type="dxa"/>
            <w:gridSpan w:val="2"/>
            <w:vAlign w:val="center"/>
          </w:tcPr>
          <w:p w14:paraId="1CC9A3AB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experiment</w:t>
            </w:r>
          </w:p>
        </w:tc>
        <w:tc>
          <w:tcPr>
            <w:tcW w:w="1720" w:type="dxa"/>
            <w:gridSpan w:val="2"/>
            <w:vAlign w:val="center"/>
          </w:tcPr>
          <w:p w14:paraId="7E989622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experiment_id</w:t>
            </w:r>
          </w:p>
        </w:tc>
        <w:tc>
          <w:tcPr>
            <w:tcW w:w="1666" w:type="dxa"/>
            <w:gridSpan w:val="2"/>
            <w:vAlign w:val="center"/>
          </w:tcPr>
          <w:p w14:paraId="3EC48D57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  <w:tc>
          <w:tcPr>
            <w:tcW w:w="3030" w:type="dxa"/>
            <w:gridSpan w:val="2"/>
            <w:vAlign w:val="center"/>
          </w:tcPr>
          <w:p w14:paraId="156F072B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  <w:tr w14:paraId="1B769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4F02936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1503" w:type="dxa"/>
            <w:gridSpan w:val="2"/>
            <w:vAlign w:val="center"/>
          </w:tcPr>
          <w:p w14:paraId="30DEE03E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tag</w:t>
            </w:r>
          </w:p>
        </w:tc>
        <w:tc>
          <w:tcPr>
            <w:tcW w:w="1720" w:type="dxa"/>
            <w:gridSpan w:val="2"/>
            <w:vAlign w:val="center"/>
          </w:tcPr>
          <w:p w14:paraId="714D78F8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tag_id</w:t>
            </w:r>
          </w:p>
        </w:tc>
        <w:tc>
          <w:tcPr>
            <w:tcW w:w="1666" w:type="dxa"/>
            <w:gridSpan w:val="2"/>
            <w:vAlign w:val="center"/>
          </w:tcPr>
          <w:p w14:paraId="4426C91D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  <w:tc>
          <w:tcPr>
            <w:tcW w:w="3030" w:type="dxa"/>
            <w:gridSpan w:val="2"/>
            <w:vAlign w:val="center"/>
          </w:tcPr>
          <w:p w14:paraId="1EFE43AA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  <w:tr w14:paraId="7DEC1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300BBD52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6</w:t>
            </w:r>
          </w:p>
        </w:tc>
        <w:tc>
          <w:tcPr>
            <w:tcW w:w="1503" w:type="dxa"/>
            <w:gridSpan w:val="2"/>
            <w:vAlign w:val="center"/>
          </w:tcPr>
          <w:p w14:paraId="4D6AB1BA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result</w:t>
            </w:r>
          </w:p>
        </w:tc>
        <w:tc>
          <w:tcPr>
            <w:tcW w:w="1720" w:type="dxa"/>
            <w:gridSpan w:val="2"/>
            <w:vAlign w:val="center"/>
          </w:tcPr>
          <w:p w14:paraId="11311C97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result_id</w:t>
            </w:r>
          </w:p>
        </w:tc>
        <w:tc>
          <w:tcPr>
            <w:tcW w:w="1666" w:type="dxa"/>
            <w:gridSpan w:val="2"/>
            <w:vAlign w:val="center"/>
          </w:tcPr>
          <w:p w14:paraId="2422958A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experiment_id</w:t>
            </w:r>
          </w:p>
        </w:tc>
        <w:tc>
          <w:tcPr>
            <w:tcW w:w="3030" w:type="dxa"/>
            <w:gridSpan w:val="2"/>
            <w:vAlign w:val="center"/>
          </w:tcPr>
          <w:p w14:paraId="5DCF89F3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experiment(experiment_id)</w:t>
            </w:r>
          </w:p>
        </w:tc>
      </w:tr>
      <w:tr w14:paraId="25578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6687CEA4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7</w:t>
            </w:r>
          </w:p>
        </w:tc>
        <w:tc>
          <w:tcPr>
            <w:tcW w:w="1503" w:type="dxa"/>
            <w:gridSpan w:val="2"/>
            <w:vAlign w:val="center"/>
          </w:tcPr>
          <w:p w14:paraId="030F5C99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conduct</w:t>
            </w:r>
          </w:p>
        </w:tc>
        <w:tc>
          <w:tcPr>
            <w:tcW w:w="1720" w:type="dxa"/>
            <w:gridSpan w:val="2"/>
            <w:vAlign w:val="center"/>
          </w:tcPr>
          <w:p w14:paraId="7F600616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(project_id, experiment_id)</w:t>
            </w:r>
          </w:p>
        </w:tc>
        <w:tc>
          <w:tcPr>
            <w:tcW w:w="1666" w:type="dxa"/>
            <w:gridSpan w:val="2"/>
            <w:vAlign w:val="center"/>
          </w:tcPr>
          <w:p w14:paraId="21D67627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project_id, experiment_id</w:t>
            </w:r>
          </w:p>
        </w:tc>
        <w:tc>
          <w:tcPr>
            <w:tcW w:w="3030" w:type="dxa"/>
            <w:gridSpan w:val="2"/>
            <w:vAlign w:val="center"/>
          </w:tcPr>
          <w:p w14:paraId="3B7F7FD3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project(project_id), experiment(experiment_id)</w:t>
            </w:r>
          </w:p>
        </w:tc>
      </w:tr>
      <w:tr w14:paraId="169DB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2A62C01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8</w:t>
            </w:r>
          </w:p>
        </w:tc>
        <w:tc>
          <w:tcPr>
            <w:tcW w:w="1503" w:type="dxa"/>
            <w:gridSpan w:val="2"/>
            <w:vAlign w:val="center"/>
          </w:tcPr>
          <w:p w14:paraId="296EEFD8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choose</w:t>
            </w:r>
          </w:p>
        </w:tc>
        <w:tc>
          <w:tcPr>
            <w:tcW w:w="1720" w:type="dxa"/>
            <w:gridSpan w:val="2"/>
            <w:vAlign w:val="center"/>
          </w:tcPr>
          <w:p w14:paraId="1FF3F6A1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(model_id, experiment_id)</w:t>
            </w:r>
          </w:p>
        </w:tc>
        <w:tc>
          <w:tcPr>
            <w:tcW w:w="1666" w:type="dxa"/>
            <w:gridSpan w:val="2"/>
            <w:vAlign w:val="center"/>
          </w:tcPr>
          <w:p w14:paraId="6D494B1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model_id, experiment_id</w:t>
            </w:r>
          </w:p>
        </w:tc>
        <w:tc>
          <w:tcPr>
            <w:tcW w:w="3030" w:type="dxa"/>
            <w:gridSpan w:val="2"/>
            <w:vAlign w:val="center"/>
          </w:tcPr>
          <w:p w14:paraId="2FD19714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model(model_id), experiment(experiment_id)</w:t>
            </w:r>
          </w:p>
        </w:tc>
      </w:tr>
      <w:tr w14:paraId="0FC00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3B190139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9</w:t>
            </w:r>
          </w:p>
        </w:tc>
        <w:tc>
          <w:tcPr>
            <w:tcW w:w="1503" w:type="dxa"/>
            <w:gridSpan w:val="2"/>
            <w:vAlign w:val="center"/>
          </w:tcPr>
          <w:p w14:paraId="4950B8DB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use</w:t>
            </w:r>
          </w:p>
        </w:tc>
        <w:tc>
          <w:tcPr>
            <w:tcW w:w="1720" w:type="dxa"/>
            <w:gridSpan w:val="2"/>
            <w:vAlign w:val="center"/>
          </w:tcPr>
          <w:p w14:paraId="38D07889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(dataset_id, experiment_id)</w:t>
            </w:r>
          </w:p>
        </w:tc>
        <w:tc>
          <w:tcPr>
            <w:tcW w:w="1666" w:type="dxa"/>
            <w:gridSpan w:val="2"/>
            <w:vAlign w:val="center"/>
          </w:tcPr>
          <w:p w14:paraId="30ACE47B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dataset_id, experiment_id</w:t>
            </w:r>
          </w:p>
        </w:tc>
        <w:tc>
          <w:tcPr>
            <w:tcW w:w="3030" w:type="dxa"/>
            <w:gridSpan w:val="2"/>
            <w:vAlign w:val="center"/>
          </w:tcPr>
          <w:p w14:paraId="73C60BD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dataset(dataset_id), experiment(experiment_id)</w:t>
            </w:r>
          </w:p>
        </w:tc>
      </w:tr>
      <w:tr w14:paraId="1ABC7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2" w:type="dxa"/>
          <w:tblCellSpacing w:w="15" w:type="dxa"/>
        </w:trPr>
        <w:tc>
          <w:tcPr>
            <w:tcW w:w="1137" w:type="dxa"/>
            <w:gridSpan w:val="2"/>
            <w:vAlign w:val="center"/>
          </w:tcPr>
          <w:p w14:paraId="5613A28A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10</w:t>
            </w:r>
          </w:p>
        </w:tc>
        <w:tc>
          <w:tcPr>
            <w:tcW w:w="1503" w:type="dxa"/>
            <w:gridSpan w:val="2"/>
            <w:vAlign w:val="center"/>
          </w:tcPr>
          <w:p w14:paraId="4A4F7CDF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belong_to</w:t>
            </w:r>
          </w:p>
        </w:tc>
        <w:tc>
          <w:tcPr>
            <w:tcW w:w="1720" w:type="dxa"/>
            <w:gridSpan w:val="2"/>
            <w:vAlign w:val="center"/>
          </w:tcPr>
          <w:p w14:paraId="667650B3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(tag_id, experiment_id)</w:t>
            </w:r>
          </w:p>
        </w:tc>
        <w:tc>
          <w:tcPr>
            <w:tcW w:w="1666" w:type="dxa"/>
            <w:gridSpan w:val="2"/>
            <w:vAlign w:val="center"/>
          </w:tcPr>
          <w:p w14:paraId="6402CD2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tag_id, experiment_id</w:t>
            </w:r>
          </w:p>
        </w:tc>
        <w:tc>
          <w:tcPr>
            <w:tcW w:w="3030" w:type="dxa"/>
            <w:gridSpan w:val="2"/>
            <w:vAlign w:val="center"/>
          </w:tcPr>
          <w:p w14:paraId="5A842641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tag(tag_id), experiment(experiment_id)</w:t>
            </w:r>
          </w:p>
        </w:tc>
      </w:tr>
    </w:tbl>
    <w:p w14:paraId="4C7257F0">
      <w:pPr>
        <w:rPr>
          <w:rFonts w:hint="eastAsia" w:ascii="宋体" w:hAnsi="宋体"/>
          <w:b/>
          <w:u w:val="single"/>
        </w:rPr>
      </w:pPr>
    </w:p>
    <w:p w14:paraId="59A46103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hint="eastAsia" w:ascii="宋体" w:hAnsi="宋体"/>
          <w:b/>
          <w:u w:val="single"/>
        </w:rPr>
        <w:t>含有事务应用的删除操作（</w:t>
      </w:r>
      <w:r>
        <w:rPr>
          <w:rFonts w:ascii="宋体" w:hAnsi="宋体"/>
          <w:b/>
          <w:u w:val="single"/>
        </w:rPr>
        <w:t>13</w:t>
      </w:r>
      <w:r>
        <w:rPr>
          <w:rFonts w:hint="eastAsia" w:ascii="宋体" w:hAnsi="宋体"/>
          <w:b/>
          <w:u w:val="single"/>
        </w:rPr>
        <w:t>分）</w:t>
      </w:r>
    </w:p>
    <w:p w14:paraId="122A8D3B">
      <w:pPr>
        <w:rPr>
          <w:rFonts w:hint="eastAsia" w:ascii="宋体" w:hAnsi="宋体"/>
          <w:b/>
          <w:u w:val="single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2537"/>
        <w:gridCol w:w="6116"/>
      </w:tblGrid>
      <w:tr w14:paraId="34E1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0578BB72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20" w:type="dxa"/>
            <w:gridSpan w:val="2"/>
          </w:tcPr>
          <w:p w14:paraId="03BBC1E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550BA62B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（2分）该操作会涉及的表（必须含有两张或两张以上的关系表，同时以“表名”的形式给出）</w:t>
            </w:r>
          </w:p>
          <w:p w14:paraId="3AF2B03D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（1分）表连接涉及字段描述（描述方式为“表1.属性=表2.属性”）</w:t>
            </w:r>
          </w:p>
          <w:p w14:paraId="0B5FEE3A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（1分）删除条件涉及的字段描述(以“表名.属性=？”形式给出)  </w:t>
            </w:r>
          </w:p>
          <w:p w14:paraId="7A42E74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分）实现该操作的关键代码（高级语言、SQL），截图即可；（其中如果删除语句中不包含任何形式的事务应用将扣除3分）</w:t>
            </w:r>
          </w:p>
          <w:p w14:paraId="73AFA88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（4分）如何执行该操作，按所述方法能够正常演示程序则给分。</w:t>
            </w:r>
          </w:p>
        </w:tc>
      </w:tr>
      <w:tr w14:paraId="3F15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564A22E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功能描述（1分）</w:t>
            </w:r>
          </w:p>
        </w:tc>
        <w:tc>
          <w:tcPr>
            <w:tcW w:w="7920" w:type="dxa"/>
            <w:gridSpan w:val="2"/>
          </w:tcPr>
          <w:p w14:paraId="632C76F3">
            <w:r>
              <w:t>方法1：删除指定实验及其关联数据（result、belong_to等）；</w:t>
            </w:r>
          </w:p>
          <w:p w14:paraId="2B22CD1B">
            <w:r>
              <w:t>方法2：删除指定项目及其关联数据（conduct、experiment等）</w:t>
            </w:r>
          </w:p>
        </w:tc>
      </w:tr>
      <w:tr w14:paraId="59E1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47BC0A7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涉及的表</w:t>
            </w:r>
          </w:p>
          <w:p w14:paraId="13E9DB0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7920" w:type="dxa"/>
            <w:gridSpan w:val="2"/>
          </w:tcPr>
          <w:p w14:paraId="374A89D5">
            <w:pPr>
              <w:jc w:val="both"/>
            </w:pPr>
            <w:r>
              <w:t>方法1</w:t>
            </w:r>
            <w:r>
              <w:rPr>
                <w:rFonts w:hint="eastAsia"/>
                <w:lang w:val="en-US" w:eastAsia="zh-CN"/>
              </w:rPr>
              <w:t>涉及的表</w:t>
            </w:r>
            <w:r>
              <w:t>：experiment, result, belong_to, use_relation, choose_relation, conduct；</w:t>
            </w:r>
          </w:p>
          <w:p w14:paraId="2751AE9C">
            <w:r>
              <w:t>方法2</w:t>
            </w:r>
            <w:r>
              <w:rPr>
                <w:rFonts w:hint="eastAsia"/>
                <w:lang w:val="en-US" w:eastAsia="zh-CN"/>
              </w:rPr>
              <w:t>涉及的表</w:t>
            </w:r>
            <w:r>
              <w:t>：project, conduct, experiment, result, belong_to, use_relation, choose_relation</w:t>
            </w:r>
          </w:p>
        </w:tc>
      </w:tr>
      <w:tr w14:paraId="3943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286B719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表连接涉及字段</w:t>
            </w:r>
          </w:p>
          <w:p w14:paraId="3CF1B63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920" w:type="dxa"/>
            <w:gridSpan w:val="2"/>
          </w:tcPr>
          <w:p w14:paraId="786C11A5">
            <w:r>
              <w:t>无（通过外键关联依次删除各表记录）</w:t>
            </w:r>
          </w:p>
        </w:tc>
      </w:tr>
      <w:tr w14:paraId="467A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Merge w:val="restart"/>
            <w:vAlign w:val="center"/>
          </w:tcPr>
          <w:p w14:paraId="68BC7FF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删除条件字段描述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1440" w:type="dxa"/>
          </w:tcPr>
          <w:p w14:paraId="128BE21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6480" w:type="dxa"/>
          </w:tcPr>
          <w:p w14:paraId="174794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规则</w:t>
            </w:r>
          </w:p>
        </w:tc>
      </w:tr>
      <w:tr w14:paraId="06C0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Merge w:val="continue"/>
            <w:vAlign w:val="center"/>
          </w:tcPr>
          <w:p w14:paraId="52A6B64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</w:tcPr>
          <w:p w14:paraId="2BC9BDC0">
            <w:r>
              <w:t>project_id</w:t>
            </w:r>
          </w:p>
        </w:tc>
        <w:tc>
          <w:tcPr>
            <w:tcW w:w="6480" w:type="dxa"/>
          </w:tcPr>
          <w:p w14:paraId="24E94FAA">
            <w:r>
              <w:t>等于目标项目ID</w:t>
            </w:r>
          </w:p>
        </w:tc>
      </w:tr>
      <w:tr w14:paraId="6314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188" w:type="dxa"/>
            <w:vMerge w:val="continue"/>
            <w:vAlign w:val="center"/>
          </w:tcPr>
          <w:p w14:paraId="2E38081A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</w:tcPr>
          <w:p w14:paraId="369BA0C4">
            <w:pPr>
              <w:rPr>
                <w:rFonts w:hint="eastAsia" w:ascii="宋体" w:hAnsi="宋体"/>
              </w:rPr>
            </w:pPr>
            <w:r>
              <w:t>experiment_id</w:t>
            </w:r>
          </w:p>
        </w:tc>
        <w:tc>
          <w:tcPr>
            <w:tcW w:w="6480" w:type="dxa"/>
          </w:tcPr>
          <w:p w14:paraId="0B735872">
            <w:pPr>
              <w:rPr>
                <w:rFonts w:hint="eastAsia" w:ascii="宋体" w:hAnsi="宋体"/>
              </w:rPr>
            </w:pPr>
            <w:r>
              <w:t>等于目标实验ID</w:t>
            </w:r>
          </w:p>
        </w:tc>
      </w:tr>
      <w:tr w14:paraId="3083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3024466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代码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分）</w:t>
            </w:r>
          </w:p>
        </w:tc>
        <w:tc>
          <w:tcPr>
            <w:tcW w:w="7920" w:type="dxa"/>
            <w:gridSpan w:val="2"/>
          </w:tcPr>
          <w:p w14:paraId="5C2CB2BA">
            <w:pPr>
              <w:rPr>
                <w:rFonts w:hint="eastAsia" w:ascii="宋体" w:hAnsi="宋体"/>
              </w:rPr>
            </w:pPr>
            <w:r>
              <w:pict>
                <v:shape id="_x0000_i1031" o:spt="75" type="#_x0000_t75" style="height:138.1pt;width:424.8pt;" filled="f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</w:pict>
            </w:r>
          </w:p>
          <w:p w14:paraId="39D16103">
            <w:pPr>
              <w:rPr>
                <w:rFonts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  <w:t>backend/routes/experiment.py</w:t>
            </w:r>
          </w:p>
          <w:p w14:paraId="4E5755FE">
            <w:pP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</w:pPr>
            <w:r>
              <w:pict>
                <v:shape id="_x0000_i1032" o:spt="75" alt="" type="#_x0000_t75" style="height:280.95pt;width:372.5pt;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</w:pict>
            </w:r>
          </w:p>
          <w:p w14:paraId="1AC010DC">
            <w:pPr>
              <w:rPr>
                <w:rFonts w:hint="eastAsia" w:ascii="宋体" w:hAnsi="宋体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  <w:t>backend/routes/project.py</w:t>
            </w:r>
          </w:p>
        </w:tc>
      </w:tr>
      <w:tr w14:paraId="38CA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4129E2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程序演示（4分）</w:t>
            </w:r>
          </w:p>
        </w:tc>
        <w:tc>
          <w:tcPr>
            <w:tcW w:w="7920" w:type="dxa"/>
            <w:gridSpan w:val="2"/>
          </w:tcPr>
          <w:p w14:paraId="7EEF2E29">
            <w:pPr>
              <w:rPr>
                <w:rFonts w:hint="eastAsia" w:ascii="宋体" w:hAnsi="宋体"/>
              </w:rPr>
            </w:pPr>
          </w:p>
        </w:tc>
      </w:tr>
      <w:tr w14:paraId="479B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56CBBC48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20" w:type="dxa"/>
            <w:gridSpan w:val="2"/>
          </w:tcPr>
          <w:p w14:paraId="6102E86D">
            <w:pPr>
              <w:rPr>
                <w:rFonts w:hint="eastAsia" w:ascii="宋体" w:hAnsi="宋体"/>
              </w:rPr>
            </w:pPr>
          </w:p>
        </w:tc>
      </w:tr>
    </w:tbl>
    <w:p w14:paraId="34CB7822">
      <w:pPr>
        <w:rPr>
          <w:rFonts w:hint="eastAsia" w:ascii="宋体" w:hAnsi="宋体"/>
          <w:b/>
          <w:u w:val="single"/>
        </w:rPr>
      </w:pPr>
    </w:p>
    <w:p w14:paraId="7CCC7F19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ascii="宋体" w:hAnsi="宋体"/>
          <w:b/>
          <w:u w:val="single"/>
        </w:rPr>
        <w:br w:type="page"/>
      </w:r>
      <w:r>
        <w:rPr>
          <w:rFonts w:hint="eastAsia" w:ascii="宋体" w:hAnsi="宋体"/>
          <w:b/>
          <w:u w:val="single"/>
        </w:rPr>
        <w:t>触发器控制下的添加操作（20分）</w:t>
      </w:r>
    </w:p>
    <w:p w14:paraId="4C34DE9D">
      <w:pPr>
        <w:rPr>
          <w:rFonts w:hint="eastAsia" w:ascii="宋体" w:hAnsi="宋体"/>
          <w:b/>
          <w:u w:val="single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2112"/>
        <w:gridCol w:w="6331"/>
      </w:tblGrid>
      <w:tr w14:paraId="68F3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34D02AE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724" w:type="dxa"/>
            <w:gridSpan w:val="2"/>
          </w:tcPr>
          <w:p w14:paraId="5C6C984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4D1B28D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（2分）简要说明该触发器所要完成的功能</w:t>
            </w:r>
          </w:p>
          <w:p w14:paraId="25FBD29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（1分）该操作会涉及的表（以“表名”的形式给出）。</w:t>
            </w:r>
          </w:p>
          <w:p w14:paraId="48CBEEE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（2分）该操作输入数据以及输入数据应该满足的条件，如：数值范围、是否为空；</w:t>
            </w:r>
          </w:p>
          <w:p w14:paraId="52992F9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（6分）实现该操作的关键代码（高级语言、SQL），截图即可；</w:t>
            </w:r>
          </w:p>
          <w:p w14:paraId="59C4AB7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（8分）如何执行该操作，按所述方法能够正常演示程序则给分。</w:t>
            </w:r>
          </w:p>
        </w:tc>
      </w:tr>
      <w:tr w14:paraId="37F9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ED6D29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功能描述</w:t>
            </w:r>
          </w:p>
          <w:p w14:paraId="225AF56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724" w:type="dxa"/>
            <w:gridSpan w:val="2"/>
          </w:tcPr>
          <w:p w14:paraId="1932EC82">
            <w:r>
              <w:t>向experiment表插入新记录，触发器自动填充创建时间</w:t>
            </w:r>
          </w:p>
        </w:tc>
      </w:tr>
      <w:tr w14:paraId="5990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FAD4BB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触发器描述</w:t>
            </w:r>
          </w:p>
          <w:p w14:paraId="363F03B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7724" w:type="dxa"/>
            <w:gridSpan w:val="2"/>
          </w:tcPr>
          <w:p w14:paraId="5BDC309A">
            <w:r>
              <w:t>BEFORE INSERT触发器自动为experiment.created_at字段填充当前时间戳</w:t>
            </w:r>
          </w:p>
        </w:tc>
      </w:tr>
      <w:tr w14:paraId="0665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095400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涉及的表</w:t>
            </w:r>
          </w:p>
          <w:p w14:paraId="48C7048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724" w:type="dxa"/>
            <w:gridSpan w:val="2"/>
          </w:tcPr>
          <w:p w14:paraId="3C8612AE">
            <w:r>
              <w:t>experiment</w:t>
            </w:r>
          </w:p>
        </w:tc>
      </w:tr>
      <w:tr w14:paraId="569B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restart"/>
            <w:vAlign w:val="center"/>
          </w:tcPr>
          <w:p w14:paraId="7DAB74B7">
            <w:pPr>
              <w:ind w:left="210" w:leftChars="50" w:hanging="105" w:hangingChars="5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输入数据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1244" w:type="dxa"/>
          </w:tcPr>
          <w:p w14:paraId="35A97BC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字段</w:t>
            </w:r>
          </w:p>
        </w:tc>
        <w:tc>
          <w:tcPr>
            <w:tcW w:w="6480" w:type="dxa"/>
          </w:tcPr>
          <w:p w14:paraId="41FE5F5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规则</w:t>
            </w:r>
          </w:p>
        </w:tc>
      </w:tr>
      <w:tr w14:paraId="2A3D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37975E72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244" w:type="dxa"/>
          </w:tcPr>
          <w:p w14:paraId="4E7E8420">
            <w:r>
              <w:t>experiment_name</w:t>
            </w:r>
          </w:p>
        </w:tc>
        <w:tc>
          <w:tcPr>
            <w:tcW w:w="6480" w:type="dxa"/>
          </w:tcPr>
          <w:p w14:paraId="42AB28DF">
            <w:r>
              <w:t>VARCHAR(100)，非空</w:t>
            </w:r>
          </w:p>
        </w:tc>
      </w:tr>
      <w:tr w14:paraId="2210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24E9975E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244" w:type="dxa"/>
          </w:tcPr>
          <w:p w14:paraId="39F3A33A">
            <w:r>
              <w:t>status</w:t>
            </w:r>
          </w:p>
        </w:tc>
        <w:tc>
          <w:tcPr>
            <w:tcW w:w="6480" w:type="dxa"/>
          </w:tcPr>
          <w:p w14:paraId="255AB6AC">
            <w:r>
              <w:t>VARCHAR(20)，默认Draft，取值：Draft/Running/Completed/Failed/Archived</w:t>
            </w:r>
          </w:p>
        </w:tc>
      </w:tr>
      <w:tr w14:paraId="6A3CF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92518D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插入操作</w:t>
            </w:r>
          </w:p>
          <w:p w14:paraId="4F37B4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724" w:type="dxa"/>
            <w:gridSpan w:val="2"/>
          </w:tcPr>
          <w:p w14:paraId="50C9851C">
            <w:pPr>
              <w:rPr>
                <w:rFonts w:hint="eastAsia" w:ascii="宋体" w:hAnsi="宋体"/>
              </w:rPr>
            </w:pPr>
            <w:r>
              <w:pict>
                <v:shape id="_x0000_i1033" o:spt="75" type="#_x0000_t75" style="height:90.3pt;width:413.05pt;" filled="f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</w:pict>
            </w:r>
          </w:p>
          <w:p w14:paraId="5E0468FF">
            <w:pPr>
              <w:rPr>
                <w:rFonts w:hint="eastAsia" w:ascii="宋体" w:hAnsi="宋体"/>
              </w:rPr>
            </w:pPr>
          </w:p>
        </w:tc>
      </w:tr>
      <w:tr w14:paraId="56A8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02BF9B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触发器源码</w:t>
            </w:r>
          </w:p>
          <w:p w14:paraId="7218851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724" w:type="dxa"/>
            <w:gridSpan w:val="2"/>
          </w:tcPr>
          <w:p w14:paraId="31B70E30">
            <w:pPr>
              <w:rPr>
                <w:rFonts w:hint="eastAsia" w:ascii="宋体" w:hAnsi="宋体"/>
              </w:rPr>
            </w:pPr>
            <w:r>
              <w:pict>
                <v:shape id="_x0000_i1034" o:spt="75" type="#_x0000_t75" style="height:141.6pt;width:370.8pt;" filled="f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09DB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95C862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</w:t>
            </w:r>
          </w:p>
          <w:p w14:paraId="3D92393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</w:t>
            </w:r>
          </w:p>
        </w:tc>
        <w:tc>
          <w:tcPr>
            <w:tcW w:w="7724" w:type="dxa"/>
            <w:gridSpan w:val="2"/>
          </w:tcPr>
          <w:p w14:paraId="6EC76B00"/>
          <w:p w14:paraId="53C371F3">
            <w:r>
              <w:rPr>
                <w:rFonts w:hint="eastAsia" w:ascii="宋体" w:hAnsi="宋体"/>
              </w:rPr>
              <w:t>说明：不违背触发器能够执行插入操作。</w:t>
            </w:r>
          </w:p>
        </w:tc>
      </w:tr>
      <w:tr w14:paraId="7D62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7FD2DF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</w:t>
            </w:r>
          </w:p>
          <w:p w14:paraId="06D8E0B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</w:t>
            </w:r>
          </w:p>
        </w:tc>
        <w:tc>
          <w:tcPr>
            <w:tcW w:w="7724" w:type="dxa"/>
            <w:gridSpan w:val="2"/>
          </w:tcPr>
          <w:p w14:paraId="48A1D0A2">
            <w:r>
              <w:rPr>
                <w:rFonts w:hint="eastAsia" w:ascii="宋体" w:hAnsi="宋体"/>
              </w:rPr>
              <w:t>说明：违背触发器要求，不能够执行插入操作，系统报错。</w:t>
            </w:r>
          </w:p>
        </w:tc>
      </w:tr>
      <w:tr w14:paraId="4800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9C45415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724" w:type="dxa"/>
            <w:gridSpan w:val="2"/>
          </w:tcPr>
          <w:p w14:paraId="3BDA7D2D">
            <w:pPr>
              <w:rPr>
                <w:rFonts w:hint="eastAsia" w:ascii="宋体" w:hAnsi="宋体" w:eastAsia="宋体"/>
                <w:lang w:eastAsia="zh-CN"/>
              </w:rPr>
            </w:pPr>
            <w:r>
              <w:t>INSERT INTO experiment (experiment_name, status) VALUES ('测试', 'Draft'); created_at自动填充</w:t>
            </w:r>
            <w:r>
              <w:rPr>
                <w:rFonts w:hint="eastAsia"/>
                <w:lang w:eastAsia="zh-CN"/>
              </w:rPr>
              <w:t>；</w:t>
            </w:r>
            <w:r>
              <w:t>无违背情况（触发器自动填充，不会阻止插入）</w:t>
            </w:r>
          </w:p>
        </w:tc>
      </w:tr>
    </w:tbl>
    <w:p w14:paraId="66E29F46">
      <w:pPr>
        <w:rPr>
          <w:rFonts w:hint="eastAsia" w:ascii="宋体" w:hAnsi="宋体"/>
          <w:b/>
          <w:u w:val="single"/>
        </w:rPr>
      </w:pPr>
    </w:p>
    <w:p w14:paraId="1F053BEA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ascii="宋体" w:hAnsi="宋体"/>
          <w:b/>
          <w:u w:val="single"/>
        </w:rPr>
        <w:br w:type="page"/>
      </w:r>
      <w:r>
        <w:rPr>
          <w:rFonts w:hint="eastAsia" w:ascii="宋体" w:hAnsi="宋体"/>
          <w:b/>
          <w:u w:val="single"/>
        </w:rPr>
        <w:t>存储过程控制下的更新操作（</w:t>
      </w:r>
      <w:r>
        <w:rPr>
          <w:rFonts w:ascii="宋体" w:hAnsi="宋体"/>
          <w:b/>
          <w:u w:val="single"/>
        </w:rPr>
        <w:t>18</w:t>
      </w:r>
      <w:r>
        <w:rPr>
          <w:rFonts w:hint="eastAsia" w:ascii="宋体" w:hAnsi="宋体"/>
          <w:b/>
          <w:u w:val="single"/>
        </w:rPr>
        <w:t>分）</w:t>
      </w:r>
    </w:p>
    <w:p w14:paraId="26D840AC">
      <w:pPr>
        <w:rPr>
          <w:rFonts w:hint="eastAsia" w:ascii="宋体" w:hAnsi="宋体"/>
          <w:b/>
          <w:u w:val="single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2513"/>
        <w:gridCol w:w="6035"/>
      </w:tblGrid>
      <w:tr w14:paraId="1AB1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5135D6F5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20" w:type="dxa"/>
            <w:gridSpan w:val="2"/>
          </w:tcPr>
          <w:p w14:paraId="198451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044A40B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（1分）简要说明该存储过程所要完成的功能；</w:t>
            </w:r>
          </w:p>
          <w:p w14:paraId="2FA14BE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（2分）说明该操作涉及操作的表（必须包含两张或两张以上的关系表，以“表名形式”描述）</w:t>
            </w:r>
          </w:p>
          <w:p w14:paraId="59E8AE55">
            <w:pPr>
              <w:ind w:left="105" w:hanging="105" w:hangingChars="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（1分）表连接涉及字段描述（描述方式为“表1.属性=表2.属性”）</w:t>
            </w:r>
          </w:p>
          <w:p w14:paraId="4E74EA8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（2分）该操作会修改字段（以“表名.字段名”的形式给出），以及修改规则，如新数值的计算方法、在何种条件下予以修改等；</w:t>
            </w:r>
          </w:p>
          <w:p w14:paraId="76568D0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（6分）实现该操作的关键代码（高级语言、SQL），截图即可；</w:t>
            </w:r>
          </w:p>
          <w:p w14:paraId="716DC1D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5</w:t>
            </w:r>
            <w:r>
              <w:rPr>
                <w:rFonts w:hint="eastAsia" w:ascii="宋体" w:hAnsi="宋体"/>
              </w:rPr>
              <w:t>分）如何执行该操作，按所述方法能够正常演示程序则给分。</w:t>
            </w:r>
          </w:p>
        </w:tc>
      </w:tr>
      <w:tr w14:paraId="02FD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2D1F2DB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功能描述（1分）</w:t>
            </w:r>
          </w:p>
        </w:tc>
        <w:tc>
          <w:tcPr>
            <w:tcW w:w="7920" w:type="dxa"/>
            <w:gridSpan w:val="2"/>
          </w:tcPr>
          <w:p w14:paraId="57D02930">
            <w:r>
              <w:t>统计实验的平均准确率并追加到实验配置中</w:t>
            </w:r>
          </w:p>
        </w:tc>
      </w:tr>
      <w:tr w14:paraId="27CE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64FDBF7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存储过程功能描述（1分）</w:t>
            </w:r>
          </w:p>
        </w:tc>
        <w:tc>
          <w:tcPr>
            <w:tcW w:w="7920" w:type="dxa"/>
            <w:gridSpan w:val="2"/>
          </w:tcPr>
          <w:p w14:paraId="1DA5A46C">
            <w:r>
              <w:t>封装多条SQL自动计算聚合指标并回写主表</w:t>
            </w:r>
          </w:p>
        </w:tc>
      </w:tr>
      <w:tr w14:paraId="413C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8" w:type="dxa"/>
            <w:vAlign w:val="center"/>
          </w:tcPr>
          <w:p w14:paraId="3989303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涉及的关系表（2分）</w:t>
            </w:r>
          </w:p>
        </w:tc>
        <w:tc>
          <w:tcPr>
            <w:tcW w:w="7920" w:type="dxa"/>
            <w:gridSpan w:val="2"/>
          </w:tcPr>
          <w:p w14:paraId="5389284F">
            <w:r>
              <w:t>experiment, result</w:t>
            </w:r>
          </w:p>
        </w:tc>
      </w:tr>
      <w:tr w14:paraId="057C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3F66E65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表连接涉及字段（1）</w:t>
            </w:r>
          </w:p>
        </w:tc>
        <w:tc>
          <w:tcPr>
            <w:tcW w:w="7920" w:type="dxa"/>
            <w:gridSpan w:val="2"/>
          </w:tcPr>
          <w:p w14:paraId="2E0A7C78">
            <w:r>
              <w:t>result.experiment_id = experiment.experiment_id</w:t>
            </w:r>
          </w:p>
          <w:p w14:paraId="6962A96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即匹配experiment的id字段</w:t>
            </w:r>
          </w:p>
        </w:tc>
      </w:tr>
      <w:tr w14:paraId="4046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Merge w:val="restart"/>
            <w:vAlign w:val="center"/>
          </w:tcPr>
          <w:p w14:paraId="056DBE6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更改字段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（2分）</w:t>
            </w:r>
          </w:p>
        </w:tc>
        <w:tc>
          <w:tcPr>
            <w:tcW w:w="1440" w:type="dxa"/>
          </w:tcPr>
          <w:p w14:paraId="5E2F6D1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字段</w:t>
            </w:r>
          </w:p>
        </w:tc>
        <w:tc>
          <w:tcPr>
            <w:tcW w:w="6480" w:type="dxa"/>
          </w:tcPr>
          <w:p w14:paraId="5C799B4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规则</w:t>
            </w:r>
          </w:p>
        </w:tc>
      </w:tr>
      <w:tr w14:paraId="7649B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Merge w:val="continue"/>
            <w:vAlign w:val="center"/>
          </w:tcPr>
          <w:p w14:paraId="6CA58D7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</w:tcPr>
          <w:p w14:paraId="0B08EC76">
            <w:r>
              <w:t>experiment.config</w:t>
            </w:r>
          </w:p>
        </w:tc>
        <w:tc>
          <w:tcPr>
            <w:tcW w:w="6480" w:type="dxa"/>
          </w:tcPr>
          <w:p w14:paraId="77427C32">
            <w:r>
              <w:t>追加平均准确率：CONCAT(config, ',avg_acc=', avg)</w:t>
            </w:r>
          </w:p>
        </w:tc>
      </w:tr>
      <w:tr w14:paraId="5D53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Merge w:val="continue"/>
            <w:vAlign w:val="center"/>
          </w:tcPr>
          <w:p w14:paraId="0458D53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</w:tcPr>
          <w:p w14:paraId="07252C59">
            <w:r>
              <w:t>result.metric_value</w:t>
            </w:r>
          </w:p>
        </w:tc>
        <w:tc>
          <w:tcPr>
            <w:tcW w:w="6480" w:type="dxa"/>
          </w:tcPr>
          <w:p w14:paraId="76968DDB">
            <w:r>
              <w:t>仅选取metric_name='Accuracy'的记录求平均值</w:t>
            </w:r>
          </w:p>
        </w:tc>
      </w:tr>
      <w:tr w14:paraId="3640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2546FC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更新代码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920" w:type="dxa"/>
            <w:gridSpan w:val="2"/>
          </w:tcPr>
          <w:p w14:paraId="3EA29BB2">
            <w:pPr>
              <w:rPr>
                <w:rFonts w:hint="eastAsia" w:ascii="宋体" w:hAnsi="宋体"/>
              </w:rPr>
            </w:pPr>
            <w:r>
              <w:pict>
                <v:shape id="_x0000_i1039" o:spt="75" alt="" type="#_x0000_t75" style="height:338.05pt;width:418.25pt;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</w:pict>
            </w:r>
          </w:p>
          <w:p w14:paraId="0B63C293">
            <w:pPr>
              <w:rPr>
                <w:rFonts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</w:pPr>
          </w:p>
          <w:p w14:paraId="7F3BDAAB">
            <w:pPr>
              <w:rPr>
                <w:rFonts w:hint="eastAsia" w:ascii="宋体" w:hAnsi="宋体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A1C1F"/>
                <w:spacing w:val="0"/>
                <w:sz w:val="15"/>
                <w:szCs w:val="15"/>
              </w:rPr>
              <w:t>backend/routes/experiment.py</w:t>
            </w:r>
          </w:p>
        </w:tc>
      </w:tr>
      <w:tr w14:paraId="5354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1A8F6B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创建存储过程源码（3分）</w:t>
            </w:r>
          </w:p>
        </w:tc>
        <w:tc>
          <w:tcPr>
            <w:tcW w:w="7920" w:type="dxa"/>
            <w:gridSpan w:val="2"/>
          </w:tcPr>
          <w:p w14:paraId="7A0CACFA">
            <w:pPr>
              <w:rPr>
                <w:rFonts w:hint="eastAsia" w:ascii="宋体" w:hAnsi="宋体"/>
              </w:rPr>
            </w:pPr>
            <w:r>
              <w:pict>
                <v:shape id="_x0000_i1035" o:spt="75" type="#_x0000_t75" style="height:164.15pt;width:418.6pt;" filled="f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45C5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E1B71F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存储过程执行源码</w:t>
            </w:r>
          </w:p>
          <w:p w14:paraId="7DF1078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</w:t>
            </w:r>
          </w:p>
        </w:tc>
        <w:tc>
          <w:tcPr>
            <w:tcW w:w="7920" w:type="dxa"/>
            <w:gridSpan w:val="2"/>
          </w:tcPr>
          <w:p w14:paraId="22BA6909">
            <w:pPr>
              <w:rPr>
                <w:rFonts w:hint="eastAsia" w:ascii="宋体" w:hAnsi="宋体"/>
              </w:rPr>
            </w:pPr>
            <w:r>
              <w:pict>
                <v:shape id="_x0000_i1036" o:spt="75" type="#_x0000_t75" style="height:16.2pt;width:216.6pt;" filled="f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3DA9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8" w:type="dxa"/>
            <w:vAlign w:val="center"/>
          </w:tcPr>
          <w:p w14:paraId="44B007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程序演示（</w:t>
            </w:r>
            <w:r>
              <w:rPr>
                <w:rFonts w:ascii="宋体" w:hAnsi="宋体"/>
              </w:rPr>
              <w:t>2</w:t>
            </w:r>
            <w:r>
              <w:rPr>
                <w:rFonts w:hint="eastAsia" w:ascii="宋体" w:hAnsi="宋体"/>
              </w:rPr>
              <w:t>分）</w:t>
            </w:r>
          </w:p>
        </w:tc>
        <w:tc>
          <w:tcPr>
            <w:tcW w:w="7920" w:type="dxa"/>
            <w:gridSpan w:val="2"/>
          </w:tcPr>
          <w:p w14:paraId="20170CF3">
            <w:r>
              <w:t>不违背存储过程，能够执行更新操作</w:t>
            </w:r>
          </w:p>
        </w:tc>
      </w:tr>
      <w:tr w14:paraId="5150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2161791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</w:t>
            </w:r>
          </w:p>
          <w:p w14:paraId="336F172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ascii="宋体" w:hAnsi="宋体"/>
              </w:rPr>
              <w:t>2</w:t>
            </w:r>
            <w:r>
              <w:rPr>
                <w:rFonts w:hint="eastAsia" w:ascii="宋体" w:hAnsi="宋体"/>
              </w:rPr>
              <w:t>分）</w:t>
            </w:r>
          </w:p>
        </w:tc>
        <w:tc>
          <w:tcPr>
            <w:tcW w:w="7920" w:type="dxa"/>
            <w:gridSpan w:val="2"/>
          </w:tcPr>
          <w:p w14:paraId="3AE71E44">
            <w:r>
              <w:t>指定实验不存在，无记录更新（存储过程正常执行）</w:t>
            </w:r>
          </w:p>
        </w:tc>
      </w:tr>
      <w:tr w14:paraId="091F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1C42CFD4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20" w:type="dxa"/>
            <w:gridSpan w:val="2"/>
          </w:tcPr>
          <w:p w14:paraId="4A2BB083">
            <w:pPr>
              <w:rPr>
                <w:rFonts w:hint="eastAsia" w:ascii="宋体" w:hAnsi="宋体"/>
              </w:rPr>
            </w:pPr>
          </w:p>
        </w:tc>
      </w:tr>
    </w:tbl>
    <w:p w14:paraId="1529EF7B">
      <w:pPr>
        <w:rPr>
          <w:rFonts w:hint="eastAsia" w:ascii="宋体" w:hAnsi="宋体"/>
          <w:b/>
          <w:u w:val="single"/>
        </w:rPr>
      </w:pPr>
    </w:p>
    <w:p w14:paraId="04D502A6">
      <w:pPr>
        <w:numPr>
          <w:ilvl w:val="0"/>
          <w:numId w:val="2"/>
        </w:numPr>
        <w:rPr>
          <w:rFonts w:hint="eastAsia" w:ascii="宋体" w:hAnsi="宋体"/>
          <w:b/>
          <w:u w:val="single"/>
        </w:rPr>
      </w:pPr>
      <w:r>
        <w:rPr>
          <w:rFonts w:ascii="宋体" w:hAnsi="宋体"/>
          <w:b/>
          <w:u w:val="single"/>
        </w:rPr>
        <w:br w:type="page"/>
      </w:r>
      <w:r>
        <w:rPr>
          <w:rFonts w:hint="eastAsia" w:ascii="宋体" w:hAnsi="宋体"/>
          <w:b/>
          <w:u w:val="single"/>
        </w:rPr>
        <w:t>含有视图的查询操作（15分）</w:t>
      </w:r>
    </w:p>
    <w:p w14:paraId="7AD36049">
      <w:pPr>
        <w:rPr>
          <w:rFonts w:hint="eastAsia" w:ascii="宋体" w:hAnsi="宋体"/>
          <w:b/>
          <w:u w:val="single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7920"/>
      </w:tblGrid>
      <w:tr w14:paraId="391A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1A21C363">
            <w:pPr>
              <w:jc w:val="righ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7920" w:type="dxa"/>
          </w:tcPr>
          <w:p w14:paraId="1C5171F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（1分）简要说明该操作所要完成的功能；</w:t>
            </w:r>
          </w:p>
          <w:p w14:paraId="7B8E427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（1分）简要说明建立的该视图的功能；</w:t>
            </w:r>
          </w:p>
          <w:p w14:paraId="1B987D0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（2分）简要说明该操作涉及的关系数据表（以“表名”的形式给出）</w:t>
            </w:r>
          </w:p>
          <w:p w14:paraId="4400B55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（1分）简要说明表连接涉及的字段（以“表1.属性=表2.属性”）</w:t>
            </w:r>
          </w:p>
          <w:p w14:paraId="6A393E2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（6分）实现该操作的关键代码（高级语言、SQL），截图即可；</w:t>
            </w:r>
          </w:p>
          <w:p w14:paraId="3112CB9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（4分）如何执行该操作，按所述方法能够正常演示程序则给分。</w:t>
            </w:r>
          </w:p>
        </w:tc>
      </w:tr>
      <w:tr w14:paraId="37B6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3DD4DD0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操作功能描述（1分）</w:t>
            </w:r>
          </w:p>
        </w:tc>
        <w:tc>
          <w:tcPr>
            <w:tcW w:w="7920" w:type="dxa"/>
          </w:tcPr>
          <w:p w14:paraId="3A92C27A">
            <w:r>
              <w:t>查询实验综合概览信息，展示实验名称、项目名、数据集、模型及指标</w:t>
            </w:r>
          </w:p>
        </w:tc>
      </w:tr>
      <w:tr w14:paraId="7158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62A6248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视图功能描述（1分）</w:t>
            </w:r>
          </w:p>
        </w:tc>
        <w:tc>
          <w:tcPr>
            <w:tcW w:w="7920" w:type="dxa"/>
          </w:tcPr>
          <w:p w14:paraId="7CA6E477">
            <w:r>
              <w:t>创建experiment_overview视图联结5张表，提供实验综合信息的只读视图</w:t>
            </w:r>
          </w:p>
        </w:tc>
      </w:tr>
      <w:tr w14:paraId="209B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5B540B6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涉及的关系表（2分）</w:t>
            </w:r>
          </w:p>
        </w:tc>
        <w:tc>
          <w:tcPr>
            <w:tcW w:w="7920" w:type="dxa"/>
          </w:tcPr>
          <w:p w14:paraId="28668D58">
            <w:r>
              <w:t>experiment, project, dataset, model, result, conduct, use_relation, choose_relation</w:t>
            </w:r>
          </w:p>
        </w:tc>
      </w:tr>
      <w:tr w14:paraId="78BF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1A779E8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表连接字段（1分）</w:t>
            </w:r>
          </w:p>
        </w:tc>
        <w:tc>
          <w:tcPr>
            <w:tcW w:w="7920" w:type="dxa"/>
          </w:tcPr>
          <w:p w14:paraId="5DAB6793">
            <w:r>
              <w:t>conduct.experiment_id=experiment.experiment_id,</w:t>
            </w:r>
          </w:p>
          <w:p w14:paraId="3D2A31F3">
            <w:r>
              <w:t xml:space="preserve"> conduct.project_id=project.project_id, use_relation.experiment_id=experiment.experiment_id, use_relation.dataset_id=dataset.dataset_id, choose_relation.experiment_id=experiment.experiment_id, choose_relation.model_id=model.model_id, result.experiment_id=experiment.experiment_id</w:t>
            </w:r>
          </w:p>
        </w:tc>
      </w:tr>
      <w:tr w14:paraId="4F4A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59CA28A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创建视图代码（3分）</w:t>
            </w:r>
          </w:p>
        </w:tc>
        <w:tc>
          <w:tcPr>
            <w:tcW w:w="7920" w:type="dxa"/>
          </w:tcPr>
          <w:p w14:paraId="3B87440C">
            <w:pPr>
              <w:rPr>
                <w:rFonts w:hint="eastAsia" w:ascii="宋体" w:hAnsi="宋体"/>
              </w:rPr>
            </w:pPr>
            <w:r>
              <w:pict>
                <v:shape id="_x0000_i1040" o:spt="75" type="#_x0000_t75" style="height:273pt;width:370.2pt;" filled="f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2475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26A889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查询代码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（3分）</w:t>
            </w:r>
          </w:p>
        </w:tc>
        <w:tc>
          <w:tcPr>
            <w:tcW w:w="7920" w:type="dxa"/>
          </w:tcPr>
          <w:p w14:paraId="2B3CE624">
            <w:pPr>
              <w:rPr>
                <w:rFonts w:hint="eastAsia" w:ascii="宋体" w:hAnsi="宋体"/>
              </w:rPr>
            </w:pPr>
            <w:r>
              <w:pict>
                <v:shape id="_x0000_i1041" o:spt="75" type="#_x0000_t75" style="height:82.2pt;width:363pt;" filled="f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</w:pict>
            </w:r>
          </w:p>
          <w:p w14:paraId="5A55B10B">
            <w:pPr>
              <w:rPr>
                <w:rFonts w:hint="eastAsia" w:ascii="宋体" w:hAnsi="宋体"/>
              </w:rPr>
            </w:pPr>
          </w:p>
        </w:tc>
      </w:tr>
      <w:tr w14:paraId="5EFA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577F110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程序演示（4分）</w:t>
            </w:r>
          </w:p>
        </w:tc>
        <w:tc>
          <w:tcPr>
            <w:tcW w:w="7920" w:type="dxa"/>
          </w:tcPr>
          <w:p w14:paraId="610C851C">
            <w:r>
              <w:t>SELECT * FROM experiment_overview WHERE status = 'Completed'; 展示已完成实验的综合信息</w:t>
            </w:r>
          </w:p>
        </w:tc>
      </w:tr>
      <w:tr w14:paraId="42EF3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3F68055E">
            <w:pPr>
              <w:jc w:val="righ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7920" w:type="dxa"/>
          </w:tcPr>
          <w:p w14:paraId="14A2C1BD">
            <w:pPr>
              <w:rPr>
                <w:rFonts w:hint="eastAsia" w:ascii="宋体" w:hAnsi="宋体"/>
              </w:rPr>
            </w:pPr>
          </w:p>
        </w:tc>
      </w:tr>
    </w:tbl>
    <w:p w14:paraId="6E9BFF6C">
      <w:pPr>
        <w:rPr>
          <w:rFonts w:ascii="宋体" w:hAnsi="宋体"/>
          <w:b/>
          <w:u w:val="single"/>
        </w:rPr>
      </w:pPr>
    </w:p>
    <w:sectPr>
      <w:pgSz w:w="11906" w:h="16838"/>
      <w:pgMar w:top="1440" w:right="1418" w:bottom="1440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4DE16"/>
    <w:multiLevelType w:val="multilevel"/>
    <w:tmpl w:val="A534DE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9FE3759"/>
    <w:multiLevelType w:val="multilevel"/>
    <w:tmpl w:val="29FE3759"/>
    <w:lvl w:ilvl="0" w:tentative="0">
      <w:start w:val="1"/>
      <w:numFmt w:val="decimal"/>
      <w:lvlText w:val="%1.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F0B0E34"/>
    <w:multiLevelType w:val="multilevel"/>
    <w:tmpl w:val="7F0B0E34"/>
    <w:lvl w:ilvl="0" w:tentative="0">
      <w:start w:val="1"/>
      <w:numFmt w:val="decimal"/>
      <w:lvlText w:val="%1.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199"/>
        </w:tabs>
        <w:ind w:left="1199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19"/>
        </w:tabs>
        <w:ind w:left="1619" w:hanging="420"/>
      </w:pPr>
    </w:lvl>
    <w:lvl w:ilvl="3" w:tentative="0">
      <w:start w:val="1"/>
      <w:numFmt w:val="decimal"/>
      <w:lvlText w:val="%4."/>
      <w:lvlJc w:val="left"/>
      <w:pPr>
        <w:tabs>
          <w:tab w:val="left" w:pos="2039"/>
        </w:tabs>
        <w:ind w:left="203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59"/>
        </w:tabs>
        <w:ind w:left="245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79"/>
        </w:tabs>
        <w:ind w:left="2879" w:hanging="420"/>
      </w:pPr>
    </w:lvl>
    <w:lvl w:ilvl="6" w:tentative="0">
      <w:start w:val="1"/>
      <w:numFmt w:val="decimal"/>
      <w:lvlText w:val="%7."/>
      <w:lvlJc w:val="left"/>
      <w:pPr>
        <w:tabs>
          <w:tab w:val="left" w:pos="3299"/>
        </w:tabs>
        <w:ind w:left="329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19"/>
        </w:tabs>
        <w:ind w:left="371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39"/>
        </w:tabs>
        <w:ind w:left="4139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49A3"/>
    <w:rsid w:val="00026599"/>
    <w:rsid w:val="00037B66"/>
    <w:rsid w:val="00055CF5"/>
    <w:rsid w:val="00095B6E"/>
    <w:rsid w:val="00166EF6"/>
    <w:rsid w:val="001B2F93"/>
    <w:rsid w:val="002165F1"/>
    <w:rsid w:val="002537FF"/>
    <w:rsid w:val="00256F2D"/>
    <w:rsid w:val="00262205"/>
    <w:rsid w:val="0026668B"/>
    <w:rsid w:val="002764F4"/>
    <w:rsid w:val="00334C45"/>
    <w:rsid w:val="00335115"/>
    <w:rsid w:val="00341378"/>
    <w:rsid w:val="00342AC7"/>
    <w:rsid w:val="0035125A"/>
    <w:rsid w:val="0039295B"/>
    <w:rsid w:val="00397F64"/>
    <w:rsid w:val="003B4047"/>
    <w:rsid w:val="003D2616"/>
    <w:rsid w:val="003D6B3D"/>
    <w:rsid w:val="00445B1D"/>
    <w:rsid w:val="00482460"/>
    <w:rsid w:val="004D4D08"/>
    <w:rsid w:val="004F70F2"/>
    <w:rsid w:val="00521C73"/>
    <w:rsid w:val="00524F8E"/>
    <w:rsid w:val="00525D5E"/>
    <w:rsid w:val="005610B8"/>
    <w:rsid w:val="00570EF0"/>
    <w:rsid w:val="00570F6B"/>
    <w:rsid w:val="00590053"/>
    <w:rsid w:val="00593613"/>
    <w:rsid w:val="00597A31"/>
    <w:rsid w:val="005F495F"/>
    <w:rsid w:val="006D20C6"/>
    <w:rsid w:val="007928DB"/>
    <w:rsid w:val="00840A9C"/>
    <w:rsid w:val="00847D7E"/>
    <w:rsid w:val="008803BA"/>
    <w:rsid w:val="008A4F15"/>
    <w:rsid w:val="009A2E82"/>
    <w:rsid w:val="009B6136"/>
    <w:rsid w:val="009E4E45"/>
    <w:rsid w:val="00A06A58"/>
    <w:rsid w:val="00A15F53"/>
    <w:rsid w:val="00A41D1C"/>
    <w:rsid w:val="00A575F3"/>
    <w:rsid w:val="00A62BEA"/>
    <w:rsid w:val="00A64323"/>
    <w:rsid w:val="00A84F4F"/>
    <w:rsid w:val="00AB2F11"/>
    <w:rsid w:val="00B02949"/>
    <w:rsid w:val="00B55822"/>
    <w:rsid w:val="00B605B5"/>
    <w:rsid w:val="00B8051F"/>
    <w:rsid w:val="00B97D15"/>
    <w:rsid w:val="00BB2447"/>
    <w:rsid w:val="00BB6AB6"/>
    <w:rsid w:val="00BD20E7"/>
    <w:rsid w:val="00BF2D1A"/>
    <w:rsid w:val="00C16144"/>
    <w:rsid w:val="00C27BC7"/>
    <w:rsid w:val="00C62CD1"/>
    <w:rsid w:val="00C6533B"/>
    <w:rsid w:val="00C66F36"/>
    <w:rsid w:val="00C97E3E"/>
    <w:rsid w:val="00CA7000"/>
    <w:rsid w:val="00CB01B6"/>
    <w:rsid w:val="00CD2C45"/>
    <w:rsid w:val="00D017C1"/>
    <w:rsid w:val="00D642CA"/>
    <w:rsid w:val="00D649A3"/>
    <w:rsid w:val="00D71BA5"/>
    <w:rsid w:val="00DA2CD4"/>
    <w:rsid w:val="00E048AC"/>
    <w:rsid w:val="00E26601"/>
    <w:rsid w:val="00E377EA"/>
    <w:rsid w:val="00EB7623"/>
    <w:rsid w:val="00EC3BA6"/>
    <w:rsid w:val="00F05121"/>
    <w:rsid w:val="00F07CBF"/>
    <w:rsid w:val="00F13C5F"/>
    <w:rsid w:val="00F25315"/>
    <w:rsid w:val="00F27EBC"/>
    <w:rsid w:val="00F43294"/>
    <w:rsid w:val="00F57255"/>
    <w:rsid w:val="00FD2122"/>
    <w:rsid w:val="00FF38E8"/>
    <w:rsid w:val="21863F3D"/>
    <w:rsid w:val="5C4036F7"/>
    <w:rsid w:val="6CFA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1813</Words>
  <Characters>2808</Characters>
  <Lines>22</Lines>
  <Paragraphs>6</Paragraphs>
  <TotalTime>21</TotalTime>
  <ScaleCrop>false</ScaleCrop>
  <LinksUpToDate>false</LinksUpToDate>
  <CharactersWithSpaces>2853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2026-06-06T13:34:00Z</dcterms:created>
  <dc:creator>Yuanxj</dc:creator>
  <cp:lastModifiedBy>杨博</cp:lastModifiedBy>
  <dcterms:modified xsi:type="dcterms:W3CDTF">2026-06-06T14:16:59Z</dcterms:modified>
  <dc:title>数据库工程作业要求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eyJoZGlkIjoiZjc1YWFkZTBiNWZkNmRjZjc3ZGRiZWY4ZGFkM2RkZGMiLCJ1c2VySWQiOiIxNzU0MTg0MzAzIn0=</vt:lpwstr>
  </property>
  <property fmtid="{D5CDD505-2E9C-101B-9397-08002B2CF9AE}" pid="3" name="KSOProductBuildVer">
    <vt:lpwstr>2052-12.1.0.23125</vt:lpwstr>
  </property>
  <property fmtid="{D5CDD505-2E9C-101B-9397-08002B2CF9AE}" pid="4" name="ICV">
    <vt:lpwstr>741CB561AEF748E0AA8667855C1EE9B0_12</vt:lpwstr>
  </property>
</Properties>
</file>