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68" w:rsidRDefault="00DB5F68">
      <w:pPr>
        <w:rPr>
          <w:rFonts w:ascii="Times New Roman" w:hAnsi="Times New Roman" w:cs="Times New Roman"/>
          <w:b/>
          <w:bCs/>
        </w:rPr>
      </w:pPr>
    </w:p>
    <w:p w:rsidR="00E51E37" w:rsidRPr="00E51E37" w:rsidRDefault="00E51E37">
      <w:pPr>
        <w:rPr>
          <w:rFonts w:ascii="Times New Roman" w:hAnsi="Times New Roman" w:cs="Times New Roman"/>
          <w:b/>
          <w:bCs/>
        </w:rPr>
      </w:pPr>
      <w:r w:rsidRPr="00E51E37">
        <w:rPr>
          <w:rFonts w:ascii="Times New Roman" w:hAnsi="Times New Roman" w:cs="Times New Roman"/>
          <w:b/>
          <w:bCs/>
        </w:rPr>
        <w:t xml:space="preserve">2. </w:t>
      </w:r>
    </w:p>
    <w:p w:rsidR="00E51E37" w:rsidRPr="00E51E37" w:rsidRDefault="00E51E37" w:rsidP="00E51E37">
      <w:pPr>
        <w:spacing w:line="360" w:lineRule="auto"/>
        <w:rPr>
          <w:rFonts w:ascii="Times New Roman" w:hAnsi="Times New Roman" w:cs="Times New Roman"/>
        </w:rPr>
      </w:pPr>
      <w:r w:rsidRPr="00E51E37">
        <w:rPr>
          <w:rFonts w:ascii="Times New Roman" w:hAnsi="Times New Roman" w:cs="Times New Roman"/>
        </w:rPr>
        <w:t>(a) parallelize</w:t>
      </w:r>
      <w:r>
        <w:rPr>
          <w:rFonts w:ascii="Times New Roman" w:hAnsi="Times New Roman" w:cs="Times New Roman"/>
        </w:rPr>
        <w:t>d</w:t>
      </w:r>
      <w:r w:rsidRPr="00E51E37">
        <w:rPr>
          <w:rFonts w:ascii="Times New Roman" w:hAnsi="Times New Roman" w:cs="Times New Roman"/>
        </w:rPr>
        <w:t xml:space="preserve"> code</w:t>
      </w:r>
    </w:p>
    <w:p w:rsidR="00E51E37" w:rsidRDefault="00E51E37" w:rsidP="00E51E37">
      <w:pPr>
        <w:spacing w:line="360" w:lineRule="auto"/>
        <w:rPr>
          <w:rFonts w:ascii="Times New Roman" w:hAnsi="Times New Roman" w:cs="Times New Roman"/>
        </w:rPr>
      </w:pPr>
      <w:r w:rsidRPr="00E51E37"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 xml:space="preserve"> By using block partition, scalability can be nondeterministic.  The speedup can be sub-linear, linear or super-linear depends on particular key.  Actually, it’s a matter of luck.  I will analyze these three scenarios from fundamental origin and convince you with specific data.</w:t>
      </w:r>
    </w:p>
    <w:p w:rsidR="00E51E37" w:rsidRDefault="00E51E37" w:rsidP="00E51E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totally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32</m:t>
            </m:r>
          </m:sup>
        </m:sSup>
      </m:oMath>
      <w:r>
        <w:rPr>
          <w:rFonts w:ascii="Times New Roman" w:hAnsi="Times New Roman" w:cs="Times New Roman"/>
        </w:rPr>
        <w:t xml:space="preserve"> possible keys, we distribute them </w:t>
      </w:r>
      <w:proofErr w:type="spellStart"/>
      <w:r>
        <w:rPr>
          <w:rFonts w:ascii="Times New Roman" w:hAnsi="Times New Roman" w:cs="Times New Roman"/>
        </w:rPr>
        <w:t>to p</w:t>
      </w:r>
      <w:proofErr w:type="spellEnd"/>
      <w:r>
        <w:rPr>
          <w:rFonts w:ascii="Times New Roman" w:hAnsi="Times New Roman" w:cs="Times New Roman"/>
        </w:rPr>
        <w:t xml:space="preserve"> equal parts and give each processor one part.</w:t>
      </w:r>
    </w:p>
    <w:p w:rsidR="00E51E37" w:rsidRDefault="00E51E37" w:rsidP="00E51E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processor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from 0 to p-1) will take care of the scope 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32</m:t>
            </m:r>
          </m:sup>
        </m:sSup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  <w:r>
        <w:rPr>
          <w:rFonts w:ascii="Times New Roman" w:hAnsi="Times New Roman" w:cs="Times New Roman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32</m:t>
            </m:r>
          </m:sup>
        </m:sSup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i+1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>.  Moreover, each processor’s workload is a factor of 1/p as before.</w:t>
      </w:r>
    </w:p>
    <w:p w:rsidR="00E51E37" w:rsidRDefault="00E51E37" w:rsidP="00E51E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Sub-linear</w:t>
      </w:r>
    </w:p>
    <w:p w:rsidR="008205E8" w:rsidRDefault="00E51E37" w:rsidP="008205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my key locates in interval </w:t>
      </w:r>
      <m:oMath>
        <m:r>
          <w:rPr>
            <w:rFonts w:ascii="Cambria Math" w:hAnsi="Cambria Math" w:cs="Times New Roman"/>
          </w:rPr>
          <m:t>[0,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32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>, it will be found in processor 0 by trying as many times as before, which means other processors are wasting of time</w:t>
      </w:r>
      <w:r w:rsidR="00D366DB">
        <w:rPr>
          <w:rFonts w:ascii="Times New Roman" w:hAnsi="Times New Roman" w:cs="Times New Roman"/>
        </w:rPr>
        <w:t>.  Thus, no matter how many processors we have, they cannot shorten our decryption time.  I choose the key 101010 in both inp1.txt and inp2.txt.  The results are shown in below:  speedup decreases a little due to overhead created by communication between processors as number of thread increases.</w:t>
      </w:r>
    </w:p>
    <w:p w:rsidR="00406E23" w:rsidRDefault="00406E23" w:rsidP="008205E8">
      <w:pPr>
        <w:spacing w:line="360" w:lineRule="auto"/>
        <w:rPr>
          <w:rFonts w:ascii="Times New Roman" w:hAnsi="Times New Roman" w:cs="Times New Roman"/>
        </w:rPr>
      </w:pPr>
    </w:p>
    <w:p w:rsidR="008205E8" w:rsidRDefault="008205E8" w:rsidP="00DB5F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5DDEED" wp14:editId="323DF51A">
            <wp:extent cx="4851400" cy="3530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DB" w:rsidRDefault="00D366DB" w:rsidP="00E51E37">
      <w:pPr>
        <w:spacing w:line="360" w:lineRule="auto"/>
        <w:rPr>
          <w:rFonts w:ascii="Times New Roman" w:hAnsi="Times New Roman" w:cs="Times New Roman" w:hint="eastAsia"/>
        </w:rPr>
      </w:pPr>
    </w:p>
    <w:p w:rsidR="00D366DB" w:rsidRDefault="00D366DB" w:rsidP="00D366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</w:t>
      </w:r>
    </w:p>
    <w:p w:rsidR="00D366DB" w:rsidRDefault="00D366DB" w:rsidP="00D366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key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=2</m:t>
            </m:r>
          </m:e>
          <m:sup>
            <m:r>
              <w:rPr>
                <w:rFonts w:ascii="Cambria Math" w:hAnsi="Cambria Math" w:cs="Times New Roman"/>
              </w:rPr>
              <m:t>32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, the speedup can be linear for either number of processors.  It can be understood as the number of attempts to reach the last one will be a factor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  <w:r>
        <w:rPr>
          <w:rFonts w:ascii="Times New Roman" w:hAnsi="Times New Roman" w:cs="Times New Roman"/>
        </w:rPr>
        <w:t xml:space="preserve"> compared with initial case.  Note that in tests of linear and super-linear scenarios, I truncate the scope of key to </w:t>
      </w:r>
      <m:oMath>
        <m:r>
          <w:rPr>
            <w:rFonts w:ascii="Cambria Math" w:hAnsi="Cambria Math" w:cs="Times New Roman"/>
          </w:rPr>
          <m:t>[0,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24</m:t>
            </m:r>
          </m:sup>
        </m:sSup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>.  It saves computation resources and has not much influence on our observation of these scenarios.</w:t>
      </w:r>
    </w:p>
    <w:p w:rsidR="00D366DB" w:rsidRDefault="00D366DB" w:rsidP="00D366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figure below, key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24</m:t>
            </m:r>
          </m:sup>
        </m:sSup>
        <m:r>
          <w:rPr>
            <w:rFonts w:ascii="Cambria Math" w:hAnsi="Cambria Math" w:cs="Times New Roman"/>
          </w:rPr>
          <m:t>-1=16777215</m:t>
        </m:r>
      </m:oMath>
      <w:r>
        <w:rPr>
          <w:rFonts w:ascii="Times New Roman" w:hAnsi="Times New Roman" w:cs="Times New Roman"/>
        </w:rPr>
        <w:t>.  We can see linear relations for both files.</w:t>
      </w:r>
    </w:p>
    <w:p w:rsidR="00406E23" w:rsidRDefault="00406E23" w:rsidP="00D366DB">
      <w:pPr>
        <w:spacing w:line="360" w:lineRule="auto"/>
        <w:rPr>
          <w:rFonts w:ascii="Times New Roman" w:hAnsi="Times New Roman" w:cs="Times New Roman"/>
        </w:rPr>
      </w:pPr>
    </w:p>
    <w:p w:rsidR="00D366DB" w:rsidRDefault="008205E8" w:rsidP="00D366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51400" cy="35306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23" w:rsidRDefault="00406E23" w:rsidP="00D366DB">
      <w:pPr>
        <w:spacing w:line="360" w:lineRule="auto"/>
        <w:rPr>
          <w:rFonts w:ascii="Times New Roman" w:hAnsi="Times New Roman" w:cs="Times New Roman"/>
        </w:rPr>
      </w:pPr>
    </w:p>
    <w:p w:rsidR="00406E23" w:rsidRDefault="00406E23" w:rsidP="00D366DB">
      <w:pPr>
        <w:spacing w:line="360" w:lineRule="auto"/>
        <w:rPr>
          <w:rFonts w:ascii="Times New Roman" w:hAnsi="Times New Roman" w:cs="Times New Roman"/>
        </w:rPr>
      </w:pPr>
    </w:p>
    <w:p w:rsidR="00D366DB" w:rsidRDefault="00D366DB" w:rsidP="00D366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Super-Linear</w:t>
      </w:r>
    </w:p>
    <w:p w:rsidR="00D366DB" w:rsidRDefault="00D366DB" w:rsidP="00D366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key locates near the starting points of one processor other than 0, it takes less time to be found soon by this processor.  Then we achieve super-liner speedup.</w:t>
      </w:r>
    </w:p>
    <w:p w:rsidR="00D366DB" w:rsidRPr="00D366DB" w:rsidRDefault="00D366DB" w:rsidP="00D366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choose key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23</m:t>
            </m:r>
          </m:sup>
        </m:sSup>
        <m:r>
          <w:rPr>
            <w:rFonts w:ascii="Cambria Math" w:hAnsi="Cambria Math" w:cs="Times New Roman"/>
          </w:rPr>
          <m:t>+3</m:t>
        </m:r>
        <m:r>
          <w:rPr>
            <w:rFonts w:ascii="Cambria Math" w:hAnsi="Cambria Math" w:cs="Times New Roman"/>
          </w:rPr>
          <m:t>=83886</m:t>
        </m:r>
        <m:r>
          <w:rPr>
            <w:rFonts w:ascii="Cambria Math" w:hAnsi="Cambria Math" w:cs="Times New Roman"/>
          </w:rPr>
          <m:t>11</m:t>
        </m:r>
      </m:oMath>
      <w:r w:rsidR="00B879C7">
        <w:rPr>
          <w:rFonts w:ascii="Times New Roman" w:hAnsi="Times New Roman" w:cs="Times New Roman"/>
        </w:rPr>
        <w:t xml:space="preserve"> and the results are shown in the figure below.  This key has same distance from a certain processor when p is even, so we can expect similar execution time for any even p.  We can see that the figure has great agreement on above analysis.</w:t>
      </w:r>
    </w:p>
    <w:p w:rsidR="00E51E37" w:rsidRDefault="00E51E37"/>
    <w:p w:rsidR="00B210B7" w:rsidRDefault="00B210B7"/>
    <w:p w:rsidR="00B210B7" w:rsidRDefault="00777BB3">
      <w:r>
        <w:rPr>
          <w:noProof/>
        </w:rPr>
        <w:drawing>
          <wp:inline distT="0" distB="0" distL="0" distR="0">
            <wp:extent cx="5092700" cy="35306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erlin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0B7" w:rsidRDefault="00B210B7"/>
    <w:p w:rsidR="00B210B7" w:rsidRDefault="00B2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Such dramatic fluctuation of speedup can be attribute the our partition strategy.  In order to improve current situation, I suggest to use cyclic partition.  The advantage is as stated below: As </w:t>
      </w:r>
      <m:oMath>
        <m:r>
          <w:rPr>
            <w:rFonts w:ascii="Cambria Math" w:hAnsi="Cambria Math" w:cs="Times New Roman"/>
          </w:rPr>
          <m:t>n&gt;&gt;p</m:t>
        </m:r>
      </m:oMath>
      <w:r>
        <w:rPr>
          <w:rFonts w:ascii="Times New Roman" w:hAnsi="Times New Roman" w:cs="Times New Roman"/>
        </w:rPr>
        <w:t xml:space="preserve">, unless key locates at beginning few numbers, we can achieve nearly linear speedup.  The reason is that the number of attempts to reach either number will be reduced by a factor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  <w:r>
        <w:rPr>
          <w:rFonts w:ascii="Times New Roman" w:hAnsi="Times New Roman" w:cs="Times New Roman"/>
        </w:rPr>
        <w:t>.  It’s also a smooth process</w:t>
      </w:r>
      <w:r w:rsidR="00613813">
        <w:rPr>
          <w:rFonts w:ascii="Times New Roman" w:hAnsi="Times New Roman" w:cs="Times New Roman"/>
        </w:rPr>
        <w:t>.</w:t>
      </w:r>
    </w:p>
    <w:p w:rsidR="00613813" w:rsidRDefault="00613813">
      <w:pPr>
        <w:rPr>
          <w:rFonts w:ascii="Times New Roman" w:hAnsi="Times New Roman" w:cs="Times New Roman"/>
        </w:rPr>
      </w:pPr>
    </w:p>
    <w:p w:rsidR="00613813" w:rsidRPr="00B210B7" w:rsidRDefault="00613813" w:rsidP="006138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5674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813" w:rsidRPr="00B210B7" w:rsidSect="007C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5A55"/>
    <w:multiLevelType w:val="hybridMultilevel"/>
    <w:tmpl w:val="CD408C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140EF"/>
    <w:multiLevelType w:val="hybridMultilevel"/>
    <w:tmpl w:val="9FF05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37"/>
    <w:rsid w:val="0038606A"/>
    <w:rsid w:val="00406E23"/>
    <w:rsid w:val="00613813"/>
    <w:rsid w:val="00777BB3"/>
    <w:rsid w:val="007C0DFD"/>
    <w:rsid w:val="008205E8"/>
    <w:rsid w:val="00B210B7"/>
    <w:rsid w:val="00B879C7"/>
    <w:rsid w:val="00D366DB"/>
    <w:rsid w:val="00DB5F68"/>
    <w:rsid w:val="00E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838B"/>
  <w15:chartTrackingRefBased/>
  <w15:docId w15:val="{76E56799-B3C4-324C-90EB-F3797EAC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E37"/>
    <w:rPr>
      <w:color w:val="808080"/>
    </w:rPr>
  </w:style>
  <w:style w:type="paragraph" w:styleId="ListParagraph">
    <w:name w:val="List Paragraph"/>
    <w:basedOn w:val="Normal"/>
    <w:uiPriority w:val="34"/>
    <w:qFormat/>
    <w:rsid w:val="00E51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B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Boyao Zhu</dc:creator>
  <cp:keywords/>
  <dc:description/>
  <cp:lastModifiedBy>Boyao Zhu</cp:lastModifiedBy>
  <cp:revision>3</cp:revision>
  <cp:lastPrinted>2019-11-16T01:16:00Z</cp:lastPrinted>
  <dcterms:created xsi:type="dcterms:W3CDTF">2019-11-16T01:16:00Z</dcterms:created>
  <dcterms:modified xsi:type="dcterms:W3CDTF">2019-11-16T03:49:00Z</dcterms:modified>
</cp:coreProperties>
</file>