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4D3A"/>
          <w:sz w:val="28"/>
          <w:szCs w:val="28"/>
        </w:rPr>
        <w:t xml:space="preserve">Tawlity CRM</w:t>
      </w:r>
    </w:p>
    <w:p>
      <w:pPr>
        <w:spacing w:after="240"/>
      </w:pPr>
      <w:r>
        <w:rPr>
          <w:rFonts w:ascii="Georgia" w:cs="Georgia" w:eastAsia="Georgia" w:hAnsi="Georgia"/>
          <w:color w:val="1F4D3A"/>
          <w:sz w:val="52"/>
          <w:szCs w:val="52"/>
        </w:rPr>
        <w:t xml:space="preserve">Importing data from the admin panel</w:t>
      </w:r>
    </w:p>
    <w:p>
      <w:pPr>
        <w:pBdr>
          <w:bottom w:val="single" w:color="F5C842" w:sz="18" w:space="6"/>
        </w:pBdr>
        <w:spacing w:after="600"/>
      </w:pPr>
      <w:r>
        <w:rPr>
          <w:rFonts w:ascii="Calibri" w:cs="Calibri" w:eastAsia="Calibri" w:hAnsi="Calibri"/>
          <w:color w:val="5B675F"/>
          <w:sz w:val="28"/>
          <w:szCs w:val="28"/>
        </w:rPr>
        <w:t xml:space="preserve">Standard operating procedure for CSV uploads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Item</w:t>
            </w:r>
          </w:p>
        </w:tc>
        <w:tc>
          <w:tcPr>
            <w:tcW w:type="dxa" w:w="6747"/>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Detail</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Document</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SOP-CRM-01: CSV data import</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Applies to</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Tawlity CRM (restaurants, restaurant contacts, pipeline, diners)</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Source of the data</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CSV extractions from the Tawlity admin panel</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Owner</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CRM administrator</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Version / date</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1.0 / 14/10/2026</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Review</w:t>
            </w:r>
          </w:p>
        </w:tc>
        <w:tc>
          <w:tcPr>
            <w:tcW w:type="dxa" w:w="674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Every 6 months, or whenever the import screens or admin panel exports change</w:t>
            </w:r>
          </w:p>
        </w:tc>
      </w:tr>
    </w:tbl>
    <w:p>
      <w:r>
        <w:br w:type="page"/>
      </w:r>
    </w:p>
    <w:p>
      <w:pPr>
        <w:spacing w:after="200"/>
      </w:pPr>
      <w:r>
        <w:rPr>
          <w:rFonts w:ascii="Georgia" w:cs="Georgia" w:eastAsia="Georgia" w:hAnsi="Georgia"/>
          <w:color w:val="1F4D3A"/>
          <w:sz w:val="32"/>
          <w:szCs w:val="32"/>
        </w:rPr>
        <w:t xml:space="preserve">Contents</w:t>
      </w:r>
    </w:p>
    <w:p>
      <w:pPr>
        <w:spacing w:after="120" w:line="276"/>
      </w:pPr>
      <w:r>
        <w:rPr>
          <w:rFonts w:ascii="Calibri" w:cs="Calibri" w:eastAsia="Calibri" w:hAnsi="Calibri"/>
        </w:rPr>
        <w:t xml:space="preserve">1. Purpose and scope</w:t>
      </w:r>
    </w:p>
    <w:p>
      <w:pPr>
        <w:spacing w:after="120" w:line="276"/>
      </w:pPr>
      <w:r>
        <w:rPr>
          <w:rFonts w:ascii="Calibri" w:cs="Calibri" w:eastAsia="Calibri" w:hAnsi="Calibri"/>
        </w:rPr>
        <w:t xml:space="preserve">2. Roles and access</w:t>
      </w:r>
    </w:p>
    <w:p>
      <w:pPr>
        <w:spacing w:after="120" w:line="276"/>
      </w:pPr>
      <w:r>
        <w:rPr>
          <w:rFonts w:ascii="Calibri" w:cs="Calibri" w:eastAsia="Calibri" w:hAnsi="Calibri"/>
        </w:rPr>
        <w:t xml:space="preserve">3. How each import handles existing records</w:t>
      </w:r>
    </w:p>
    <w:p>
      <w:pPr>
        <w:spacing w:after="120" w:line="276"/>
      </w:pPr>
      <w:r>
        <w:rPr>
          <w:rFonts w:ascii="Calibri" w:cs="Calibri" w:eastAsia="Calibri" w:hAnsi="Calibri"/>
        </w:rPr>
        <w:t xml:space="preserve">4. Order of uploads</w:t>
      </w:r>
    </w:p>
    <w:p>
      <w:pPr>
        <w:spacing w:after="120" w:line="276"/>
      </w:pPr>
      <w:r>
        <w:rPr>
          <w:rFonts w:ascii="Calibri" w:cs="Calibri" w:eastAsia="Calibri" w:hAnsi="Calibri"/>
        </w:rPr>
        <w:t xml:space="preserve">5. Preparing the CSV file</w:t>
      </w:r>
    </w:p>
    <w:p>
      <w:pPr>
        <w:spacing w:after="120" w:line="276"/>
      </w:pPr>
      <w:r>
        <w:rPr>
          <w:rFonts w:ascii="Calibri" w:cs="Calibri" w:eastAsia="Calibri" w:hAnsi="Calibri"/>
        </w:rPr>
        <w:t xml:space="preserve">6. Column reference</w:t>
      </w:r>
    </w:p>
    <w:p>
      <w:pPr>
        <w:spacing w:after="120" w:line="276"/>
      </w:pPr>
      <w:r>
        <w:rPr>
          <w:rFonts w:ascii="Calibri" w:cs="Calibri" w:eastAsia="Calibri" w:hAnsi="Calibri"/>
        </w:rPr>
        <w:t xml:space="preserve">7. Upload procedure</w:t>
      </w:r>
    </w:p>
    <w:p>
      <w:pPr>
        <w:spacing w:after="120" w:line="276"/>
      </w:pPr>
      <w:r>
        <w:rPr>
          <w:rFonts w:ascii="Calibri" w:cs="Calibri" w:eastAsia="Calibri" w:hAnsi="Calibri"/>
        </w:rPr>
        <w:t xml:space="preserve">8. Checks after each upload</w:t>
      </w:r>
    </w:p>
    <w:p>
      <w:pPr>
        <w:spacing w:after="120" w:line="276"/>
      </w:pPr>
      <w:r>
        <w:rPr>
          <w:rFonts w:ascii="Calibri" w:cs="Calibri" w:eastAsia="Calibri" w:hAnsi="Calibri"/>
        </w:rPr>
        <w:t xml:space="preserve">9. When rows are rejected</w:t>
      </w:r>
    </w:p>
    <w:p>
      <w:pPr>
        <w:spacing w:after="120" w:line="276"/>
      </w:pPr>
      <w:r>
        <w:rPr>
          <w:rFonts w:ascii="Calibri" w:cs="Calibri" w:eastAsia="Calibri" w:hAnsi="Calibri"/>
        </w:rPr>
        <w:t xml:space="preserve">10. Schedule and import log</w:t>
      </w:r>
    </w:p>
    <w:p>
      <w:pPr>
        <w:spacing w:after="120" w:line="276"/>
      </w:pPr>
      <w:r>
        <w:rPr>
          <w:rFonts w:ascii="Calibri" w:cs="Calibri" w:eastAsia="Calibri" w:hAnsi="Calibri"/>
        </w:rPr>
        <w:t xml:space="preserve">11. Current limitations and planned improvements</w:t>
      </w:r>
    </w:p>
    <w:p>
      <w:r>
        <w:br w:type="page"/>
      </w:r>
    </w:p>
    <w:p>
      <w:pPr>
        <w:pStyle w:val="Heading1"/>
      </w:pPr>
      <w:r>
        <w:rPr>
          <w:rFonts w:ascii="Calibri" w:cs="Calibri" w:eastAsia="Calibri" w:hAnsi="Calibri"/>
        </w:rPr>
        <w:t xml:space="preserve">1. Purpose and scope</w:t>
      </w:r>
    </w:p>
    <w:p>
      <w:pPr>
        <w:spacing w:after="120" w:line="276"/>
      </w:pPr>
      <w:r>
        <w:rPr>
          <w:rFonts w:ascii="Calibri" w:cs="Calibri" w:eastAsia="Calibri" w:hAnsi="Calibri"/>
        </w:rPr>
        <w:t xml:space="preserve">This procedure explains how to move data exported from the Tawlity admin panel (as CSV files) into the Tawlity CRM, so that every upload is done the same way, nothing is imported twice, and the two sides of the business stay separate.</w:t>
      </w:r>
    </w:p>
    <w:p>
      <w:pPr>
        <w:spacing w:after="120" w:line="276"/>
      </w:pPr>
      <w:r>
        <w:rPr>
          <w:rFonts w:ascii="Calibri" w:cs="Calibri" w:eastAsia="Calibri" w:hAnsi="Calibri"/>
        </w:rPr>
        <w:t xml:space="preserve">It covers the four kinds of records the CRM can import from a CSV file:</w:t>
      </w:r>
    </w:p>
    <w:p>
      <w:pPr>
        <w:pStyle w:val="ListParagraph"/>
        <w:numPr>
          <w:ilvl w:val="0"/>
          <w:numId w:val="2"/>
        </w:numPr>
        <w:spacing w:after="60"/>
      </w:pPr>
      <w:r>
        <w:rPr>
          <w:rFonts w:ascii="Calibri" w:cs="Calibri" w:eastAsia="Calibri" w:hAnsi="Calibri"/>
          <w:b/>
          <w:bCs/>
        </w:rPr>
        <w:t xml:space="preserve">Restaurants</w:t>
      </w:r>
      <w:r>
        <w:rPr>
          <w:rFonts w:ascii="Calibri" w:cs="Calibri" w:eastAsia="Calibri" w:hAnsi="Calibri"/>
        </w:rPr>
        <w:t xml:space="preserve"> (the B2B accounts, including holding groups)</w:t>
      </w:r>
    </w:p>
    <w:p>
      <w:pPr>
        <w:pStyle w:val="ListParagraph"/>
        <w:numPr>
          <w:ilvl w:val="0"/>
          <w:numId w:val="2"/>
        </w:numPr>
        <w:spacing w:after="60"/>
      </w:pPr>
      <w:r>
        <w:rPr>
          <w:rFonts w:ascii="Calibri" w:cs="Calibri" w:eastAsia="Calibri" w:hAnsi="Calibri"/>
          <w:b/>
          <w:bCs/>
        </w:rPr>
        <w:t xml:space="preserve">Restaurant contacts</w:t>
      </w:r>
      <w:r>
        <w:rPr>
          <w:rFonts w:ascii="Calibri" w:cs="Calibri" w:eastAsia="Calibri" w:hAnsi="Calibri"/>
        </w:rPr>
        <w:t xml:space="preserve"> (owners, managers and staff at those restaurants)</w:t>
      </w:r>
    </w:p>
    <w:p>
      <w:pPr>
        <w:pStyle w:val="ListParagraph"/>
        <w:numPr>
          <w:ilvl w:val="0"/>
          <w:numId w:val="2"/>
        </w:numPr>
        <w:spacing w:after="60"/>
      </w:pPr>
      <w:r>
        <w:rPr>
          <w:rFonts w:ascii="Calibri" w:cs="Calibri" w:eastAsia="Calibri" w:hAnsi="Calibri"/>
          <w:b/>
          <w:bCs/>
        </w:rPr>
        <w:t xml:space="preserve">Pipeline deals</w:t>
      </w:r>
      <w:r>
        <w:rPr>
          <w:rFonts w:ascii="Calibri" w:cs="Calibri" w:eastAsia="Calibri" w:hAnsi="Calibri"/>
        </w:rPr>
        <w:t xml:space="preserve"> (onboarding opportunities)</w:t>
      </w:r>
    </w:p>
    <w:p>
      <w:pPr>
        <w:pStyle w:val="ListParagraph"/>
        <w:numPr>
          <w:ilvl w:val="0"/>
          <w:numId w:val="2"/>
        </w:numPr>
        <w:spacing w:after="60"/>
      </w:pPr>
      <w:r>
        <w:rPr>
          <w:rFonts w:ascii="Calibri" w:cs="Calibri" w:eastAsia="Calibri" w:hAnsi="Calibri"/>
          <w:b/>
          <w:bCs/>
        </w:rPr>
        <w:t xml:space="preserve">Diners</w:t>
      </w:r>
      <w:r>
        <w:rPr>
          <w:rFonts w:ascii="Calibri" w:cs="Calibri" w:eastAsia="Calibri" w:hAnsi="Calibri"/>
        </w:rPr>
        <w:t xml:space="preserve"> (B2C users of the Tawlity app)</w:t>
      </w:r>
    </w:p>
    <w:p>
      <w:pPr>
        <w:spacing w:after="120" w:line="276"/>
      </w:pPr>
      <w:r>
        <w:rPr>
          <w:rFonts w:ascii="Calibri" w:cs="Calibri" w:eastAsia="Calibri" w:hAnsi="Calibri"/>
        </w:rPr>
        <w:t xml:space="preserve">It does not cover approving restaurants or managing tables, which stay in the admin panel.</w:t>
      </w:r>
    </w:p>
    <w:p>
      <w:pPr>
        <w:pStyle w:val="Heading1"/>
      </w:pPr>
      <w:r>
        <w:rPr>
          <w:rFonts w:ascii="Calibri" w:cs="Calibri" w:eastAsia="Calibri" w:hAnsi="Calibri"/>
        </w:rPr>
        <w:t xml:space="preserve">2. Roles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Role</w:t>
            </w:r>
          </w:p>
        </w:tc>
        <w:tc>
          <w:tcPr>
            <w:tcW w:type="dxa" w:w="2120"/>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Can import</w:t>
            </w:r>
          </w:p>
        </w:tc>
        <w:tc>
          <w:tcPr>
            <w:tcW w:type="dxa" w:w="4627"/>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Responsibilities</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CRM administrator</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Everything</w:t>
            </w:r>
          </w:p>
        </w:tc>
        <w:tc>
          <w:tcPr>
            <w:tcW w:type="dxa" w:w="462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Owns this SOP, runs the first bulk load, keeps the import log, fixes rejected rows</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Support team member ("Support team" switch on the Users page)</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Diners</w:t>
            </w:r>
          </w:p>
        </w:tc>
        <w:tc>
          <w:tcPr>
            <w:tcW w:type="dxa" w:w="462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Runs the weekly diner refresh, checks the result</w:t>
            </w:r>
          </w:p>
        </w:tc>
      </w:tr>
      <w:tr>
        <w:trPr>
          <w:cantSplit/>
        </w:trPr>
        <w:tc>
          <w:tcPr>
            <w:tcW w:type="dxa" w:w="289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Sales / account manager</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Restaurants, restaurant contacts, pipeline</w:t>
            </w:r>
          </w:p>
        </w:tc>
        <w:tc>
          <w:tcPr>
            <w:tcW w:type="dxa" w:w="462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Imports new restaurants and contacts they sourced; never imports diners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C842" w:sz="24"/>
              <w:bottom w:val="none" w:color="FFFFFF" w:sz="0"/>
              <w:right w:val="none" w:color="FFFFFF" w:sz="0"/>
            </w:tcBorders>
            <w:shd w:fill="FDF3D0" w:color="auto" w:val="clear"/>
            <w:tcMar>
              <w:top w:type="dxa" w:w="120"/>
              <w:left w:type="dxa" w:w="200"/>
              <w:bottom w:type="dxa" w:w="120"/>
              <w:right w:type="dxa" w:w="200"/>
            </w:tcMar>
          </w:tcPr>
          <w:p>
            <w:pPr>
              <w:spacing w:after="60"/>
            </w:pPr>
            <w:r>
              <w:rPr>
                <w:rFonts w:ascii="Calibri" w:cs="Calibri" w:eastAsia="Calibri" w:hAnsi="Calibri"/>
                <w:b/>
                <w:bCs/>
                <w:color w:val="1F4D3A"/>
              </w:rPr>
              <w:t xml:space="preserve">Why diners are restricted</w:t>
            </w:r>
          </w:p>
          <w:p>
            <w:pPr>
              <w:spacing w:after="40"/>
            </w:pPr>
            <w:r>
              <w:rPr>
                <w:rFonts w:ascii="Calibri" w:cs="Calibri" w:eastAsia="Calibri" w:hAnsi="Calibri"/>
                <w:sz w:val="21"/>
                <w:szCs w:val="21"/>
              </w:rPr>
              <w:t xml:space="preserve">Diner data (names, phone numbers, booking history) is personal data. The CRM only lets admins and the support team see, import or change it; other users do not see the Diners section at all.</w:t>
            </w:r>
          </w:p>
        </w:tc>
      </w:tr>
    </w:tbl>
    <w:p>
      <w:pPr>
        <w:pStyle w:val="Heading1"/>
      </w:pPr>
      <w:r>
        <w:rPr>
          <w:rFonts w:ascii="Calibri" w:cs="Calibri" w:eastAsia="Calibri" w:hAnsi="Calibri"/>
        </w:rPr>
        <w:t xml:space="preserve">3. How each import handles existing records</w:t>
      </w:r>
    </w:p>
    <w:p>
      <w:pPr>
        <w:spacing w:after="120" w:line="276"/>
      </w:pPr>
      <w:r>
        <w:rPr>
          <w:rFonts w:ascii="Calibri" w:cs="Calibri" w:eastAsia="Calibri" w:hAnsi="Calibri"/>
        </w:rPr>
        <w:t xml:space="preserve">Read this before every upload. The four imports do not behave the same way when a record already exists in the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3084"/>
      </w:tblGrid>
      <w:tr>
        <w:trPr>
          <w:tblHeader/>
        </w:trPr>
        <w:tc>
          <w:tcPr>
            <w:tcW w:type="dxa" w:w="173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Import</w:t>
            </w:r>
          </w:p>
        </w:tc>
        <w:tc>
          <w:tcPr>
            <w:tcW w:type="dxa" w:w="4819"/>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happens to each row</w:t>
            </w:r>
          </w:p>
        </w:tc>
        <w:tc>
          <w:tcPr>
            <w:tcW w:type="dxa" w:w="3084"/>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Risk if the same file is uploaded twice</w:t>
            </w:r>
          </w:p>
        </w:tc>
      </w:tr>
      <w:tr>
        <w:trPr>
          <w:cantSplit/>
        </w:trPr>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b/>
                <w:bCs/>
              </w:rPr>
              <w:t xml:space="preserve">Diners</w:t>
            </w:r>
          </w:p>
        </w:tc>
        <w:tc>
          <w:tcPr>
            <w:tcW w:type="dxa" w:w="481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Matched on the phone number. If a diner with that number exists (in any format: +965 5555 1234, 96555551234, 55551234), the diner is updated; otherwise a new diner is created. Empty cells never erase existing values.</w:t>
            </w:r>
          </w:p>
        </w:tc>
        <w:tc>
          <w:tcPr>
            <w:tcW w:type="dxa" w:w="308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None. Re-uploading is safe and is the normal way to refresh booking stats.</w:t>
            </w:r>
          </w:p>
        </w:tc>
      </w:tr>
      <w:tr>
        <w:trPr>
          <w:cantSplit/>
        </w:trPr>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b/>
                <w:bCs/>
              </w:rPr>
              <w:t xml:space="preserve">Restaurants</w:t>
            </w:r>
          </w:p>
        </w:tc>
        <w:tc>
          <w:tcPr>
            <w:tcW w:type="dxa" w:w="481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Always creates a new restaurant.</w:t>
            </w:r>
          </w:p>
        </w:tc>
        <w:tc>
          <w:tcPr>
            <w:tcW w:type="dxa" w:w="308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Duplicate restaurants. Only upload new restaurants.</w:t>
            </w:r>
          </w:p>
        </w:tc>
      </w:tr>
      <w:tr>
        <w:trPr>
          <w:cantSplit/>
        </w:trPr>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b/>
                <w:bCs/>
              </w:rPr>
              <w:t xml:space="preserve">Restaurant contacts</w:t>
            </w:r>
          </w:p>
        </w:tc>
        <w:tc>
          <w:tcPr>
            <w:tcW w:type="dxa" w:w="481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Always creates a new contact. The "company" column is matched to an existing restaurant by exact name; if no restaurant has that name, a new restaurant is created with just the name.</w:t>
            </w:r>
          </w:p>
        </w:tc>
        <w:tc>
          <w:tcPr>
            <w:tcW w:type="dxa" w:w="308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Duplicate contacts, and extra empty restaurants if a name is misspelled.</w:t>
            </w:r>
          </w:p>
        </w:tc>
      </w:tr>
      <w:tr>
        <w:trPr>
          <w:cantSplit/>
        </w:trPr>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b/>
                <w:bCs/>
              </w:rPr>
              <w:t xml:space="preserve">Pipeline deals</w:t>
            </w:r>
          </w:p>
        </w:tc>
        <w:tc>
          <w:tcPr>
            <w:tcW w:type="dxa" w:w="481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Always creates a new deal. The "company" column is matched by exact restaurant name the same way as contacts, and the deal is added at the bottom of its stage column.</w:t>
            </w:r>
          </w:p>
        </w:tc>
        <w:tc>
          <w:tcPr>
            <w:tcW w:type="dxa" w:w="308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Duplicate deals on the board.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C842" w:sz="24"/>
              <w:bottom w:val="none" w:color="FFFFFF" w:sz="0"/>
              <w:right w:val="none" w:color="FFFFFF" w:sz="0"/>
            </w:tcBorders>
            <w:shd w:fill="FDF3D0" w:color="auto" w:val="clear"/>
            <w:tcMar>
              <w:top w:type="dxa" w:w="120"/>
              <w:left w:type="dxa" w:w="200"/>
              <w:bottom w:type="dxa" w:w="120"/>
              <w:right w:type="dxa" w:w="200"/>
            </w:tcMar>
          </w:tcPr>
          <w:p>
            <w:pPr>
              <w:spacing w:after="60"/>
            </w:pPr>
            <w:r>
              <w:rPr>
                <w:rFonts w:ascii="Calibri" w:cs="Calibri" w:eastAsia="Calibri" w:hAnsi="Calibri"/>
                <w:b/>
                <w:bCs/>
                <w:color w:val="1F4D3A"/>
              </w:rPr>
              <w:t xml:space="preserve">Rule of thumb</w:t>
            </w:r>
          </w:p>
          <w:p>
            <w:pPr>
              <w:spacing w:after="40"/>
            </w:pPr>
            <w:r>
              <w:rPr>
                <w:rFonts w:ascii="Calibri" w:cs="Calibri" w:eastAsia="Calibri" w:hAnsi="Calibri"/>
                <w:sz w:val="21"/>
                <w:szCs w:val="21"/>
              </w:rPr>
              <w:t xml:space="preserve">Diners: upload the full export every time.</w:t>
            </w:r>
          </w:p>
          <w:p>
            <w:pPr>
              <w:spacing w:after="40"/>
            </w:pPr>
            <w:r>
              <w:rPr>
                <w:rFonts w:ascii="Calibri" w:cs="Calibri" w:eastAsia="Calibri" w:hAnsi="Calibri"/>
                <w:sz w:val="21"/>
                <w:szCs w:val="21"/>
              </w:rPr>
              <w:t xml:space="preserve">Restaurants, contacts and deals: upload only rows that are not in the CRM yet. To change an existing restaurant, contact or deal, edit it in the CRM.</w:t>
            </w:r>
          </w:p>
        </w:tc>
      </w:tr>
    </w:tbl>
    <w:p>
      <w:pPr>
        <w:pStyle w:val="Heading1"/>
      </w:pPr>
      <w:r>
        <w:rPr>
          <w:rFonts w:ascii="Calibri" w:cs="Calibri" w:eastAsia="Calibri" w:hAnsi="Calibri"/>
        </w:rPr>
        <w:t xml:space="preserve">4. Order of uploads</w:t>
      </w:r>
    </w:p>
    <w:p>
      <w:pPr>
        <w:spacing w:after="120" w:line="276"/>
      </w:pPr>
      <w:r>
        <w:rPr>
          <w:rFonts w:ascii="Calibri" w:cs="Calibri" w:eastAsia="Calibri" w:hAnsi="Calibri"/>
        </w:rPr>
        <w:t xml:space="preserve">Restaurants must exist before their contacts and deals, because contacts and deals are linked to a restaurant by its name.</w:t>
      </w:r>
    </w:p>
    <w:p>
      <w:pPr>
        <w:pStyle w:val="ListParagraph"/>
        <w:numPr>
          <w:ilvl w:val="0"/>
          <w:numId w:val="3"/>
        </w:numPr>
        <w:spacing w:after="80"/>
      </w:pPr>
      <w:r>
        <w:rPr>
          <w:rFonts w:ascii="Calibri" w:cs="Calibri" w:eastAsia="Calibri" w:hAnsi="Calibri"/>
          <w:b/>
          <w:bCs/>
        </w:rPr>
        <w:t xml:space="preserve">Restaurants</w:t>
      </w:r>
      <w:r>
        <w:rPr>
          <w:rFonts w:ascii="Calibri" w:cs="Calibri" w:eastAsia="Calibri" w:hAnsi="Calibri"/>
        </w:rPr>
        <w:t xml:space="preserve"> first.</w:t>
      </w:r>
    </w:p>
    <w:p>
      <w:pPr>
        <w:pStyle w:val="ListParagraph"/>
        <w:numPr>
          <w:ilvl w:val="0"/>
          <w:numId w:val="3"/>
        </w:numPr>
        <w:spacing w:after="80"/>
      </w:pPr>
      <w:r>
        <w:rPr>
          <w:rFonts w:ascii="Calibri" w:cs="Calibri" w:eastAsia="Calibri" w:hAnsi="Calibri"/>
          <w:b/>
          <w:bCs/>
        </w:rPr>
        <w:t xml:space="preserve">Restaurant contacts</w:t>
      </w:r>
      <w:r>
        <w:rPr>
          <w:rFonts w:ascii="Calibri" w:cs="Calibri" w:eastAsia="Calibri" w:hAnsi="Calibri"/>
        </w:rPr>
        <w:t xml:space="preserve"> second (their "company" column must contain the restaurant name exactly as it appears in the CRM).</w:t>
      </w:r>
    </w:p>
    <w:p>
      <w:pPr>
        <w:pStyle w:val="ListParagraph"/>
        <w:numPr>
          <w:ilvl w:val="0"/>
          <w:numId w:val="3"/>
        </w:numPr>
        <w:spacing w:after="80"/>
      </w:pPr>
      <w:r>
        <w:rPr>
          <w:rFonts w:ascii="Calibri" w:cs="Calibri" w:eastAsia="Calibri" w:hAnsi="Calibri"/>
          <w:b/>
          <w:bCs/>
        </w:rPr>
        <w:t xml:space="preserve">Pipeline deals</w:t>
      </w:r>
      <w:r>
        <w:rPr>
          <w:rFonts w:ascii="Calibri" w:cs="Calibri" w:eastAsia="Calibri" w:hAnsi="Calibri"/>
        </w:rPr>
        <w:t xml:space="preserve"> third (same rule for the "company" column).</w:t>
      </w:r>
    </w:p>
    <w:p>
      <w:pPr>
        <w:pStyle w:val="ListParagraph"/>
        <w:numPr>
          <w:ilvl w:val="0"/>
          <w:numId w:val="3"/>
        </w:numPr>
        <w:spacing w:after="80"/>
      </w:pPr>
      <w:r>
        <w:rPr>
          <w:rFonts w:ascii="Calibri" w:cs="Calibri" w:eastAsia="Calibri" w:hAnsi="Calibri"/>
          <w:b/>
          <w:bCs/>
        </w:rPr>
        <w:t xml:space="preserve">Diners</w:t>
      </w:r>
      <w:r>
        <w:rPr>
          <w:rFonts w:ascii="Calibri" w:cs="Calibri" w:eastAsia="Calibri" w:hAnsi="Calibri"/>
        </w:rPr>
        <w:t xml:space="preserve"> at any time; they are independent of the restaurant side.</w:t>
      </w:r>
    </w:p>
    <w:p>
      <w:pPr>
        <w:pStyle w:val="Heading1"/>
      </w:pPr>
      <w:r>
        <w:rPr>
          <w:rFonts w:ascii="Calibri" w:cs="Calibri" w:eastAsia="Calibri" w:hAnsi="Calibri"/>
        </w:rPr>
        <w:t xml:space="preserve">5. Preparing the CSV file</w:t>
      </w:r>
    </w:p>
    <w:p>
      <w:pPr>
        <w:pStyle w:val="Heading2"/>
      </w:pPr>
      <w:r>
        <w:rPr>
          <w:rFonts w:ascii="Calibri" w:cs="Calibri" w:eastAsia="Calibri" w:hAnsi="Calibri"/>
        </w:rPr>
        <w:t xml:space="preserve">5.1 File format</w:t>
      </w:r>
    </w:p>
    <w:p>
      <w:pPr>
        <w:pStyle w:val="ListParagraph"/>
        <w:numPr>
          <w:ilvl w:val="0"/>
          <w:numId w:val="2"/>
        </w:numPr>
        <w:spacing w:after="60"/>
      </w:pPr>
      <w:r>
        <w:rPr>
          <w:rFonts w:ascii="Calibri" w:cs="Calibri" w:eastAsia="Calibri" w:hAnsi="Calibri"/>
        </w:rPr>
        <w:t xml:space="preserve">One file per import type. The first row must contain the column names, spelled exactly as in section 6 (lower case, underscores).</w:t>
      </w:r>
    </w:p>
    <w:p>
      <w:pPr>
        <w:pStyle w:val="ListParagraph"/>
        <w:numPr>
          <w:ilvl w:val="0"/>
          <w:numId w:val="2"/>
        </w:numPr>
        <w:spacing w:after="60"/>
      </w:pPr>
      <w:r>
        <w:rPr>
          <w:rFonts w:ascii="Calibri" w:cs="Calibri" w:eastAsia="Calibri" w:hAnsi="Calibri"/>
        </w:rPr>
        <w:t xml:space="preserve">Comma-separated, UTF-8 encoding (needed for Arabic names). In Excel use File &gt; Save As &gt; "CSV UTF-8 (Comma delimited)".</w:t>
      </w:r>
    </w:p>
    <w:p>
      <w:pPr>
        <w:pStyle w:val="ListParagraph"/>
        <w:numPr>
          <w:ilvl w:val="0"/>
          <w:numId w:val="2"/>
        </w:numPr>
        <w:spacing w:after="60"/>
      </w:pPr>
      <w:r>
        <w:rPr>
          <w:rFonts w:ascii="Calibri" w:cs="Calibri" w:eastAsia="Calibri" w:hAnsi="Calibri"/>
        </w:rPr>
        <w:t xml:space="preserve">Columns can be in any order. Columns the CRM does not know are ignored, so admin panel extra columns can stay.</w:t>
      </w:r>
    </w:p>
    <w:p>
      <w:pPr>
        <w:pStyle w:val="ListParagraph"/>
        <w:numPr>
          <w:ilvl w:val="0"/>
          <w:numId w:val="2"/>
        </w:numPr>
        <w:spacing w:after="60"/>
      </w:pPr>
      <w:r>
        <w:rPr>
          <w:rFonts w:ascii="Calibri" w:cs="Calibri" w:eastAsia="Calibri" w:hAnsi="Calibri"/>
        </w:rPr>
        <w:t xml:space="preserve">Leave a cell empty when you have no value. Do not write "N/A", "-" or "0" in place of an unknown value.</w:t>
      </w:r>
    </w:p>
    <w:p>
      <w:pPr>
        <w:pStyle w:val="ListParagraph"/>
        <w:numPr>
          <w:ilvl w:val="0"/>
          <w:numId w:val="2"/>
        </w:numPr>
        <w:spacing w:after="60"/>
      </w:pPr>
      <w:r>
        <w:rPr>
          <w:rFonts w:ascii="Calibri" w:cs="Calibri" w:eastAsia="Calibri" w:hAnsi="Calibri"/>
        </w:rPr>
        <w:t xml:space="preserve">Remove totals rows, blank separator rows and notes at the bottom of the export.</w:t>
      </w:r>
    </w:p>
    <w:p>
      <w:pPr>
        <w:pStyle w:val="Heading2"/>
      </w:pPr>
      <w:r>
        <w:rPr>
          <w:rFonts w:ascii="Calibri" w:cs="Calibri" w:eastAsia="Calibri" w:hAnsi="Calibri"/>
        </w:rPr>
        <w:t xml:space="preserve">5.2 Value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Kind of value</w:t>
            </w:r>
          </w:p>
        </w:tc>
        <w:tc>
          <w:tcPr>
            <w:tcW w:type="dxa" w:w="4626"/>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Write it as</w:t>
            </w:r>
          </w:p>
        </w:tc>
        <w:tc>
          <w:tcPr>
            <w:tcW w:type="dxa" w:w="2506"/>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Example</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Dates</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YYYY-MM-DD (the CRM shows them as DD/MM/YYYY)</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2026-10-14</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Kuwait phone numbers</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+965 followed by the 8 digits; spaces are optional. 8 digits alone also work for diners.</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+965 5555 1234</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Amounts in KWD</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 number with a dot and up to 3 decimals, no currency sign, no thousands separator</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45.250</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Yes / no</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true or false (yes / no and 1 / 0 also work for diners)</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true</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Choices (status, platform, plan...)</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The code from the tables in section 6; the English label usually works too</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android</w:t>
            </w:r>
          </w:p>
        </w:tc>
      </w:tr>
      <w:tr>
        <w:trPr>
          <w:cantSplit/>
        </w:trPr>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Several tags</w:t>
            </w:r>
          </w:p>
        </w:tc>
        <w:tc>
          <w:tcPr>
            <w:tcW w:type="dxa" w:w="462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Separated by commas, the whole cell in double quotes</w:t>
            </w:r>
          </w:p>
        </w:tc>
        <w:tc>
          <w:tcPr>
            <w:tcW w:type="dxa" w:w="250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"VIP, Corporate"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C842" w:sz="24"/>
              <w:bottom w:val="none" w:color="FFFFFF" w:sz="0"/>
              <w:right w:val="none" w:color="FFFFFF" w:sz="0"/>
            </w:tcBorders>
            <w:shd w:fill="FDF3D0" w:color="auto" w:val="clear"/>
            <w:tcMar>
              <w:top w:type="dxa" w:w="120"/>
              <w:left w:type="dxa" w:w="200"/>
              <w:bottom w:type="dxa" w:w="120"/>
              <w:right w:type="dxa" w:w="200"/>
            </w:tcMar>
          </w:tcPr>
          <w:p>
            <w:pPr>
              <w:spacing w:after="60"/>
            </w:pPr>
            <w:r>
              <w:rPr>
                <w:rFonts w:ascii="Calibri" w:cs="Calibri" w:eastAsia="Calibri" w:hAnsi="Calibri"/>
                <w:b/>
                <w:bCs/>
                <w:color w:val="1F4D3A"/>
              </w:rPr>
              <w:t xml:space="preserve">Excel and phone numbers</w:t>
            </w:r>
          </w:p>
          <w:p>
            <w:pPr>
              <w:spacing w:after="40"/>
            </w:pPr>
            <w:r>
              <w:rPr>
                <w:rFonts w:ascii="Calibri" w:cs="Calibri" w:eastAsia="Calibri" w:hAnsi="Calibri"/>
                <w:sz w:val="21"/>
                <w:szCs w:val="21"/>
              </w:rPr>
              <w:t xml:space="preserve">Excel turns phone numbers into numbers and can drop the leading + or show them as 9.66E+10. Before saving, select the phone columns and set the format to Text, or open the CSV with Data &gt; From Text/CSV and set those columns to Text.</w:t>
            </w:r>
          </w:p>
        </w:tc>
      </w:tr>
    </w:tbl>
    <w:p>
      <w:pPr>
        <w:pStyle w:val="Heading1"/>
      </w:pPr>
      <w:r>
        <w:rPr>
          <w:rFonts w:ascii="Calibri" w:cs="Calibri" w:eastAsia="Calibri" w:hAnsi="Calibri"/>
        </w:rPr>
        <w:t xml:space="preserve">6. Column reference</w:t>
      </w:r>
    </w:p>
    <w:p>
      <w:pPr>
        <w:spacing w:after="120" w:line="276"/>
      </w:pPr>
      <w:r>
        <w:rPr>
          <w:rFonts w:ascii="Calibri" w:cs="Calibri" w:eastAsia="Calibri" w:hAnsi="Calibri"/>
        </w:rPr>
        <w:t xml:space="preserve">Every import screen also offers a "Download CSV sample" link: download it once and use it as the template for the admin panel extraction.</w:t>
      </w:r>
    </w:p>
    <w:p>
      <w:pPr>
        <w:pStyle w:val="Heading2"/>
      </w:pPr>
      <w:r>
        <w:rPr>
          <w:rFonts w:ascii="Calibri" w:cs="Calibri" w:eastAsia="Calibri" w:hAnsi="Calibri"/>
        </w:rPr>
        <w:t xml:space="preserve">6.1 Restaurants</w:t>
      </w:r>
    </w:p>
    <w:p>
      <w:pPr>
        <w:spacing w:after="120" w:line="276"/>
      </w:pPr>
      <w:r>
        <w:rPr>
          <w:rFonts w:ascii="Calibri" w:cs="Calibri" w:eastAsia="Calibri" w:hAnsi="Calibri"/>
        </w:rPr>
        <w:t xml:space="preserve">Screen: </w:t>
      </w:r>
      <w:r>
        <w:rPr>
          <w:rFonts w:ascii="Calibri" w:cs="Calibri" w:eastAsia="Calibri" w:hAnsi="Calibri"/>
          <w:b/>
          <w:bCs/>
        </w:rPr>
        <w:t xml:space="preserve">Restaurants &gt; Import CSV</w:t>
      </w:r>
      <w:r>
        <w:rPr>
          <w:rFonts w:ascii="Calibri" w:cs="Calibri" w:eastAsia="Calibri" w:hAnsi="Calibri"/>
        </w:rPr>
        <w:t xml:space="preserve">. Required column: </w:t>
      </w:r>
      <w:r>
        <w:rPr>
          <w:rFonts w:ascii="Consolas" w:cs="Consolas" w:eastAsia="Consolas" w:hAnsi="Consolas"/>
          <w:sz w:val="20"/>
          <w:szCs w:val="20"/>
        </w:rPr>
        <w:t xml:space="preserve">name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tcW w:type="dxa" w:w="626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name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name (required). Must be unique: contacts and deals are linked by this exact name.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phone_number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phone, +965 format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website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Website address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address, city, country</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Address details (country: Kuwait)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description</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Free text, e.g. how the account was sourced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linkedin_url</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Optional</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sector, size, revenue, tax_identifier, zipcode, state_abbr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Optional legacy fields; can be left empty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C842" w:sz="24"/>
              <w:bottom w:val="none" w:color="FFFFFF" w:sz="0"/>
              <w:right w:val="none" w:color="FFFFFF" w:sz="0"/>
            </w:tcBorders>
            <w:shd w:fill="FDF3D0" w:color="auto" w:val="clear"/>
            <w:tcMar>
              <w:top w:type="dxa" w:w="120"/>
              <w:left w:type="dxa" w:w="200"/>
              <w:bottom w:type="dxa" w:w="120"/>
              <w:right w:type="dxa" w:w="200"/>
            </w:tcMar>
          </w:tcPr>
          <w:p>
            <w:pPr>
              <w:spacing w:after="60"/>
            </w:pPr>
            <w:r>
              <w:rPr>
                <w:rFonts w:ascii="Calibri" w:cs="Calibri" w:eastAsia="Calibri" w:hAnsi="Calibri"/>
                <w:b/>
                <w:bCs/>
                <w:color w:val="1F4D3A"/>
              </w:rPr>
              <w:t xml:space="preserve">After a restaurant import (manual step for now)</w:t>
            </w:r>
          </w:p>
          <w:p>
            <w:pPr>
              <w:spacing w:after="40"/>
            </w:pPr>
            <w:r>
              <w:rPr>
                <w:rFonts w:ascii="Calibri" w:cs="Calibri" w:eastAsia="Calibri" w:hAnsi="Calibri"/>
                <w:sz w:val="21"/>
                <w:szCs w:val="21"/>
              </w:rPr>
              <w:t xml:space="preserve">The restaurant import does not yet read the Tawlity fields: governorate, area, cuisine, account status, lead source, number of branches, seating capacity, price range, booking system, Instagram, Google Maps link, KGA membership, holding group, or the Account tab (contract, plan, fee, checklist).</w:t>
            </w:r>
          </w:p>
          <w:p>
            <w:pPr>
              <w:spacing w:after="40"/>
            </w:pPr>
            <w:r>
              <w:rPr>
                <w:rFonts w:ascii="Calibri" w:cs="Calibri" w:eastAsia="Calibri" w:hAnsi="Calibri"/>
                <w:sz w:val="21"/>
                <w:szCs w:val="21"/>
              </w:rPr>
              <w:t xml:space="preserve">New restaurants are created as Prospect. Open each imported restaurant and fill in those fields, or ask for the import to be extended (see section 11).</w:t>
            </w:r>
          </w:p>
        </w:tc>
      </w:tr>
    </w:tbl>
    <w:p>
      <w:pPr>
        <w:pStyle w:val="Heading2"/>
      </w:pPr>
      <w:r>
        <w:rPr>
          <w:rFonts w:ascii="Calibri" w:cs="Calibri" w:eastAsia="Calibri" w:hAnsi="Calibri"/>
        </w:rPr>
        <w:t xml:space="preserve">6.2 Restaurant contacts</w:t>
      </w:r>
    </w:p>
    <w:p>
      <w:pPr>
        <w:spacing w:after="120" w:line="276"/>
      </w:pPr>
      <w:r>
        <w:rPr>
          <w:rFonts w:ascii="Calibri" w:cs="Calibri" w:eastAsia="Calibri" w:hAnsi="Calibri"/>
        </w:rPr>
        <w:t xml:space="preserve">Screen: </w:t>
      </w:r>
      <w:r>
        <w:rPr>
          <w:rFonts w:ascii="Calibri" w:cs="Calibri" w:eastAsia="Calibri" w:hAnsi="Calibri"/>
          <w:b/>
          <w:bCs/>
        </w:rPr>
        <w:t xml:space="preserve">Restaurant Contacts &gt; Import CSV</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tcW w:type="dxa" w:w="626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first_name, last_name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Contact name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company</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name, exactly as in the CRM (same spelling, spaces and capitals)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title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Job title, e.g. General Manager</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phone_work, phone_home, phone_other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Phone numbers, +965 format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email_work, email_home, email_other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Email addresses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gender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male, female or nonbinary</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status</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cold, warm, hot or in-contract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tags</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Comma-separated tag names in quotes; missing tags are created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background</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Free text (how you met, preferences)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first_seen, last_seen</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Dates; leave empty to use the import date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has_newsletter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true or false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linkedin_url</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Optional</w:t>
            </w:r>
          </w:p>
        </w:tc>
      </w:tr>
    </w:tbl>
    <w:p>
      <w:pPr>
        <w:spacing w:after="120"/>
      </w:pPr>
    </w:p>
    <w:p>
      <w:pPr>
        <w:spacing w:after="120" w:line="276"/>
      </w:pPr>
      <w:r>
        <w:rPr>
          <w:rFonts w:ascii="Calibri" w:cs="Calibri" w:eastAsia="Calibri" w:hAnsi="Calibri"/>
        </w:rPr>
        <w:t xml:space="preserve">Role, preferred language and "primary decision maker" are not imported yet: set them on the contact after the upload.</w:t>
      </w:r>
    </w:p>
    <w:p>
      <w:pPr>
        <w:pStyle w:val="Heading2"/>
      </w:pPr>
      <w:r>
        <w:rPr>
          <w:rFonts w:ascii="Calibri" w:cs="Calibri" w:eastAsia="Calibri" w:hAnsi="Calibri"/>
        </w:rPr>
        <w:t xml:space="preserve">6.3 Pipeline deals</w:t>
      </w:r>
    </w:p>
    <w:p>
      <w:pPr>
        <w:spacing w:after="120" w:line="276"/>
      </w:pPr>
      <w:r>
        <w:rPr>
          <w:rFonts w:ascii="Calibri" w:cs="Calibri" w:eastAsia="Calibri" w:hAnsi="Calibri"/>
        </w:rPr>
        <w:t xml:space="preserve">Screen: </w:t>
      </w:r>
      <w:r>
        <w:rPr>
          <w:rFonts w:ascii="Calibri" w:cs="Calibri" w:eastAsia="Calibri" w:hAnsi="Calibri"/>
          <w:b/>
          <w:bCs/>
        </w:rPr>
        <w:t xml:space="preserve">Pipeline &gt; Import CSV</w:t>
      </w:r>
      <w:r>
        <w:rPr>
          <w:rFonts w:ascii="Calibri" w:cs="Calibri" w:eastAsia="Calibri" w:hAnsi="Calibri"/>
        </w:rPr>
        <w:t xml:space="preserve">. Required column: </w:t>
      </w:r>
      <w:r>
        <w:rPr>
          <w:rFonts w:ascii="Consolas" w:cs="Consolas" w:eastAsia="Consolas" w:hAnsi="Consolas"/>
          <w:sz w:val="20"/>
          <w:szCs w:val="20"/>
        </w:rPr>
        <w:t xml:space="preserve">name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tcW w:type="dxa" w:w="626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name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Deal name, e.g. Pro plan (required)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company</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name, exactly as in the CRM</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stage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lead, visited, demo-done, trial, negotiation, signed, live or lost (the labels Lead, Demo done... also work). Empty = Lead.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plan</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free_trial, starter, pro or group_enterprise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amount</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Monthly fee in KWD, up to 3 decimals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nb_branches_covered</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Whole number</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expected_closing_date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YYYY-MM-DD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lost_reason</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price, other_system, not_ready, no_response or other (only for lost deals)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description</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Free text</w:t>
            </w:r>
          </w:p>
        </w:tc>
      </w:tr>
    </w:tbl>
    <w:p>
      <w:pPr>
        <w:pStyle w:val="Heading2"/>
      </w:pPr>
      <w:r>
        <w:rPr>
          <w:rFonts w:ascii="Calibri" w:cs="Calibri" w:eastAsia="Calibri" w:hAnsi="Calibri"/>
        </w:rPr>
        <w:t xml:space="preserve">6.4 Diners</w:t>
      </w:r>
    </w:p>
    <w:p>
      <w:pPr>
        <w:spacing w:after="120" w:line="276"/>
      </w:pPr>
      <w:r>
        <w:rPr>
          <w:rFonts w:ascii="Calibri" w:cs="Calibri" w:eastAsia="Calibri" w:hAnsi="Calibri"/>
        </w:rPr>
        <w:t xml:space="preserve">Screen: </w:t>
      </w:r>
      <w:r>
        <w:rPr>
          <w:rFonts w:ascii="Calibri" w:cs="Calibri" w:eastAsia="Calibri" w:hAnsi="Calibri"/>
          <w:b/>
          <w:bCs/>
        </w:rPr>
        <w:t xml:space="preserve">Diners &gt; Import CSV</w:t>
      </w:r>
      <w:r>
        <w:rPr>
          <w:rFonts w:ascii="Calibri" w:cs="Calibri" w:eastAsia="Calibri" w:hAnsi="Calibri"/>
        </w:rPr>
        <w:t xml:space="preserve"> (admins and support team only). Required column: </w:t>
      </w:r>
      <w:r>
        <w:rPr>
          <w:rFonts w:ascii="Consolas" w:cs="Consolas" w:eastAsia="Consolas" w:hAnsi="Consolas"/>
          <w:sz w:val="20"/>
          <w:szCs w:val="20"/>
        </w:rPr>
        <w:t xml:space="preserve">phone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Column</w:t>
            </w:r>
          </w:p>
        </w:tc>
        <w:tc>
          <w:tcPr>
            <w:tcW w:type="dxa" w:w="626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Content</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phone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Kuwaiti mobile number (required, identifies the diner). Rows without a valid Kuwaiti number are rejected.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first_name, last_name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Required for a new diner; can be empty when updating an existing one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email</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Email address</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preferred_language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ar or en</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gender</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male or female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signup_date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YYYY-MM-DD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signup_platform</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ios, android or web</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acquisition_source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organic, meta_ad, referral, restaurant_qr or other</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total_reservations, total_no_shows, total_cancellations</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Whole numbers, totals since signup</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last_booking_date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YYYY-MM-DD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whatsapp_consent</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true or false</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whatsapp_consent_date</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YYYY-MM-DD</w:t>
            </w:r>
          </w:p>
        </w:tc>
      </w:tr>
      <w:tr>
        <w:trPr>
          <w:cantSplit/>
        </w:trPr>
        <w:tc>
          <w:tcPr>
            <w:tcW w:type="dxa" w:w="3373"/>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status</w:t>
            </w:r>
          </w:p>
        </w:tc>
        <w:tc>
          <w:tcPr>
            <w:tcW w:type="dxa" w:w="626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active, inactive or blocked</w:t>
            </w:r>
          </w:p>
        </w:tc>
      </w:tr>
    </w:tbl>
    <w:p>
      <w:pPr>
        <w:spacing w:after="120"/>
      </w:pPr>
    </w:p>
    <w:p>
      <w:pPr>
        <w:spacing w:after="120" w:line="276"/>
      </w:pPr>
      <w:r>
        <w:rPr>
          <w:rFonts w:ascii="Calibri" w:cs="Calibri" w:eastAsia="Calibri" w:hAnsi="Calibri"/>
        </w:rPr>
        <w:t xml:space="preserve">Segments (VIP, Frequent no-show, New...), favourite restaurants and notes are managed in the CRM and are kept when a diner is updated by an import.</w:t>
      </w:r>
    </w:p>
    <w:p>
      <w:pPr>
        <w:pStyle w:val="Heading1"/>
      </w:pPr>
      <w:r>
        <w:rPr>
          <w:rFonts w:ascii="Calibri" w:cs="Calibri" w:eastAsia="Calibri" w:hAnsi="Calibri"/>
        </w:rPr>
        <w:t xml:space="preserve">7. Upload procedure</w:t>
      </w:r>
    </w:p>
    <w:p>
      <w:pPr>
        <w:pStyle w:val="ListParagraph"/>
        <w:numPr>
          <w:ilvl w:val="0"/>
          <w:numId w:val="4"/>
        </w:numPr>
        <w:spacing w:after="80"/>
      </w:pPr>
      <w:r>
        <w:rPr>
          <w:rFonts w:ascii="Calibri" w:cs="Calibri" w:eastAsia="Calibri" w:hAnsi="Calibri"/>
        </w:rPr>
        <w:t xml:space="preserve">Export the CSV from the admin panel. For restaurants, contacts and deals, filter the export to records created since the last import (see the import log, section 10).</w:t>
      </w:r>
    </w:p>
    <w:p>
      <w:pPr>
        <w:pStyle w:val="ListParagraph"/>
        <w:numPr>
          <w:ilvl w:val="0"/>
          <w:numId w:val="4"/>
        </w:numPr>
        <w:spacing w:after="80"/>
      </w:pPr>
      <w:r>
        <w:rPr>
          <w:rFonts w:ascii="Calibri" w:cs="Calibri" w:eastAsia="Calibri" w:hAnsi="Calibri"/>
        </w:rPr>
        <w:t xml:space="preserve">Open the file and check it against section 5: header names, dates, phone numbers, amounts, no totals rows. Save as CSV UTF-8.</w:t>
      </w:r>
    </w:p>
    <w:p>
      <w:pPr>
        <w:pStyle w:val="ListParagraph"/>
        <w:numPr>
          <w:ilvl w:val="0"/>
          <w:numId w:val="4"/>
        </w:numPr>
        <w:spacing w:after="80"/>
      </w:pPr>
      <w:r>
        <w:rPr>
          <w:rFonts w:ascii="Calibri" w:cs="Calibri" w:eastAsia="Calibri" w:hAnsi="Calibri"/>
        </w:rPr>
        <w:t xml:space="preserve">Name the file with the type and date, e.g. diners_2026-10-14.csv, and save it in the shared "CRM imports" folder.</w:t>
      </w:r>
    </w:p>
    <w:p>
      <w:pPr>
        <w:pStyle w:val="ListParagraph"/>
        <w:numPr>
          <w:ilvl w:val="0"/>
          <w:numId w:val="4"/>
        </w:numPr>
        <w:spacing w:after="80"/>
      </w:pPr>
      <w:r>
        <w:rPr>
          <w:rFonts w:ascii="Calibri" w:cs="Calibri" w:eastAsia="Calibri" w:hAnsi="Calibri"/>
        </w:rPr>
        <w:t xml:space="preserve">Sign in to the CRM and open the page for the records you are importing (Restaurants, Restaurant Contacts, Pipeline or Diners).</w:t>
      </w:r>
    </w:p>
    <w:p>
      <w:pPr>
        <w:pStyle w:val="ListParagraph"/>
        <w:numPr>
          <w:ilvl w:val="0"/>
          <w:numId w:val="4"/>
        </w:numPr>
        <w:spacing w:after="80"/>
      </w:pPr>
      <w:r>
        <w:rPr>
          <w:rFonts w:ascii="Calibri" w:cs="Calibri" w:eastAsia="Calibri" w:hAnsi="Calibri"/>
        </w:rPr>
        <w:t xml:space="preserve">Click </w:t>
      </w:r>
      <w:r>
        <w:rPr>
          <w:rFonts w:ascii="Calibri" w:cs="Calibri" w:eastAsia="Calibri" w:hAnsi="Calibri"/>
          <w:b/>
          <w:bCs/>
        </w:rPr>
        <w:t xml:space="preserve">Import CSV</w:t>
      </w:r>
      <w:r>
        <w:rPr>
          <w:rFonts w:ascii="Calibri" w:cs="Calibri" w:eastAsia="Calibri" w:hAnsi="Calibri"/>
        </w:rPr>
        <w:t xml:space="preserve">. The dialog title confirms the type, e.g. "Import diners".</w:t>
      </w:r>
    </w:p>
    <w:p>
      <w:pPr>
        <w:pStyle w:val="ListParagraph"/>
        <w:numPr>
          <w:ilvl w:val="0"/>
          <w:numId w:val="4"/>
        </w:numPr>
        <w:spacing w:after="80"/>
      </w:pPr>
      <w:r>
        <w:rPr>
          <w:rFonts w:ascii="Calibri" w:cs="Calibri" w:eastAsia="Calibri" w:hAnsi="Calibri"/>
        </w:rPr>
        <w:t xml:space="preserve">Choose the file in </w:t>
      </w:r>
      <w:r>
        <w:rPr>
          <w:rFonts w:ascii="Calibri" w:cs="Calibri" w:eastAsia="Calibri" w:hAnsi="Calibri"/>
          <w:b/>
          <w:bCs/>
        </w:rPr>
        <w:t xml:space="preserve">CSV File</w:t>
      </w:r>
      <w:r>
        <w:rPr>
          <w:rFonts w:ascii="Calibri" w:cs="Calibri" w:eastAsia="Calibri" w:hAnsi="Calibri"/>
        </w:rPr>
        <w:t xml:space="preserve"> and click </w:t>
      </w:r>
      <w:r>
        <w:rPr>
          <w:rFonts w:ascii="Calibri" w:cs="Calibri" w:eastAsia="Calibri" w:hAnsi="Calibri"/>
          <w:b/>
          <w:bCs/>
        </w:rPr>
        <w:t xml:space="preserve">Start import</w:t>
      </w:r>
      <w:r>
        <w:rPr>
          <w:rFonts w:ascii="Calibri" w:cs="Calibri" w:eastAsia="Calibri" w:hAnsi="Calibri"/>
        </w:rPr>
        <w:t xml:space="preserve">. Stay on the page until it finishes; a progress message shows the rows imported and the time left.</w:t>
      </w:r>
    </w:p>
    <w:p>
      <w:pPr>
        <w:pStyle w:val="ListParagraph"/>
        <w:numPr>
          <w:ilvl w:val="0"/>
          <w:numId w:val="4"/>
        </w:numPr>
        <w:spacing w:after="80"/>
      </w:pPr>
      <w:r>
        <w:rPr>
          <w:rFonts w:ascii="Calibri" w:cs="Calibri" w:eastAsia="Calibri" w:hAnsi="Calibri"/>
        </w:rPr>
        <w:t xml:space="preserve">Read the result message: "Import complete. Imported X records, with Y errors". Write X and Y in the import log.</w:t>
      </w:r>
    </w:p>
    <w:p>
      <w:pPr>
        <w:pStyle w:val="ListParagraph"/>
        <w:numPr>
          <w:ilvl w:val="0"/>
          <w:numId w:val="4"/>
        </w:numPr>
        <w:spacing w:after="80"/>
      </w:pPr>
      <w:r>
        <w:rPr>
          <w:rFonts w:ascii="Calibri" w:cs="Calibri" w:eastAsia="Calibri" w:hAnsi="Calibri"/>
        </w:rPr>
        <w:t xml:space="preserve">Do the checks in section 8. If Y is not 0, follow section 9.</w:t>
      </w:r>
    </w:p>
    <w:p>
      <w:pPr>
        <w:pStyle w:val="Heading1"/>
      </w:pPr>
      <w:r>
        <w:rPr>
          <w:rFonts w:ascii="Calibri" w:cs="Calibri" w:eastAsia="Calibri" w:hAnsi="Calibri"/>
        </w:rPr>
        <w:t xml:space="preserve">8. Checks after each upload</w:t>
      </w:r>
    </w:p>
    <w:p>
      <w:pPr>
        <w:pStyle w:val="ListParagraph"/>
        <w:numPr>
          <w:ilvl w:val="0"/>
          <w:numId w:val="2"/>
        </w:numPr>
        <w:spacing w:after="60"/>
      </w:pPr>
      <w:r>
        <w:rPr>
          <w:rFonts w:ascii="Calibri" w:cs="Calibri" w:eastAsia="Calibri" w:hAnsi="Calibri"/>
        </w:rPr>
        <w:t xml:space="preserve">The number of imported records matches the number of data rows in the file (minus the errors).</w:t>
      </w:r>
    </w:p>
    <w:p>
      <w:pPr>
        <w:pStyle w:val="ListParagraph"/>
        <w:numPr>
          <w:ilvl w:val="0"/>
          <w:numId w:val="2"/>
        </w:numPr>
        <w:spacing w:after="60"/>
      </w:pPr>
      <w:r>
        <w:rPr>
          <w:rFonts w:ascii="Calibri" w:cs="Calibri" w:eastAsia="Calibri" w:hAnsi="Calibri"/>
        </w:rPr>
        <w:t xml:space="preserve">Open three records at random and compare them with the file: names, phone numbers, dates and amounts.</w:t>
      </w:r>
    </w:p>
    <w:p>
      <w:pPr>
        <w:pStyle w:val="ListParagraph"/>
        <w:numPr>
          <w:ilvl w:val="0"/>
          <w:numId w:val="2"/>
        </w:numPr>
        <w:spacing w:after="60"/>
      </w:pPr>
      <w:r>
        <w:rPr>
          <w:rFonts w:ascii="Calibri" w:cs="Calibri" w:eastAsia="Calibri" w:hAnsi="Calibri"/>
        </w:rPr>
        <w:t xml:space="preserve">Restaurants: no duplicate names in the list (sort by name). Fill in the Tawlity fields for the new restaurants (section 6.1).</w:t>
      </w:r>
    </w:p>
    <w:p>
      <w:pPr>
        <w:pStyle w:val="ListParagraph"/>
        <w:numPr>
          <w:ilvl w:val="0"/>
          <w:numId w:val="2"/>
        </w:numPr>
        <w:spacing w:after="60"/>
      </w:pPr>
      <w:r>
        <w:rPr>
          <w:rFonts w:ascii="Calibri" w:cs="Calibri" w:eastAsia="Calibri" w:hAnsi="Calibri"/>
        </w:rPr>
        <w:t xml:space="preserve">Contacts and deals: each one shows the right restaurant. Check the Restaurants list for unexpected new restaurants created by a misspelled name, and merge or delete them.</w:t>
      </w:r>
    </w:p>
    <w:p>
      <w:pPr>
        <w:pStyle w:val="ListParagraph"/>
        <w:numPr>
          <w:ilvl w:val="0"/>
          <w:numId w:val="2"/>
        </w:numPr>
        <w:spacing w:after="60"/>
      </w:pPr>
      <w:r>
        <w:rPr>
          <w:rFonts w:ascii="Calibri" w:cs="Calibri" w:eastAsia="Calibri" w:hAnsi="Calibri"/>
        </w:rPr>
        <w:t xml:space="preserve">Diners: search two updated diners by phone and check the reservations count and last booking date changed; the Diners dashboard totals look plausible.</w:t>
      </w:r>
    </w:p>
    <w:p>
      <w:pPr>
        <w:pStyle w:val="Heading1"/>
      </w:pPr>
      <w:r>
        <w:rPr>
          <w:rFonts w:ascii="Calibri" w:cs="Calibri" w:eastAsia="Calibri" w:hAnsi="Calibri"/>
        </w:rPr>
        <w:t xml:space="preserve">9. When rows are rejected</w:t>
      </w:r>
    </w:p>
    <w:p>
      <w:pPr>
        <w:spacing w:after="120" w:line="276"/>
      </w:pPr>
      <w:r>
        <w:rPr>
          <w:rFonts w:ascii="Calibri" w:cs="Calibri" w:eastAsia="Calibri" w:hAnsi="Calibri"/>
        </w:rPr>
        <w:t xml:space="preserve">The import keeps every valid row and skips the rejected ones; the message only gives the number of errors, not which rows. To find them:</w:t>
      </w:r>
    </w:p>
    <w:p>
      <w:pPr>
        <w:pStyle w:val="ListParagraph"/>
        <w:numPr>
          <w:ilvl w:val="0"/>
          <w:numId w:val="5"/>
        </w:numPr>
        <w:spacing w:after="80"/>
      </w:pPr>
      <w:r>
        <w:rPr>
          <w:rFonts w:ascii="Calibri" w:cs="Calibri" w:eastAsia="Calibri" w:hAnsi="Calibri"/>
        </w:rPr>
        <w:t xml:space="preserve">Sort the file and the CRM list the same way (e.g. by name or phone) and compare, or search the CRM for the rows you suspect.</w:t>
      </w:r>
    </w:p>
    <w:p>
      <w:pPr>
        <w:pStyle w:val="ListParagraph"/>
        <w:numPr>
          <w:ilvl w:val="0"/>
          <w:numId w:val="5"/>
        </w:numPr>
        <w:spacing w:after="80"/>
      </w:pPr>
      <w:r>
        <w:rPr>
          <w:rFonts w:ascii="Calibri" w:cs="Calibri" w:eastAsia="Calibri" w:hAnsi="Calibri"/>
        </w:rPr>
        <w:t xml:space="preserve">Correct the rejected rows in a new file that contains only them.</w:t>
      </w:r>
    </w:p>
    <w:p>
      <w:pPr>
        <w:pStyle w:val="ListParagraph"/>
        <w:numPr>
          <w:ilvl w:val="0"/>
          <w:numId w:val="5"/>
        </w:numPr>
        <w:spacing w:after="80"/>
      </w:pPr>
      <w:r>
        <w:rPr>
          <w:rFonts w:ascii="Calibri" w:cs="Calibri" w:eastAsia="Calibri" w:hAnsi="Calibri"/>
        </w:rPr>
        <w:t xml:space="preserve">Upload the correction file. For diners you can re-upload the whole file instead; already imported diners are simply updated.</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tblHeader/>
        </w:trPr>
        <w:tc>
          <w:tcPr>
            <w:tcW w:type="dxa" w:w="2699"/>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Symptom</w:t>
            </w:r>
          </w:p>
        </w:tc>
        <w:tc>
          <w:tcPr>
            <w:tcW w:type="dxa" w:w="3470"/>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Likely cause</w:t>
            </w:r>
          </w:p>
        </w:tc>
        <w:tc>
          <w:tcPr>
            <w:tcW w:type="dxa" w:w="3469"/>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Fix</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 rows rejected</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Phone missing, not 8 digits, or not a Kuwaiti number</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Correct the phone; check the column is Text in Excel</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 rejected as duplicate</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Two rows in the same file have the same phone</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Keep one row per phone</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Arabic names show as ????</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File not saved as UTF-8</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Save again as CSV UTF-8</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Dates missing after import</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Date not in YYYY-MM-DD</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Reformat the date column</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Contact or deal on the wrong or a new empty restaurant</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name spelled differently from the CRM</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Fix the name in the file; move the record in the CRM and delete the empty restaurant</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Amount rounded or missing</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Comma used as decimal separator, or currency text in the cell</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Use a dot and numbers only, e.g. 45.250</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"Failed to import this file"</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Not a CSV, or no header row</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Export again as CSV with the header row</w:t>
            </w:r>
          </w:p>
        </w:tc>
      </w:tr>
      <w:tr>
        <w:trPr>
          <w:cantSplit/>
        </w:trPr>
        <w:tc>
          <w:tcPr>
            <w:tcW w:type="dxa" w:w="269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Import CSV button missing on Diners</w:t>
            </w:r>
          </w:p>
        </w:tc>
        <w:tc>
          <w:tcPr>
            <w:tcW w:type="dxa" w:w="347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Your user does not have admin or support access</w:t>
            </w:r>
          </w:p>
        </w:tc>
        <w:tc>
          <w:tcPr>
            <w:tcW w:type="dxa" w:w="346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Ask the CRM administrator</w:t>
            </w:r>
          </w:p>
        </w:tc>
      </w:tr>
    </w:tbl>
    <w:p>
      <w:pPr>
        <w:pStyle w:val="Heading1"/>
      </w:pPr>
      <w:r>
        <w:rPr>
          <w:rFonts w:ascii="Calibri" w:cs="Calibri" w:eastAsia="Calibri" w:hAnsi="Calibri"/>
        </w:rPr>
        <w:t xml:space="preserve">10. Schedule and import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1735"/>
        <w:gridCol w:w="3855"/>
      </w:tblGrid>
      <w:tr>
        <w:trPr>
          <w:tblHeader/>
        </w:trPr>
        <w:tc>
          <w:tcPr>
            <w:tcW w:type="dxa" w:w="1928"/>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Data</w:t>
            </w:r>
          </w:p>
        </w:tc>
        <w:tc>
          <w:tcPr>
            <w:tcW w:type="dxa" w:w="2120"/>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Frequency</w:t>
            </w:r>
          </w:p>
        </w:tc>
        <w:tc>
          <w:tcPr>
            <w:tcW w:type="dxa" w:w="173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Who</w:t>
            </w:r>
          </w:p>
        </w:tc>
        <w:tc>
          <w:tcPr>
            <w:tcW w:type="dxa" w:w="3855"/>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to export from the admin panel</w:t>
            </w:r>
          </w:p>
        </w:tc>
      </w:tr>
      <w:tr>
        <w:trPr>
          <w:cantSplit/>
        </w:trPr>
        <w:tc>
          <w:tcPr>
            <w:tcW w:type="dxa" w:w="1928"/>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Diners</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Weekly (Sunday)</w:t>
            </w:r>
          </w:p>
        </w:tc>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Support team</w:t>
            </w:r>
          </w:p>
        </w:tc>
        <w:tc>
          <w:tcPr>
            <w:tcW w:type="dxa" w:w="385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Full diner export with booking totals</w:t>
            </w:r>
          </w:p>
        </w:tc>
      </w:tr>
      <w:tr>
        <w:trPr>
          <w:cantSplit/>
        </w:trPr>
        <w:tc>
          <w:tcPr>
            <w:tcW w:type="dxa" w:w="1928"/>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Restaurants</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When new restaurants are approved</w:t>
            </w:r>
          </w:p>
        </w:tc>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Sales / admin</w:t>
            </w:r>
          </w:p>
        </w:tc>
        <w:tc>
          <w:tcPr>
            <w:tcW w:type="dxa" w:w="385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Only restaurants approved since the last import</w:t>
            </w:r>
          </w:p>
        </w:tc>
      </w:tr>
      <w:tr>
        <w:trPr>
          <w:cantSplit/>
        </w:trPr>
        <w:tc>
          <w:tcPr>
            <w:tcW w:type="dxa" w:w="1928"/>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Restaurant contacts</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With the restaurants</w:t>
            </w:r>
          </w:p>
        </w:tc>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Sales / admin</w:t>
            </w:r>
          </w:p>
        </w:tc>
        <w:tc>
          <w:tcPr>
            <w:tcW w:type="dxa" w:w="385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Contacts of the newly imported restaurants</w:t>
            </w:r>
          </w:p>
        </w:tc>
      </w:tr>
      <w:tr>
        <w:trPr>
          <w:cantSplit/>
        </w:trPr>
        <w:tc>
          <w:tcPr>
            <w:tcW w:type="dxa" w:w="1928"/>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Pipeline deals</w:t>
            </w:r>
          </w:p>
        </w:tc>
        <w:tc>
          <w:tcPr>
            <w:tcW w:type="dxa" w:w="212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One-off initial load</w:t>
            </w:r>
          </w:p>
        </w:tc>
        <w:tc>
          <w:tcPr>
            <w:tcW w:type="dxa" w:w="173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Admin</w:t>
            </w:r>
          </w:p>
        </w:tc>
        <w:tc>
          <w:tcPr>
            <w:tcW w:type="dxa" w:w="3855"/>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Open opportunities, if tracked outside the CRM</w:t>
            </w:r>
          </w:p>
        </w:tc>
      </w:tr>
    </w:tbl>
    <w:p>
      <w:pPr>
        <w:spacing w:after="120"/>
      </w:pPr>
    </w:p>
    <w:p>
      <w:pPr>
        <w:spacing w:after="120" w:line="276"/>
      </w:pPr>
      <w:r>
        <w:rPr>
          <w:rFonts w:ascii="Calibri" w:cs="Calibri" w:eastAsia="Calibri" w:hAnsi="Calibri"/>
        </w:rPr>
        <w:t xml:space="preserve">Keep one line per upload in the shared import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024"/>
        <w:gridCol w:w="964"/>
        <w:gridCol w:w="771"/>
        <w:gridCol w:w="1060"/>
        <w:gridCol w:w="867"/>
        <w:gridCol w:w="867"/>
        <w:gridCol w:w="1736"/>
      </w:tblGrid>
      <w:tr>
        <w:trPr>
          <w:tblHeader/>
        </w:trPr>
        <w:tc>
          <w:tcPr>
            <w:tcW w:type="dxa" w:w="1349"/>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Date</w:t>
            </w:r>
          </w:p>
        </w:tc>
        <w:tc>
          <w:tcPr>
            <w:tcW w:type="dxa" w:w="2024"/>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File name</w:t>
            </w:r>
          </w:p>
        </w:tc>
        <w:tc>
          <w:tcPr>
            <w:tcW w:type="dxa" w:w="964"/>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Type</w:t>
            </w:r>
          </w:p>
        </w:tc>
        <w:tc>
          <w:tcPr>
            <w:tcW w:type="dxa" w:w="771"/>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Rows</w:t>
            </w:r>
          </w:p>
        </w:tc>
        <w:tc>
          <w:tcPr>
            <w:tcW w:type="dxa" w:w="1060"/>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Imported</w:t>
            </w:r>
          </w:p>
        </w:tc>
        <w:tc>
          <w:tcPr>
            <w:tcW w:type="dxa" w:w="867"/>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Errors</w:t>
            </w:r>
          </w:p>
        </w:tc>
        <w:tc>
          <w:tcPr>
            <w:tcW w:type="dxa" w:w="867"/>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By</w:t>
            </w:r>
          </w:p>
        </w:tc>
        <w:tc>
          <w:tcPr>
            <w:tcW w:type="dxa" w:w="1736"/>
            <w:tcBorders>
              <w:top w:val="single" w:color="D9D2C3" w:sz="4"/>
              <w:left w:val="single" w:color="D9D2C3" w:sz="4"/>
              <w:bottom w:val="single" w:color="D9D2C3" w:sz="4"/>
              <w:right w:val="single" w:color="D9D2C3" w:sz="4"/>
            </w:tcBorders>
            <w:shd w:fill="1F4D3A"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Notes</w:t>
            </w:r>
          </w:p>
        </w:tc>
      </w:tr>
      <w:tr>
        <w:trPr>
          <w:cantSplit/>
        </w:trPr>
        <w:tc>
          <w:tcPr>
            <w:tcW w:type="dxa" w:w="134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14/10/2026</w:t>
            </w:r>
          </w:p>
        </w:tc>
        <w:tc>
          <w:tcPr>
            <w:tcW w:type="dxa" w:w="202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diners_2026-10-14.csv</w:t>
            </w:r>
          </w:p>
        </w:tc>
        <w:tc>
          <w:tcPr>
            <w:tcW w:type="dxa" w:w="96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Diners</w:t>
            </w:r>
          </w:p>
        </w:tc>
        <w:tc>
          <w:tcPr>
            <w:tcW w:type="dxa" w:w="77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1,240</w:t>
            </w:r>
          </w:p>
        </w:tc>
        <w:tc>
          <w:tcPr>
            <w:tcW w:type="dxa" w:w="106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1,238</w:t>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Hessa</w:t>
            </w:r>
          </w:p>
        </w:tc>
        <w:tc>
          <w:tcPr>
            <w:tcW w:type="dxa" w:w="173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2 phones invalid, fixed and re-uploaded</w:t>
            </w:r>
          </w:p>
        </w:tc>
      </w:tr>
      <w:tr>
        <w:trPr>
          <w:cantSplit/>
        </w:trPr>
        <w:tc>
          <w:tcPr>
            <w:tcW w:type="dxa" w:w="134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02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96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7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06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73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rPr>
        <w:tc>
          <w:tcPr>
            <w:tcW w:type="dxa" w:w="1349"/>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202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964"/>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71"/>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060"/>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867"/>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736"/>
            <w:tcBorders>
              <w:top w:val="single" w:color="D9D2C3" w:sz="4"/>
              <w:left w:val="single" w:color="D9D2C3" w:sz="4"/>
              <w:bottom w:val="single" w:color="D9D2C3" w:sz="4"/>
              <w:right w:val="single" w:color="D9D2C3"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pStyle w:val="Heading1"/>
      </w:pPr>
      <w:r>
        <w:rPr>
          <w:rFonts w:ascii="Calibri" w:cs="Calibri" w:eastAsia="Calibri" w:hAnsi="Calibri"/>
        </w:rPr>
        <w:t xml:space="preserve">11. Current limitations and planned improvements</w:t>
      </w:r>
    </w:p>
    <w:p>
      <w:pPr>
        <w:spacing w:after="120" w:line="276"/>
      </w:pPr>
      <w:r>
        <w:rPr>
          <w:rFonts w:ascii="Calibri" w:cs="Calibri" w:eastAsia="Calibri" w:hAnsi="Calibri"/>
        </w:rPr>
        <w:t xml:space="preserve">The points below are how the CRM behaves today. They can be improved; raise them with the CRM administrator if they slow the team down.</w:t>
      </w:r>
    </w:p>
    <w:p>
      <w:pPr>
        <w:pStyle w:val="ListParagraph"/>
        <w:numPr>
          <w:ilvl w:val="0"/>
          <w:numId w:val="2"/>
        </w:numPr>
        <w:spacing w:after="60"/>
      </w:pPr>
      <w:r>
        <w:rPr>
          <w:rFonts w:ascii="Calibri" w:cs="Calibri" w:eastAsia="Calibri" w:hAnsi="Calibri"/>
        </w:rPr>
        <w:t xml:space="preserve">Restaurants, contacts and deals are never matched to existing records, so re-uploading creates duplicates. A matching rule (restaurant name, contact phone or email) can be added.</w:t>
      </w:r>
    </w:p>
    <w:p>
      <w:pPr>
        <w:pStyle w:val="ListParagraph"/>
        <w:numPr>
          <w:ilvl w:val="0"/>
          <w:numId w:val="2"/>
        </w:numPr>
        <w:spacing w:after="60"/>
      </w:pPr>
      <w:r>
        <w:rPr>
          <w:rFonts w:ascii="Calibri" w:cs="Calibri" w:eastAsia="Calibri" w:hAnsi="Calibri"/>
        </w:rPr>
        <w:t xml:space="preserve">The restaurant import does not read the Tawlity fields (governorate, cuisine, account status, holding group, account details). These can be added as columns so the admin panel export fills them directly.</w:t>
      </w:r>
    </w:p>
    <w:p>
      <w:pPr>
        <w:pStyle w:val="ListParagraph"/>
        <w:numPr>
          <w:ilvl w:val="0"/>
          <w:numId w:val="2"/>
        </w:numPr>
        <w:spacing w:after="60"/>
      </w:pPr>
      <w:r>
        <w:rPr>
          <w:rFonts w:ascii="Calibri" w:cs="Calibri" w:eastAsia="Calibri" w:hAnsi="Calibri"/>
        </w:rPr>
        <w:t xml:space="preserve">The contact import does not read role, preferred language and decision maker.</w:t>
      </w:r>
    </w:p>
    <w:p>
      <w:pPr>
        <w:pStyle w:val="ListParagraph"/>
        <w:numPr>
          <w:ilvl w:val="0"/>
          <w:numId w:val="2"/>
        </w:numPr>
        <w:spacing w:after="60"/>
      </w:pPr>
      <w:r>
        <w:rPr>
          <w:rFonts w:ascii="Calibri" w:cs="Calibri" w:eastAsia="Calibri" w:hAnsi="Calibri"/>
        </w:rPr>
        <w:t xml:space="preserve">The result shows the number of rejected rows but not which rows. A downloadable list of rejected rows can be added.</w:t>
      </w:r>
    </w:p>
    <w:p>
      <w:pPr>
        <w:pStyle w:val="ListParagraph"/>
        <w:numPr>
          <w:ilvl w:val="0"/>
          <w:numId w:val="2"/>
        </w:numPr>
        <w:spacing w:after="60"/>
      </w:pPr>
      <w:r>
        <w:rPr>
          <w:rFonts w:ascii="Calibri" w:cs="Calibri" w:eastAsia="Calibri" w:hAnsi="Calibri"/>
        </w:rPr>
        <w:t xml:space="preserve">Uploads are manual. Once the process is stable, the weekly diner refresh can be replaced by an automatic, read-only sync from the Tawlity production database.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8C"/>
        <w:sz w:val="16"/>
        <w:szCs w:val="16"/>
      </w:rPr>
      <w:t xml:space="preserve">Page </w:t>
    </w:r>
    <w:r>
      <w:rPr>
        <w:rFonts w:ascii="Calibri" w:cs="Calibri" w:eastAsia="Calibri" w:hAnsi="Calibri"/>
        <w:color w:val="8A93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38C"/>
        <w:sz w:val="16"/>
        <w:szCs w:val="16"/>
      </w:rPr>
      <w:t xml:space="preserve">Tawlity CRM · SOP-CRM-01 CSV data import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color w:val="1F4D3A"/>
      <w:sz w:val="32"/>
      <w:szCs w:val="32"/>
    </w:rPr>
  </w:style>
  <w:style w:type="paragraph" w:styleId="Heading2">
    <w:name w:val="Heading 2"/>
    <w:basedOn w:val="Normal"/>
    <w:next w:val="Normal"/>
    <w:qFormat/>
    <w:pPr>
      <w:spacing w:after="120" w:before="240"/>
      <w:outlineLvl w:val="1"/>
    </w:pPr>
    <w:rPr>
      <w:rFonts w:ascii="Georgia" w:cs="Georgia" w:eastAsia="Georgia" w:hAnsi="Georgia"/>
      <w:color w:val="1F4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Tawlity CRM - CSV import SOP</dc:title>
  <dc:creator>Tawlity</dc:creator>
  <cp:lastModifiedBy>Un-named</cp:lastModifiedBy>
  <cp:revision>1</cp:revision>
  <dcterms:created xsi:type="dcterms:W3CDTF">2026-10-14T09:21:12.211Z</dcterms:created>
  <dcterms:modified xsi:type="dcterms:W3CDTF">2026-10-14T09:21:12.212Z</dcterms:modified>
</cp:coreProperties>
</file>

<file path=docProps/custom.xml><?xml version="1.0" encoding="utf-8"?>
<Properties xmlns="http://schemas.openxmlformats.org/officeDocument/2006/custom-properties" xmlns:vt="http://schemas.openxmlformats.org/officeDocument/2006/docPropsVTypes"/>
</file>