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1030E" w14:textId="6F0C5E37" w:rsidR="00EA0BA8" w:rsidRDefault="00EA0BA8" w:rsidP="00EA0BA8">
      <w:pPr>
        <w:pStyle w:val="Title"/>
        <w:jc w:val="center"/>
        <w:rPr>
          <w:u w:val="single"/>
        </w:rPr>
      </w:pPr>
      <w:r w:rsidRPr="00EA0BA8">
        <w:rPr>
          <w:u w:val="single"/>
        </w:rPr>
        <w:t xml:space="preserve">COMP3320 Module </w:t>
      </w:r>
      <w:r w:rsidR="003A22F4">
        <w:rPr>
          <w:u w:val="single"/>
        </w:rPr>
        <w:t>2</w:t>
      </w:r>
      <w:r w:rsidRPr="00EA0BA8">
        <w:rPr>
          <w:u w:val="single"/>
        </w:rPr>
        <w:t xml:space="preserve"> Progress Report</w:t>
      </w:r>
    </w:p>
    <w:p w14:paraId="74D9B57D" w14:textId="77777777" w:rsidR="00EA0BA8" w:rsidRPr="00EA0BA8" w:rsidRDefault="00EA0BA8" w:rsidP="00EA0BA8"/>
    <w:p w14:paraId="00E01B80" w14:textId="57FA0098" w:rsidR="00EA0BA8" w:rsidRDefault="00EA0BA8" w:rsidP="00EA0BA8">
      <w:pPr>
        <w:jc w:val="center"/>
        <w:rPr>
          <w:sz w:val="28"/>
        </w:rPr>
      </w:pPr>
      <w:r w:rsidRPr="00EA0BA8">
        <w:rPr>
          <w:sz w:val="28"/>
        </w:rPr>
        <w:t xml:space="preserve">Jonathan Godley, </w:t>
      </w:r>
      <w:proofErr w:type="spellStart"/>
      <w:r w:rsidRPr="00EA0BA8">
        <w:rPr>
          <w:sz w:val="28"/>
        </w:rPr>
        <w:t>Perttu</w:t>
      </w:r>
      <w:proofErr w:type="spellEnd"/>
      <w:r w:rsidRPr="00EA0BA8">
        <w:rPr>
          <w:sz w:val="28"/>
        </w:rPr>
        <w:t xml:space="preserve"> </w:t>
      </w:r>
      <w:proofErr w:type="spellStart"/>
      <w:r w:rsidRPr="00EA0BA8">
        <w:rPr>
          <w:sz w:val="28"/>
        </w:rPr>
        <w:t>Kärnä</w:t>
      </w:r>
      <w:proofErr w:type="spellEnd"/>
      <w:r w:rsidRPr="00EA0BA8">
        <w:rPr>
          <w:sz w:val="28"/>
        </w:rPr>
        <w:t xml:space="preserve">, Lasse </w:t>
      </w:r>
      <w:proofErr w:type="spellStart"/>
      <w:r w:rsidRPr="00EA0BA8">
        <w:rPr>
          <w:sz w:val="28"/>
        </w:rPr>
        <w:t>Linkola</w:t>
      </w:r>
      <w:proofErr w:type="spellEnd"/>
      <w:r w:rsidRPr="00EA0BA8">
        <w:rPr>
          <w:sz w:val="28"/>
        </w:rPr>
        <w:t xml:space="preserve"> &amp; Sam Dolbel</w:t>
      </w:r>
    </w:p>
    <w:p w14:paraId="234A188B" w14:textId="7A38AA95" w:rsidR="00EA0BA8" w:rsidRDefault="003A22F4" w:rsidP="00EA0BA8">
      <w:pPr>
        <w:rPr>
          <w:sz w:val="24"/>
        </w:rPr>
      </w:pPr>
      <w:r>
        <w:rPr>
          <w:sz w:val="24"/>
        </w:rPr>
        <w:t>For the second part of our submission, we implemented some brief character animation and some models, finalised the terrain textures and skybox, and began work on the shadow mapping</w:t>
      </w:r>
      <w:r w:rsidR="00504957">
        <w:rPr>
          <w:sz w:val="24"/>
        </w:rPr>
        <w:t>.</w:t>
      </w:r>
      <w:r>
        <w:rPr>
          <w:sz w:val="24"/>
        </w:rPr>
        <w:t xml:space="preserve">  We used Blender to produce/edit the models and animations with a full implementation into OpenGL </w:t>
      </w:r>
      <w:r w:rsidR="00D73DF8">
        <w:rPr>
          <w:sz w:val="24"/>
        </w:rPr>
        <w:t>in the pipeline</w:t>
      </w:r>
      <w:r>
        <w:rPr>
          <w:sz w:val="24"/>
        </w:rPr>
        <w:t xml:space="preserve"> for the final </w:t>
      </w:r>
      <w:r w:rsidR="00D73DF8">
        <w:rPr>
          <w:sz w:val="24"/>
        </w:rPr>
        <w:t>presentation.</w:t>
      </w:r>
    </w:p>
    <w:p w14:paraId="1A053B19" w14:textId="553DCB3A" w:rsidR="00B74950" w:rsidRDefault="00D73DF8" w:rsidP="00B74950">
      <w:pPr>
        <w:rPr>
          <w:sz w:val="24"/>
        </w:rPr>
      </w:pPr>
      <w:r>
        <w:rPr>
          <w:sz w:val="24"/>
        </w:rPr>
        <w:t>We found our plan for Module 2 to be overly-optimistic – the terrain and skybox were completed, but we had fewer models, and therefore fewer shadow maps and animations than planned.  Our most pressing task for now is to translate the Blender-produced animations into a proper OpenGL-based environment.  For the final stretch of the project we will simply produce the remaining models, animate the relevant ones and confer the proper shadow mapping.</w:t>
      </w:r>
    </w:p>
    <w:p w14:paraId="3DF8DB02" w14:textId="72C8FF61" w:rsidR="005A6A2D" w:rsidRDefault="00AA5D8E" w:rsidP="00EA0BA8">
      <w:pPr>
        <w:rPr>
          <w:sz w:val="24"/>
        </w:rPr>
      </w:pPr>
      <w:r>
        <w:rPr>
          <w:sz w:val="24"/>
        </w:rPr>
        <w:t>Gantt charts</w:t>
      </w:r>
      <w:r w:rsidR="00B74950">
        <w:rPr>
          <w:sz w:val="24"/>
        </w:rPr>
        <w:t xml:space="preserve"> are included in this report</w:t>
      </w:r>
      <w:r>
        <w:rPr>
          <w:sz w:val="24"/>
        </w:rPr>
        <w:t xml:space="preserve">, Figure 1 and Figure 2.  Figure 1 </w:t>
      </w:r>
      <w:r w:rsidR="00B74950">
        <w:rPr>
          <w:sz w:val="24"/>
        </w:rPr>
        <w:t>reiterates our expected progress from Module 1 to Module 2</w:t>
      </w:r>
      <w:r>
        <w:rPr>
          <w:sz w:val="24"/>
        </w:rPr>
        <w:t xml:space="preserve">.  Figure 2 </w:t>
      </w:r>
      <w:r w:rsidR="005A6A2D">
        <w:rPr>
          <w:sz w:val="24"/>
        </w:rPr>
        <w:t>outlines</w:t>
      </w:r>
      <w:r>
        <w:rPr>
          <w:sz w:val="24"/>
        </w:rPr>
        <w:t xml:space="preserve"> </w:t>
      </w:r>
      <w:r w:rsidR="00B74950">
        <w:rPr>
          <w:sz w:val="24"/>
        </w:rPr>
        <w:t xml:space="preserve">the </w:t>
      </w:r>
      <w:r w:rsidR="005A6A2D">
        <w:rPr>
          <w:sz w:val="24"/>
        </w:rPr>
        <w:t xml:space="preserve">timeframe </w:t>
      </w:r>
      <w:r w:rsidR="00B74950">
        <w:rPr>
          <w:sz w:val="24"/>
        </w:rPr>
        <w:t xml:space="preserve">of our required tasks </w:t>
      </w:r>
      <w:bookmarkStart w:id="0" w:name="_GoBack"/>
      <w:bookmarkEnd w:id="0"/>
      <w:r w:rsidR="005A6A2D">
        <w:rPr>
          <w:sz w:val="24"/>
        </w:rPr>
        <w:t xml:space="preserve">until </w:t>
      </w:r>
      <w:r w:rsidR="00B74950">
        <w:rPr>
          <w:sz w:val="24"/>
        </w:rPr>
        <w:t>the final submission.</w:t>
      </w:r>
    </w:p>
    <w:p w14:paraId="6F4AF381" w14:textId="77777777" w:rsidR="005A6A2D" w:rsidRDefault="005A6A2D">
      <w:pPr>
        <w:rPr>
          <w:sz w:val="24"/>
        </w:rPr>
      </w:pPr>
      <w:r>
        <w:rPr>
          <w:sz w:val="24"/>
        </w:rPr>
        <w:br w:type="page"/>
      </w:r>
    </w:p>
    <w:p w14:paraId="331505E3" w14:textId="1F579D2E" w:rsidR="00D73DF8" w:rsidRDefault="004125EF" w:rsidP="00EA0BA8">
      <w:pPr>
        <w:rPr>
          <w:sz w:val="24"/>
        </w:rPr>
      </w:pPr>
      <w:r>
        <w:rPr>
          <w:noProof/>
        </w:rPr>
        <w:lastRenderedPageBreak/>
        <w:object w:dxaOrig="1440" w:dyaOrig="1440" w14:anchorId="642FB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in;margin-top:24.45pt;width:614.25pt;height:238.5pt;z-index:251659264;mso-position-horizontal-relative:text;mso-position-vertical-relative:text;mso-width-relative:page;mso-height-relative:page">
            <v:imagedata r:id="rId4" o:title=""/>
            <w10:wrap type="square"/>
          </v:shape>
          <o:OLEObject Type="Embed" ProgID="Visio.Drawing.15" ShapeID="_x0000_s1028" DrawAspect="Content" ObjectID="_1601188648" r:id="rId5"/>
        </w:object>
      </w:r>
      <w:r w:rsidR="005A6A2D">
        <w:rPr>
          <w:sz w:val="24"/>
        </w:rPr>
        <w:t xml:space="preserve">Figure </w:t>
      </w:r>
      <w:r w:rsidR="003A22F4">
        <w:rPr>
          <w:sz w:val="24"/>
        </w:rPr>
        <w:t>1</w:t>
      </w:r>
      <w:r w:rsidR="005A6A2D">
        <w:rPr>
          <w:sz w:val="24"/>
        </w:rPr>
        <w:t xml:space="preserve">: </w:t>
      </w:r>
      <w:r w:rsidR="003A22F4">
        <w:rPr>
          <w:sz w:val="24"/>
        </w:rPr>
        <w:t>Former plan</w:t>
      </w:r>
    </w:p>
    <w:p w14:paraId="7C0ED378" w14:textId="77777777" w:rsidR="00B74950" w:rsidRDefault="00B74950" w:rsidP="00B74950">
      <w:pPr>
        <w:rPr>
          <w:sz w:val="24"/>
        </w:rPr>
      </w:pPr>
    </w:p>
    <w:p w14:paraId="5E8AC5C4" w14:textId="5B4EE0B1" w:rsidR="00D73DF8" w:rsidRDefault="00B74950" w:rsidP="00B74950">
      <w:pPr>
        <w:rPr>
          <w:sz w:val="24"/>
        </w:rPr>
      </w:pPr>
      <w:r>
        <w:rPr>
          <w:noProof/>
        </w:rPr>
        <w:object w:dxaOrig="1440" w:dyaOrig="1440" w14:anchorId="06906972">
          <v:shape id="_x0000_s1031" type="#_x0000_t75" style="position:absolute;margin-left:-63.2pt;margin-top:23.1pt;width:586.15pt;height:208.5pt;z-index:251661312;mso-position-horizontal-relative:text;mso-position-vertical-relative:text;mso-width-relative:page;mso-height-relative:page">
            <v:imagedata r:id="rId6" o:title=""/>
            <w10:wrap type="square"/>
          </v:shape>
          <o:OLEObject Type="Embed" ProgID="Visio.Drawing.15" ShapeID="_x0000_s1031" DrawAspect="Content" ObjectID="_1601188649" r:id="rId7"/>
        </w:object>
      </w:r>
      <w:r w:rsidR="00D73DF8">
        <w:rPr>
          <w:sz w:val="24"/>
        </w:rPr>
        <w:t>Figure 2: Final plan</w:t>
      </w:r>
    </w:p>
    <w:p w14:paraId="6B6E298E" w14:textId="77777777" w:rsidR="00D73DF8" w:rsidRPr="00D73DF8" w:rsidRDefault="00D73DF8" w:rsidP="00D73DF8">
      <w:pPr>
        <w:rPr>
          <w:sz w:val="24"/>
        </w:rPr>
      </w:pPr>
    </w:p>
    <w:p w14:paraId="52145151" w14:textId="77777777" w:rsidR="00D73DF8" w:rsidRPr="00D73DF8" w:rsidRDefault="00D73DF8" w:rsidP="00D73DF8">
      <w:pPr>
        <w:rPr>
          <w:sz w:val="24"/>
        </w:rPr>
      </w:pPr>
    </w:p>
    <w:p w14:paraId="0D509826" w14:textId="77777777" w:rsidR="00D73DF8" w:rsidRPr="00D73DF8" w:rsidRDefault="00D73DF8" w:rsidP="00D73DF8">
      <w:pPr>
        <w:rPr>
          <w:sz w:val="24"/>
        </w:rPr>
      </w:pPr>
    </w:p>
    <w:p w14:paraId="09B39447" w14:textId="77777777" w:rsidR="00D73DF8" w:rsidRPr="00D73DF8" w:rsidRDefault="00D73DF8" w:rsidP="00D73DF8">
      <w:pPr>
        <w:rPr>
          <w:sz w:val="24"/>
        </w:rPr>
      </w:pPr>
    </w:p>
    <w:p w14:paraId="091DA7F7" w14:textId="77777777" w:rsidR="00D73DF8" w:rsidRPr="00D73DF8" w:rsidRDefault="00D73DF8" w:rsidP="00D73DF8">
      <w:pPr>
        <w:rPr>
          <w:sz w:val="24"/>
        </w:rPr>
      </w:pPr>
    </w:p>
    <w:p w14:paraId="0234E4B0" w14:textId="77777777" w:rsidR="00D73DF8" w:rsidRPr="00D73DF8" w:rsidRDefault="00D73DF8" w:rsidP="00D73DF8">
      <w:pPr>
        <w:rPr>
          <w:sz w:val="24"/>
        </w:rPr>
      </w:pPr>
    </w:p>
    <w:p w14:paraId="2B79C279" w14:textId="77777777" w:rsidR="00D73DF8" w:rsidRPr="00D73DF8" w:rsidRDefault="00D73DF8" w:rsidP="00D73DF8">
      <w:pPr>
        <w:rPr>
          <w:sz w:val="24"/>
        </w:rPr>
      </w:pPr>
    </w:p>
    <w:p w14:paraId="520395FB" w14:textId="77777777" w:rsidR="00D73DF8" w:rsidRPr="00D73DF8" w:rsidRDefault="00D73DF8" w:rsidP="00D73DF8">
      <w:pPr>
        <w:rPr>
          <w:sz w:val="24"/>
        </w:rPr>
      </w:pPr>
    </w:p>
    <w:p w14:paraId="7F35A1C8" w14:textId="79266BD4" w:rsidR="005A6A2D" w:rsidRPr="00D73DF8" w:rsidRDefault="005A6A2D" w:rsidP="00D73DF8">
      <w:pPr>
        <w:rPr>
          <w:sz w:val="24"/>
        </w:rPr>
      </w:pPr>
    </w:p>
    <w:sectPr w:rsidR="005A6A2D" w:rsidRPr="00D73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BA8"/>
    <w:rsid w:val="003A22F4"/>
    <w:rsid w:val="004125EF"/>
    <w:rsid w:val="00450A65"/>
    <w:rsid w:val="00504957"/>
    <w:rsid w:val="005A6A2D"/>
    <w:rsid w:val="0074651D"/>
    <w:rsid w:val="00780953"/>
    <w:rsid w:val="009B2789"/>
    <w:rsid w:val="00AA5D8E"/>
    <w:rsid w:val="00B74950"/>
    <w:rsid w:val="00D73DF8"/>
    <w:rsid w:val="00EA0B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84A20CB"/>
  <w15:chartTrackingRefBased/>
  <w15:docId w15:val="{A91A3104-A366-4865-B32A-9CD45E08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0B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BA8"/>
    <w:rPr>
      <w:rFonts w:asciiTheme="majorHAnsi" w:eastAsiaTheme="majorEastAsia" w:hAnsiTheme="majorHAnsi" w:cstheme="majorBidi"/>
      <w:spacing w:val="-10"/>
      <w:kern w:val="28"/>
      <w:sz w:val="56"/>
      <w:szCs w:val="56"/>
    </w:rPr>
  </w:style>
  <w:style w:type="paragraph" w:styleId="NoSpacing">
    <w:name w:val="No Spacing"/>
    <w:uiPriority w:val="1"/>
    <w:qFormat/>
    <w:rsid w:val="00EA0B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Dolbel</dc:creator>
  <cp:keywords/>
  <dc:description/>
  <cp:lastModifiedBy>Sam Dolbel</cp:lastModifiedBy>
  <cp:revision>2</cp:revision>
  <dcterms:created xsi:type="dcterms:W3CDTF">2018-10-15T22:51:00Z</dcterms:created>
  <dcterms:modified xsi:type="dcterms:W3CDTF">2018-10-15T22:51:00Z</dcterms:modified>
</cp:coreProperties>
</file>