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8D" w:rsidRDefault="009B7D8D" w:rsidP="005C0DC9">
      <w:pPr>
        <w:pStyle w:val="Heading3"/>
        <w:jc w:val="center"/>
      </w:pPr>
      <w:r>
        <w:t>SENG</w:t>
      </w:r>
      <w:r w:rsidR="00937E31">
        <w:t>2260/SENG6260 Human-Computer Interaction</w:t>
      </w:r>
    </w:p>
    <w:p w:rsidR="005C0DC9" w:rsidRDefault="005C0DC9" w:rsidP="005C0DC9">
      <w:pPr>
        <w:pStyle w:val="Heading1"/>
        <w:jc w:val="center"/>
      </w:pPr>
      <w:r>
        <w:t>Peer Review Form</w:t>
      </w:r>
    </w:p>
    <w:p w:rsidR="005C0DC9" w:rsidRDefault="005C0DC9" w:rsidP="005C0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5"/>
        <w:gridCol w:w="6011"/>
      </w:tblGrid>
      <w:tr w:rsidR="005C0DC9" w:rsidTr="008B5789">
        <w:tc>
          <w:tcPr>
            <w:tcW w:w="4503" w:type="dxa"/>
            <w:shd w:val="clear" w:color="auto" w:fill="auto"/>
          </w:tcPr>
          <w:p w:rsidR="005C0DC9" w:rsidRDefault="005C0DC9" w:rsidP="005C0DC9">
            <w:r>
              <w:t>Group:</w:t>
            </w:r>
          </w:p>
          <w:p w:rsidR="005C0DC9" w:rsidRDefault="005C0DC9" w:rsidP="005C0DC9">
            <w: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:rsidR="005C0DC9" w:rsidRDefault="005C0DC9" w:rsidP="005C0DC9">
            <w:r>
              <w:t xml:space="preserve">Name: </w:t>
            </w:r>
          </w:p>
        </w:tc>
      </w:tr>
      <w:tr w:rsidR="005C0DC9" w:rsidTr="00994AD7">
        <w:tc>
          <w:tcPr>
            <w:tcW w:w="10598" w:type="dxa"/>
            <w:gridSpan w:val="2"/>
            <w:shd w:val="clear" w:color="auto" w:fill="auto"/>
          </w:tcPr>
          <w:p w:rsidR="005C0DC9" w:rsidRDefault="005C0DC9" w:rsidP="005C0DC9">
            <w:r>
              <w:t>Task:</w:t>
            </w:r>
          </w:p>
          <w:p w:rsidR="005C0DC9" w:rsidRDefault="005C0DC9" w:rsidP="005C0DC9"/>
        </w:tc>
      </w:tr>
    </w:tbl>
    <w:p w:rsidR="005C0DC9" w:rsidRPr="0085517F" w:rsidRDefault="005C0DC9" w:rsidP="005C0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1701"/>
        <w:gridCol w:w="1701"/>
        <w:gridCol w:w="1701"/>
        <w:gridCol w:w="2126"/>
      </w:tblGrid>
      <w:tr w:rsidR="005C0DC9" w:rsidTr="00994AD7">
        <w:tc>
          <w:tcPr>
            <w:tcW w:w="1668" w:type="dxa"/>
            <w:shd w:val="clear" w:color="auto" w:fill="auto"/>
          </w:tcPr>
          <w:p w:rsidR="005C0DC9" w:rsidRDefault="005C0DC9">
            <w:r>
              <w:t>Team member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 w:rsidP="005C0DC9">
            <w:pPr>
              <w:jc w:val="center"/>
            </w:pPr>
            <w:r>
              <w:t>Attendance</w:t>
            </w:r>
          </w:p>
          <w:p w:rsidR="005C0DC9" w:rsidRDefault="005C0DC9" w:rsidP="005C0DC9">
            <w:pPr>
              <w:jc w:val="center"/>
            </w:pPr>
            <w:r>
              <w:t>(0 - 5)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 w:rsidP="005C0DC9">
            <w:pPr>
              <w:jc w:val="center"/>
            </w:pPr>
            <w:r>
              <w:t>Work Quality</w:t>
            </w:r>
          </w:p>
          <w:p w:rsidR="005C0DC9" w:rsidRDefault="005C0DC9" w:rsidP="005C0DC9">
            <w:pPr>
              <w:jc w:val="center"/>
            </w:pPr>
            <w:r>
              <w:t>(0 – 5)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 w:rsidP="005C0DC9">
            <w:pPr>
              <w:jc w:val="center"/>
            </w:pPr>
            <w:r>
              <w:t>Work Quantity</w:t>
            </w:r>
          </w:p>
          <w:p w:rsidR="005C0DC9" w:rsidRDefault="005C0DC9" w:rsidP="005C0DC9">
            <w:pPr>
              <w:jc w:val="center"/>
            </w:pPr>
            <w:r>
              <w:t>(0 – 5)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 w:rsidP="005C0DC9">
            <w:pPr>
              <w:jc w:val="center"/>
            </w:pPr>
            <w:r>
              <w:t>Overall Contribution</w:t>
            </w:r>
          </w:p>
          <w:p w:rsidR="005C0DC9" w:rsidRDefault="005C0DC9" w:rsidP="005C0DC9">
            <w:pPr>
              <w:jc w:val="center"/>
            </w:pPr>
            <w:r>
              <w:t>(0-5)</w:t>
            </w:r>
          </w:p>
        </w:tc>
        <w:tc>
          <w:tcPr>
            <w:tcW w:w="2126" w:type="dxa"/>
            <w:shd w:val="clear" w:color="auto" w:fill="auto"/>
          </w:tcPr>
          <w:p w:rsidR="005C0DC9" w:rsidRPr="00994AD7" w:rsidRDefault="00994AD7" w:rsidP="005C0DC9">
            <w:pPr>
              <w:jc w:val="center"/>
              <w:rPr>
                <w:b/>
              </w:rPr>
            </w:pPr>
            <w:r w:rsidRPr="00994AD7">
              <w:rPr>
                <w:b/>
              </w:rPr>
              <w:t>MARK ALLOCATION</w:t>
            </w:r>
            <w:r w:rsidR="0084543D" w:rsidRPr="00994AD7">
              <w:rPr>
                <w:b/>
                <w:vertAlign w:val="superscript"/>
              </w:rPr>
              <w:t>*</w:t>
            </w:r>
          </w:p>
        </w:tc>
      </w:tr>
      <w:tr w:rsidR="005C0DC9" w:rsidTr="00994AD7">
        <w:tc>
          <w:tcPr>
            <w:tcW w:w="1668" w:type="dxa"/>
            <w:shd w:val="clear" w:color="auto" w:fill="auto"/>
          </w:tcPr>
          <w:p w:rsidR="005C0DC9" w:rsidRDefault="00797B35">
            <w:r>
              <w:t>&lt;your name&gt;</w:t>
            </w:r>
          </w:p>
          <w:p w:rsidR="0017655F" w:rsidRDefault="0017655F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2126" w:type="dxa"/>
            <w:shd w:val="clear" w:color="auto" w:fill="auto"/>
          </w:tcPr>
          <w:p w:rsidR="005C0DC9" w:rsidRPr="000C25E3" w:rsidRDefault="0017655F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5C0DC9" w:rsidTr="00994AD7">
        <w:tc>
          <w:tcPr>
            <w:tcW w:w="1668" w:type="dxa"/>
            <w:shd w:val="clear" w:color="auto" w:fill="auto"/>
          </w:tcPr>
          <w:p w:rsidR="0017655F" w:rsidRDefault="00937E31" w:rsidP="00937E31">
            <w:r>
              <w:t>&lt;team member name&gt;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2126" w:type="dxa"/>
            <w:shd w:val="clear" w:color="auto" w:fill="auto"/>
          </w:tcPr>
          <w:p w:rsidR="005C0DC9" w:rsidRDefault="0017655F">
            <w:r>
              <w:rPr>
                <w:i/>
              </w:rPr>
              <w:t>100</w:t>
            </w:r>
          </w:p>
        </w:tc>
      </w:tr>
      <w:tr w:rsidR="005C0DC9" w:rsidTr="00994AD7">
        <w:tc>
          <w:tcPr>
            <w:tcW w:w="1668" w:type="dxa"/>
            <w:shd w:val="clear" w:color="auto" w:fill="auto"/>
          </w:tcPr>
          <w:p w:rsidR="0017655F" w:rsidRDefault="00937E31">
            <w:r>
              <w:t>&lt;team member name&gt;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2126" w:type="dxa"/>
            <w:shd w:val="clear" w:color="auto" w:fill="auto"/>
          </w:tcPr>
          <w:p w:rsidR="005C0DC9" w:rsidRDefault="000C25E3">
            <w:r w:rsidRPr="000C25E3">
              <w:rPr>
                <w:i/>
              </w:rPr>
              <w:t>100</w:t>
            </w:r>
          </w:p>
        </w:tc>
      </w:tr>
      <w:tr w:rsidR="0084543D" w:rsidTr="00994AD7">
        <w:tc>
          <w:tcPr>
            <w:tcW w:w="1668" w:type="dxa"/>
            <w:shd w:val="clear" w:color="auto" w:fill="auto"/>
          </w:tcPr>
          <w:p w:rsidR="00797B35" w:rsidRDefault="00937E31">
            <w:r>
              <w:t>&lt;team member name&gt;</w:t>
            </w:r>
          </w:p>
        </w:tc>
        <w:tc>
          <w:tcPr>
            <w:tcW w:w="1701" w:type="dxa"/>
            <w:shd w:val="clear" w:color="auto" w:fill="auto"/>
          </w:tcPr>
          <w:p w:rsidR="0084543D" w:rsidRDefault="0084543D"/>
        </w:tc>
        <w:tc>
          <w:tcPr>
            <w:tcW w:w="1701" w:type="dxa"/>
            <w:shd w:val="clear" w:color="auto" w:fill="auto"/>
          </w:tcPr>
          <w:p w:rsidR="0084543D" w:rsidRDefault="0084543D"/>
        </w:tc>
        <w:tc>
          <w:tcPr>
            <w:tcW w:w="1701" w:type="dxa"/>
            <w:shd w:val="clear" w:color="auto" w:fill="auto"/>
          </w:tcPr>
          <w:p w:rsidR="0084543D" w:rsidRDefault="0084543D"/>
        </w:tc>
        <w:tc>
          <w:tcPr>
            <w:tcW w:w="1701" w:type="dxa"/>
            <w:shd w:val="clear" w:color="auto" w:fill="auto"/>
          </w:tcPr>
          <w:p w:rsidR="0084543D" w:rsidRDefault="0084543D"/>
        </w:tc>
        <w:tc>
          <w:tcPr>
            <w:tcW w:w="2126" w:type="dxa"/>
            <w:shd w:val="clear" w:color="auto" w:fill="auto"/>
          </w:tcPr>
          <w:p w:rsidR="0084543D" w:rsidRDefault="000C25E3">
            <w:r w:rsidRPr="000C25E3">
              <w:rPr>
                <w:i/>
              </w:rPr>
              <w:t>100</w:t>
            </w:r>
          </w:p>
        </w:tc>
      </w:tr>
      <w:tr w:rsidR="005C0DC9" w:rsidTr="00994AD7">
        <w:tc>
          <w:tcPr>
            <w:tcW w:w="1668" w:type="dxa"/>
            <w:shd w:val="clear" w:color="auto" w:fill="auto"/>
          </w:tcPr>
          <w:p w:rsidR="0017655F" w:rsidRDefault="00937E31">
            <w:r>
              <w:t>&lt;team member name&gt;</w:t>
            </w:r>
          </w:p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1701" w:type="dxa"/>
            <w:shd w:val="clear" w:color="auto" w:fill="auto"/>
          </w:tcPr>
          <w:p w:rsidR="005C0DC9" w:rsidRDefault="005C0DC9"/>
        </w:tc>
        <w:tc>
          <w:tcPr>
            <w:tcW w:w="2126" w:type="dxa"/>
            <w:shd w:val="clear" w:color="auto" w:fill="auto"/>
          </w:tcPr>
          <w:p w:rsidR="005C0DC9" w:rsidRDefault="000C25E3">
            <w:r w:rsidRPr="000C25E3">
              <w:rPr>
                <w:i/>
              </w:rPr>
              <w:t>100</w:t>
            </w:r>
          </w:p>
        </w:tc>
      </w:tr>
      <w:tr w:rsidR="003217DF" w:rsidTr="003217D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17DF" w:rsidRDefault="003217DF"/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217DF" w:rsidRDefault="003217DF"/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:rsidR="003217DF" w:rsidRDefault="0017655F">
            <w:r>
              <w:rPr>
                <w:b/>
              </w:rPr>
              <w:t>Total = 500</w:t>
            </w:r>
          </w:p>
        </w:tc>
      </w:tr>
    </w:tbl>
    <w:p w:rsidR="00F7528C" w:rsidRDefault="00F7528C"/>
    <w:p w:rsidR="0084543D" w:rsidRPr="00F7528C" w:rsidRDefault="0084543D">
      <w:r w:rsidRPr="00F7528C">
        <w:t xml:space="preserve">* For mark allocation, </w:t>
      </w:r>
      <w:r w:rsidR="00F7528C" w:rsidRPr="00F7528C">
        <w:t xml:space="preserve">for a </w:t>
      </w:r>
      <w:proofErr w:type="gramStart"/>
      <w:r w:rsidR="00F7528C" w:rsidRPr="00F7528C">
        <w:rPr>
          <w:b/>
        </w:rPr>
        <w:t>5 person</w:t>
      </w:r>
      <w:proofErr w:type="gramEnd"/>
      <w:r w:rsidR="00F7528C" w:rsidRPr="00F7528C">
        <w:rPr>
          <w:b/>
        </w:rPr>
        <w:t xml:space="preserve"> team you</w:t>
      </w:r>
      <w:r w:rsidRPr="00F7528C">
        <w:rPr>
          <w:b/>
        </w:rPr>
        <w:t xml:space="preserve"> have </w:t>
      </w:r>
      <w:r w:rsidR="0017655F" w:rsidRPr="00F7528C">
        <w:rPr>
          <w:b/>
        </w:rPr>
        <w:t>500</w:t>
      </w:r>
      <w:r w:rsidRPr="00F7528C">
        <w:rPr>
          <w:b/>
        </w:rPr>
        <w:t xml:space="preserve"> points to allocate</w:t>
      </w:r>
      <w:r w:rsidRPr="00F7528C">
        <w:t xml:space="preserve">. If you consider everyone worked equivalently, then allocate 100 to each team member. If you consider </w:t>
      </w:r>
      <w:r w:rsidR="003217DF" w:rsidRPr="00F7528C">
        <w:t>otherwise</w:t>
      </w:r>
      <w:r w:rsidRPr="00F7528C">
        <w:t>, please adjust accordingly. However</w:t>
      </w:r>
      <w:r w:rsidR="003217DF" w:rsidRPr="00F7528C">
        <w:t>,</w:t>
      </w:r>
      <w:r w:rsidRPr="00F7528C">
        <w:t xml:space="preserve"> the total must be </w:t>
      </w:r>
      <w:r w:rsidR="0017655F" w:rsidRPr="00F7528C">
        <w:t>500</w:t>
      </w:r>
      <w:r w:rsidRPr="00F7528C">
        <w:t xml:space="preserve"> for this assessment. If some allocations go up, some must </w:t>
      </w:r>
      <w:r w:rsidR="003217DF" w:rsidRPr="00F7528C">
        <w:t>go</w:t>
      </w:r>
      <w:r w:rsidRPr="00F7528C">
        <w:t xml:space="preserve"> down.</w:t>
      </w:r>
      <w:r w:rsidR="000C25E3" w:rsidRPr="00F7528C">
        <w:t xml:space="preserve"> The default, as indicated is 100 each.</w:t>
      </w:r>
      <w:r w:rsidR="008B5789" w:rsidRPr="00F7528C">
        <w:t xml:space="preserve"> Any totals that do not equal </w:t>
      </w:r>
      <w:r w:rsidR="0017655F" w:rsidRPr="00F7528C">
        <w:t>500</w:t>
      </w:r>
      <w:r w:rsidR="008B5789" w:rsidRPr="00F7528C">
        <w:t xml:space="preserve"> will revert to the default.</w:t>
      </w:r>
    </w:p>
    <w:p w:rsidR="005C0DC9" w:rsidRPr="00F7528C" w:rsidRDefault="005C0DC9"/>
    <w:p w:rsidR="00F7528C" w:rsidRDefault="00F7528C" w:rsidP="00F7528C">
      <w:r w:rsidRPr="00F7528C">
        <w:t xml:space="preserve">* For mark allocation, for a </w:t>
      </w:r>
      <w:proofErr w:type="gramStart"/>
      <w:r w:rsidR="00937E31">
        <w:rPr>
          <w:b/>
        </w:rPr>
        <w:t>7 person</w:t>
      </w:r>
      <w:proofErr w:type="gramEnd"/>
      <w:r w:rsidR="00937E31">
        <w:rPr>
          <w:b/>
        </w:rPr>
        <w:t xml:space="preserve"> team you have 7</w:t>
      </w:r>
      <w:r w:rsidRPr="00F7528C">
        <w:rPr>
          <w:b/>
        </w:rPr>
        <w:t>00 points to allocate</w:t>
      </w:r>
      <w:r w:rsidRPr="00F7528C">
        <w:t>. If you consider everyone worked equivalently, then allocate 100 to each team member. If you consider otherwise, please adjust according</w:t>
      </w:r>
      <w:r w:rsidR="00937E31">
        <w:t>ly. However, the total must be 7</w:t>
      </w:r>
      <w:r w:rsidRPr="00F7528C">
        <w:t>00 for this assessment. If some allocations go up, some must go down. The default, as indicated is 100 each</w:t>
      </w:r>
      <w:r w:rsidR="00937E31">
        <w:t>. Any totals that do not equal 7</w:t>
      </w:r>
      <w:r w:rsidRPr="00F7528C">
        <w:t>00 will revert to the default.</w:t>
      </w:r>
    </w:p>
    <w:p w:rsidR="00937E31" w:rsidRDefault="00937E31" w:rsidP="00F7528C"/>
    <w:p w:rsidR="00937E31" w:rsidRPr="00F7528C" w:rsidRDefault="00937E31" w:rsidP="00F7528C">
      <w:r>
        <w:t>etc.</w:t>
      </w:r>
      <w:bookmarkStart w:id="0" w:name="_GoBack"/>
      <w:bookmarkEnd w:id="0"/>
    </w:p>
    <w:p w:rsidR="00F7528C" w:rsidRDefault="00F7528C"/>
    <w:p w:rsidR="00F7528C" w:rsidRDefault="00F752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5C0DC9" w:rsidTr="00994AD7">
        <w:tc>
          <w:tcPr>
            <w:tcW w:w="10598" w:type="dxa"/>
            <w:shd w:val="clear" w:color="auto" w:fill="auto"/>
          </w:tcPr>
          <w:p w:rsidR="005C0DC9" w:rsidRDefault="005C0DC9">
            <w:r>
              <w:t>Additional Comments</w:t>
            </w:r>
          </w:p>
        </w:tc>
      </w:tr>
      <w:tr w:rsidR="005C0DC9" w:rsidTr="00994AD7">
        <w:tc>
          <w:tcPr>
            <w:tcW w:w="10598" w:type="dxa"/>
            <w:shd w:val="clear" w:color="auto" w:fill="auto"/>
          </w:tcPr>
          <w:p w:rsidR="005C0DC9" w:rsidRDefault="005C0DC9"/>
          <w:p w:rsidR="00994AD7" w:rsidRDefault="00994AD7"/>
          <w:p w:rsidR="00994AD7" w:rsidRDefault="00994AD7"/>
          <w:p w:rsidR="00994AD7" w:rsidRDefault="00994AD7"/>
          <w:p w:rsidR="00994AD7" w:rsidRDefault="00994AD7"/>
          <w:p w:rsidR="00994AD7" w:rsidRDefault="00994AD7"/>
          <w:p w:rsidR="00994AD7" w:rsidRDefault="00994AD7"/>
          <w:p w:rsidR="005C0DC9" w:rsidRDefault="005C0DC9"/>
        </w:tc>
      </w:tr>
    </w:tbl>
    <w:p w:rsidR="005C0DC9" w:rsidRDefault="005C0DC9"/>
    <w:sectPr w:rsidR="005C0DC9" w:rsidSect="00845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3F"/>
    <w:rsid w:val="000C25E3"/>
    <w:rsid w:val="0017655F"/>
    <w:rsid w:val="003217DF"/>
    <w:rsid w:val="005C0DC9"/>
    <w:rsid w:val="005E4D3F"/>
    <w:rsid w:val="00797B35"/>
    <w:rsid w:val="0084543D"/>
    <w:rsid w:val="00886C2E"/>
    <w:rsid w:val="008B5789"/>
    <w:rsid w:val="00937E31"/>
    <w:rsid w:val="00994AD7"/>
    <w:rsid w:val="009B7D8D"/>
    <w:rsid w:val="00E94DCB"/>
    <w:rsid w:val="00F7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47F57"/>
  <w15:docId w15:val="{6F61926C-FB6F-4B9B-B9E1-7DB80787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8551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551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5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 3160 Software Project 2: Implementation, Testing and Maintenance</vt:lpstr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 3160 Software Project 2: Implementation, Testing and Maintenance</dc:title>
  <dc:creator>uon-th</dc:creator>
  <cp:lastModifiedBy>Shamus Smith</cp:lastModifiedBy>
  <cp:revision>2</cp:revision>
  <dcterms:created xsi:type="dcterms:W3CDTF">2018-07-26T06:36:00Z</dcterms:created>
  <dcterms:modified xsi:type="dcterms:W3CDTF">2018-07-26T06:36:00Z</dcterms:modified>
</cp:coreProperties>
</file>