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68E4" w14:textId="169B2581" w:rsidR="00E51E3B" w:rsidRDefault="00E51E3B">
      <w:r>
        <w:t>Week 3</w:t>
      </w:r>
    </w:p>
    <w:p w14:paraId="58FA7DD5" w14:textId="247D9EEC" w:rsidR="0008748D" w:rsidRDefault="007517B5">
      <w:pPr>
        <w:rPr>
          <w:i/>
        </w:rPr>
      </w:pPr>
      <w:r>
        <w:rPr>
          <w:i/>
        </w:rPr>
        <w:t>Relations</w:t>
      </w:r>
    </w:p>
    <w:p w14:paraId="02468454" w14:textId="0BC1CF11" w:rsidR="007517B5" w:rsidRDefault="007517B5" w:rsidP="007517B5">
      <w:pPr>
        <w:pStyle w:val="ListParagraph"/>
        <w:numPr>
          <w:ilvl w:val="0"/>
          <w:numId w:val="1"/>
        </w:numPr>
      </w:pPr>
      <w:r>
        <w:rPr>
          <w:u w:val="single"/>
        </w:rPr>
        <w:t>Multiplicity constraints:</w:t>
      </w:r>
    </w:p>
    <w:p w14:paraId="25317A4C" w14:textId="01D35239" w:rsidR="007517B5" w:rsidRDefault="007517B5" w:rsidP="007517B5">
      <w:pPr>
        <w:pStyle w:val="ListParagraph"/>
        <w:numPr>
          <w:ilvl w:val="1"/>
          <w:numId w:val="1"/>
        </w:numPr>
      </w:pPr>
      <w:r>
        <w:rPr>
          <w:u w:val="single"/>
        </w:rPr>
        <w:t>Cardinality constraints:</w:t>
      </w:r>
      <w:r>
        <w:t xml:space="preserve"> When more than two entities in a relation, determine the multiplicity of one entity by fixing the remaining ones</w:t>
      </w:r>
    </w:p>
    <w:p w14:paraId="2305FFCB" w14:textId="31B40A67" w:rsidR="007517B5" w:rsidRDefault="007517B5" w:rsidP="007517B5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Student</w:t>
      </w:r>
      <w:r w:rsidR="00624C2F">
        <w:t xml:space="preserve"> </w:t>
      </w:r>
      <w:proofErr w:type="gramStart"/>
      <w:r w:rsidR="00624C2F">
        <w:t>0:*</w:t>
      </w:r>
      <w:proofErr w:type="gramEnd"/>
      <w:r>
        <w:t xml:space="preserve"> – Semester</w:t>
      </w:r>
      <w:r w:rsidR="00624C2F">
        <w:t xml:space="preserve"> 1:*</w:t>
      </w:r>
      <w:r>
        <w:t xml:space="preserve"> – Course</w:t>
      </w:r>
      <w:r w:rsidR="00624C2F">
        <w:t xml:space="preserve"> 1:*</w:t>
      </w:r>
    </w:p>
    <w:p w14:paraId="62FFE6C2" w14:textId="56C47F2A" w:rsidR="00624C2F" w:rsidRPr="007517B5" w:rsidRDefault="00624C2F" w:rsidP="00624C2F">
      <w:pPr>
        <w:pStyle w:val="ListParagraph"/>
        <w:numPr>
          <w:ilvl w:val="3"/>
          <w:numId w:val="1"/>
        </w:numPr>
      </w:pPr>
      <w:r>
        <w:t>Zero or more students attend one or more courses over one or more semesters</w:t>
      </w:r>
    </w:p>
    <w:p w14:paraId="7194A776" w14:textId="55945591" w:rsidR="007517B5" w:rsidRDefault="00D96FE1" w:rsidP="007517B5">
      <w:pPr>
        <w:pStyle w:val="ListParagraph"/>
        <w:numPr>
          <w:ilvl w:val="1"/>
          <w:numId w:val="1"/>
        </w:numPr>
      </w:pPr>
      <w:r>
        <w:rPr>
          <w:u w:val="single"/>
        </w:rPr>
        <w:t>Participation constraints:</w:t>
      </w:r>
      <w:r w:rsidR="00624C2F">
        <w:t xml:space="preserve"> </w:t>
      </w:r>
      <w:r w:rsidR="006028DB">
        <w:t>Mandator</w:t>
      </w:r>
      <w:r w:rsidR="00A151AB">
        <w:t>y if at least 1 minimum, optional otherwise</w:t>
      </w:r>
    </w:p>
    <w:p w14:paraId="36A38567" w14:textId="6D1260E2" w:rsidR="00A151AB" w:rsidRPr="00A151AB" w:rsidRDefault="00A151AB" w:rsidP="00A151AB">
      <w:pPr>
        <w:pStyle w:val="ListParagraph"/>
        <w:numPr>
          <w:ilvl w:val="0"/>
          <w:numId w:val="1"/>
        </w:numPr>
      </w:pPr>
      <w:r>
        <w:rPr>
          <w:u w:val="single"/>
        </w:rPr>
        <w:t>Weak entities:</w:t>
      </w:r>
    </w:p>
    <w:p w14:paraId="751B9F6E" w14:textId="5A44001B" w:rsidR="00A151AB" w:rsidRDefault="00A151AB" w:rsidP="00A151AB">
      <w:pPr>
        <w:pStyle w:val="ListParagraph"/>
        <w:numPr>
          <w:ilvl w:val="1"/>
          <w:numId w:val="1"/>
        </w:numPr>
      </w:pPr>
      <w:r>
        <w:t>Entities that cannot exist without an “owner” entity</w:t>
      </w:r>
    </w:p>
    <w:p w14:paraId="7DC4F561" w14:textId="0ABA7252" w:rsidR="00A151AB" w:rsidRDefault="00A151AB" w:rsidP="00A151AB">
      <w:pPr>
        <w:pStyle w:val="ListParagraph"/>
        <w:numPr>
          <w:ilvl w:val="1"/>
          <w:numId w:val="1"/>
        </w:numPr>
      </w:pPr>
      <w:r>
        <w:t>Cannot be solely defined with their own attributes, the “partial key” – to form a key, it needs to be combined with the primary key of the owner entity to have its own key</w:t>
      </w:r>
    </w:p>
    <w:p w14:paraId="2DC072BB" w14:textId="7748502E" w:rsidR="00A151AB" w:rsidRDefault="00A151AB" w:rsidP="00A151AB">
      <w:pPr>
        <w:rPr>
          <w:i/>
        </w:rPr>
      </w:pPr>
      <w:r>
        <w:rPr>
          <w:i/>
        </w:rPr>
        <w:t>EER Model</w:t>
      </w:r>
    </w:p>
    <w:p w14:paraId="2C38FCC8" w14:textId="1AA6BDB1" w:rsidR="00A151AB" w:rsidRDefault="00A151AB" w:rsidP="00A151AB">
      <w:pPr>
        <w:pStyle w:val="ListParagraph"/>
        <w:numPr>
          <w:ilvl w:val="0"/>
          <w:numId w:val="2"/>
        </w:numPr>
      </w:pPr>
      <w:r w:rsidRPr="00A151AB">
        <w:rPr>
          <w:u w:val="single"/>
        </w:rPr>
        <w:t>Defining superclass/subclass</w:t>
      </w:r>
      <w:r>
        <w:t>:</w:t>
      </w:r>
    </w:p>
    <w:p w14:paraId="09C7F25E" w14:textId="433ABC83" w:rsidR="00A151AB" w:rsidRDefault="00A151AB" w:rsidP="00A151AB">
      <w:pPr>
        <w:pStyle w:val="ListParagraph"/>
        <w:numPr>
          <w:ilvl w:val="1"/>
          <w:numId w:val="2"/>
        </w:numPr>
      </w:pPr>
      <w:r>
        <w:rPr>
          <w:u w:val="single"/>
        </w:rPr>
        <w:t>Specialisation:</w:t>
      </w:r>
      <w:r>
        <w:t xml:space="preserve"> Top-down approach – identify superclass, then single out different attributes for subclasses</w:t>
      </w:r>
    </w:p>
    <w:p w14:paraId="3F5EC508" w14:textId="17577553" w:rsidR="00A151AB" w:rsidRDefault="00A151AB" w:rsidP="00A151AB">
      <w:pPr>
        <w:pStyle w:val="ListParagraph"/>
        <w:numPr>
          <w:ilvl w:val="2"/>
          <w:numId w:val="2"/>
        </w:numPr>
      </w:pPr>
      <w:r>
        <w:t>Identify relations between subclasses and other entities</w:t>
      </w:r>
    </w:p>
    <w:p w14:paraId="1FF6271E" w14:textId="7FC0F30A" w:rsidR="00A151AB" w:rsidRDefault="00A151AB" w:rsidP="00A151AB">
      <w:pPr>
        <w:pStyle w:val="ListParagraph"/>
        <w:numPr>
          <w:ilvl w:val="1"/>
          <w:numId w:val="2"/>
        </w:numPr>
      </w:pPr>
      <w:r>
        <w:rPr>
          <w:u w:val="single"/>
        </w:rPr>
        <w:t>Generalisation:</w:t>
      </w:r>
      <w:r>
        <w:t xml:space="preserve"> Bottom-up approach – identify subclasses, then ascertain common attributes for superclass</w:t>
      </w:r>
    </w:p>
    <w:p w14:paraId="5276B16E" w14:textId="40C650F1" w:rsidR="00A25741" w:rsidRDefault="00827E71" w:rsidP="00A25741">
      <w:pPr>
        <w:pStyle w:val="ListParagraph"/>
        <w:numPr>
          <w:ilvl w:val="1"/>
          <w:numId w:val="2"/>
        </w:numPr>
      </w:pPr>
      <w:r>
        <w:rPr>
          <w:u w:val="single"/>
        </w:rPr>
        <w:t>Participation constraints</w:t>
      </w:r>
      <w:r w:rsidR="00A25741">
        <w:rPr>
          <w:u w:val="single"/>
        </w:rPr>
        <w:t>:</w:t>
      </w:r>
      <w:r w:rsidR="00A25741">
        <w:t xml:space="preserve"> “Mandatory” (a superclass member must have a subclass) or “Optional” (subclasses are optional)</w:t>
      </w:r>
    </w:p>
    <w:p w14:paraId="5E92CD17" w14:textId="628B13AF" w:rsidR="00A25741" w:rsidRDefault="00A25741" w:rsidP="00A25741">
      <w:pPr>
        <w:pStyle w:val="ListParagraph"/>
        <w:numPr>
          <w:ilvl w:val="1"/>
          <w:numId w:val="2"/>
        </w:numPr>
      </w:pPr>
      <w:r>
        <w:rPr>
          <w:u w:val="single"/>
        </w:rPr>
        <w:t>Disjoint constraints:</w:t>
      </w:r>
      <w:r>
        <w:t xml:space="preserve"> Non-disjoint, or “And” (member can have multiple subclasses) or Disjoint, or “Or” (member can have only one subclass)</w:t>
      </w:r>
    </w:p>
    <w:p w14:paraId="0C7F0F2C" w14:textId="49860E36" w:rsidR="00A25741" w:rsidRDefault="00A25741" w:rsidP="00A25741">
      <w:pPr>
        <w:rPr>
          <w:i/>
        </w:rPr>
      </w:pPr>
      <w:r w:rsidRPr="00FC4CD2">
        <w:rPr>
          <w:i/>
          <w:color w:val="FF0000"/>
        </w:rPr>
        <w:t>Conceptual Database Design</w:t>
      </w:r>
    </w:p>
    <w:p w14:paraId="36DC0C7A" w14:textId="27AA2539" w:rsidR="00A25741" w:rsidRPr="00A25741" w:rsidRDefault="00A25741" w:rsidP="00A25741">
      <w:pPr>
        <w:pStyle w:val="ListParagraph"/>
        <w:numPr>
          <w:ilvl w:val="0"/>
          <w:numId w:val="2"/>
        </w:numPr>
      </w:pPr>
      <w:r>
        <w:rPr>
          <w:u w:val="single"/>
        </w:rPr>
        <w:t>9 steps:</w:t>
      </w:r>
    </w:p>
    <w:p w14:paraId="4562C24A" w14:textId="7C433F9F" w:rsidR="00A25741" w:rsidRDefault="00A25741" w:rsidP="00A25741">
      <w:pPr>
        <w:pStyle w:val="ListParagraph"/>
        <w:numPr>
          <w:ilvl w:val="1"/>
          <w:numId w:val="3"/>
        </w:numPr>
      </w:pPr>
      <w:r>
        <w:t>Define entities (find nouns)</w:t>
      </w:r>
    </w:p>
    <w:p w14:paraId="040E1D30" w14:textId="0728A0EB" w:rsidR="00A25741" w:rsidRDefault="00A25741" w:rsidP="00A25741">
      <w:pPr>
        <w:pStyle w:val="ListParagraph"/>
        <w:numPr>
          <w:ilvl w:val="1"/>
          <w:numId w:val="3"/>
        </w:numPr>
      </w:pPr>
      <w:r>
        <w:t>Define relations (find verbs)</w:t>
      </w:r>
    </w:p>
    <w:p w14:paraId="0AA01E01" w14:textId="3B1C2BBA" w:rsidR="00A25741" w:rsidRDefault="00A25741" w:rsidP="00A25741">
      <w:pPr>
        <w:pStyle w:val="ListParagraph"/>
        <w:numPr>
          <w:ilvl w:val="1"/>
          <w:numId w:val="3"/>
        </w:numPr>
      </w:pPr>
      <w:r>
        <w:t>Define attributes based on entities and relations</w:t>
      </w:r>
    </w:p>
    <w:p w14:paraId="42C640CF" w14:textId="00B152B1" w:rsidR="00A25741" w:rsidRDefault="00A25741" w:rsidP="00A25741">
      <w:pPr>
        <w:pStyle w:val="ListParagraph"/>
        <w:numPr>
          <w:ilvl w:val="1"/>
          <w:numId w:val="3"/>
        </w:numPr>
      </w:pPr>
      <w:r>
        <w:t>Define attribute domains (including composite, derived and multi-value)</w:t>
      </w:r>
    </w:p>
    <w:p w14:paraId="18EDF8D4" w14:textId="7C7D785C" w:rsidR="00A25741" w:rsidRDefault="00A25741" w:rsidP="00A25741">
      <w:pPr>
        <w:pStyle w:val="ListParagraph"/>
        <w:numPr>
          <w:ilvl w:val="1"/>
          <w:numId w:val="3"/>
        </w:numPr>
      </w:pPr>
      <w:r>
        <w:t>Define keys (candidate, primary and alternate)</w:t>
      </w:r>
    </w:p>
    <w:p w14:paraId="11678842" w14:textId="45B7DAE5" w:rsidR="00A25741" w:rsidRDefault="00A25741" w:rsidP="00A25741">
      <w:pPr>
        <w:pStyle w:val="ListParagraph"/>
        <w:numPr>
          <w:ilvl w:val="1"/>
          <w:numId w:val="3"/>
        </w:numPr>
      </w:pPr>
      <w:r>
        <w:t>Clarify entities using EER concepts (superclass/subclass)</w:t>
      </w:r>
    </w:p>
    <w:p w14:paraId="39554BF3" w14:textId="5F04C69C" w:rsidR="00A25741" w:rsidRDefault="00A25741" w:rsidP="00A25741">
      <w:pPr>
        <w:pStyle w:val="ListParagraph"/>
        <w:numPr>
          <w:ilvl w:val="1"/>
          <w:numId w:val="3"/>
        </w:numPr>
      </w:pPr>
      <w:r>
        <w:t>Remove redundancies</w:t>
      </w:r>
      <w:r w:rsidR="00FC4CD2">
        <w:t xml:space="preserve"> (consider </w:t>
      </w:r>
      <w:proofErr w:type="gramStart"/>
      <w:r w:rsidR="00FC4CD2">
        <w:t>1..</w:t>
      </w:r>
      <w:proofErr w:type="gramEnd"/>
      <w:r w:rsidR="00FC4CD2">
        <w:t>1 relations)</w:t>
      </w:r>
      <w:bookmarkStart w:id="0" w:name="_GoBack"/>
      <w:bookmarkEnd w:id="0"/>
    </w:p>
    <w:p w14:paraId="142E4A90" w14:textId="090ECBCD" w:rsidR="00A25741" w:rsidRDefault="00A25741" w:rsidP="00A25741">
      <w:pPr>
        <w:pStyle w:val="ListParagraph"/>
        <w:numPr>
          <w:ilvl w:val="1"/>
          <w:numId w:val="3"/>
        </w:numPr>
      </w:pPr>
      <w:r>
        <w:t>Compare model to user transactions/requirements</w:t>
      </w:r>
    </w:p>
    <w:p w14:paraId="17AD28A1" w14:textId="5481C689" w:rsidR="00A25741" w:rsidRPr="00A25741" w:rsidRDefault="00A25741" w:rsidP="00A25741">
      <w:pPr>
        <w:pStyle w:val="ListParagraph"/>
        <w:numPr>
          <w:ilvl w:val="1"/>
          <w:numId w:val="3"/>
        </w:numPr>
      </w:pPr>
      <w:r>
        <w:t>Review, validate and iterate</w:t>
      </w:r>
    </w:p>
    <w:sectPr w:rsidR="00A25741" w:rsidRPr="00A2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22D4"/>
    <w:multiLevelType w:val="hybridMultilevel"/>
    <w:tmpl w:val="65AE1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31E2"/>
    <w:multiLevelType w:val="hybridMultilevel"/>
    <w:tmpl w:val="61EAC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697"/>
    <w:multiLevelType w:val="hybridMultilevel"/>
    <w:tmpl w:val="F2B6E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3B"/>
    <w:rsid w:val="0008748D"/>
    <w:rsid w:val="006028DB"/>
    <w:rsid w:val="00624C2F"/>
    <w:rsid w:val="007517B5"/>
    <w:rsid w:val="00753F7B"/>
    <w:rsid w:val="00827E71"/>
    <w:rsid w:val="00A151AB"/>
    <w:rsid w:val="00A25741"/>
    <w:rsid w:val="00B57BB2"/>
    <w:rsid w:val="00D96FE1"/>
    <w:rsid w:val="00E51E3B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5F11"/>
  <w15:chartTrackingRefBased/>
  <w15:docId w15:val="{94C6A405-5AEB-47FD-9086-CE05E078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2018-11-13T12:30:00Z</dcterms:created>
  <dcterms:modified xsi:type="dcterms:W3CDTF">2018-11-15T02:21:00Z</dcterms:modified>
</cp:coreProperties>
</file>