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9B3C" w14:textId="1D115DD4" w:rsidR="009D3B6A" w:rsidRDefault="009D3B6A" w:rsidP="009D3B6A">
      <w:pPr>
        <w:pStyle w:val="Title"/>
        <w:jc w:val="center"/>
      </w:pPr>
      <w:bookmarkStart w:id="0" w:name="_Hlk84450655"/>
      <w:bookmarkEnd w:id="0"/>
      <w:r>
        <w:t xml:space="preserve">SENG3500 Laboratory </w:t>
      </w:r>
      <w:r w:rsidR="00245ADF">
        <w:t>4</w:t>
      </w:r>
      <w:r>
        <w:t xml:space="preserve"> Report – Simulation Experiment I</w:t>
      </w:r>
      <w:r w:rsidR="00245ADF">
        <w:t>V</w:t>
      </w:r>
    </w:p>
    <w:p w14:paraId="2E6D66CA" w14:textId="2B203A12" w:rsidR="00552E4E" w:rsidRDefault="000C6FE6" w:rsidP="009D3B6A">
      <w:pPr>
        <w:pStyle w:val="Heading1"/>
      </w:pPr>
      <w:r>
        <w:t>Introduction</w:t>
      </w:r>
    </w:p>
    <w:p w14:paraId="717ADD98" w14:textId="3EECB8FC" w:rsidR="00245ADF" w:rsidRDefault="000C6FE6" w:rsidP="001E113F">
      <w:r>
        <w:t>The purpose of the simulation</w:t>
      </w:r>
      <w:r w:rsidR="007A3226">
        <w:t>s</w:t>
      </w:r>
      <w:r w:rsidR="00245ADF">
        <w:t xml:space="preserve"> in this report is to facilitate understanding of </w:t>
      </w:r>
      <w:proofErr w:type="gramStart"/>
      <w:r w:rsidR="00245ADF">
        <w:t>random access</w:t>
      </w:r>
      <w:proofErr w:type="gramEnd"/>
      <w:r w:rsidR="00245ADF">
        <w:t xml:space="preserve"> Medium Access Control (MAC) protocols.  This will be accomplished by comparing and analysing the performance of two protocols – ALOHA and S-ALOHA</w:t>
      </w:r>
      <w:r w:rsidR="00CE6E6C">
        <w:t>.</w:t>
      </w:r>
      <w:r w:rsidR="00245ADF">
        <w:t xml:space="preserve">  Comprehension of the </w:t>
      </w:r>
      <w:proofErr w:type="gramStart"/>
      <w:r w:rsidR="00245ADF">
        <w:t>random access</w:t>
      </w:r>
      <w:proofErr w:type="gramEnd"/>
      <w:r w:rsidR="00245ADF">
        <w:t xml:space="preserve"> techniques and ALOHA/S-ALOHA protocols will create understanding of their role in communication networks.</w:t>
      </w:r>
    </w:p>
    <w:p w14:paraId="64BE8796" w14:textId="31ACC66D" w:rsidR="000C6FE6" w:rsidRDefault="000C6FE6" w:rsidP="009D3B6A">
      <w:pPr>
        <w:pStyle w:val="Heading1"/>
      </w:pPr>
      <w:r>
        <w:t>Simulation Model</w:t>
      </w:r>
    </w:p>
    <w:p w14:paraId="7C3BBBBB" w14:textId="2D3C2CDB" w:rsidR="0010357D" w:rsidRDefault="00BF4BDF" w:rsidP="000469EF">
      <w:r>
        <w:t>The simulation model used is</w:t>
      </w:r>
      <w:r w:rsidR="0010357D">
        <w:t xml:space="preserve"> a local area network (LAN) consisting of 12 hosts connected to a server.  The hosts send packets of size 1728b along a connection with transmission rate 19.2 kbps.  There is no simulated radio delay.</w:t>
      </w:r>
    </w:p>
    <w:p w14:paraId="106CDA6C" w14:textId="30EABEC1" w:rsidR="00042343" w:rsidRDefault="0010357D" w:rsidP="00042343">
      <w:r>
        <w:t>The pure ALOHA model</w:t>
      </w:r>
      <w:r w:rsidR="00042343">
        <w:t xml:space="preserve"> is used for simulations 1 &amp; 2.  It</w:t>
      </w:r>
      <w:r>
        <w:t xml:space="preserve"> can be updated to make packet size variable – this is used for simulation 2.</w:t>
      </w:r>
      <w:r w:rsidR="00042343">
        <w:t xml:space="preserve">  The slotted ALOHA model is used for simulation 3.  It has a slot time of 100 seconds.  For both models, interarrival time is changed to calculate simulated normalised traffic load.  The interarrival time </w:t>
      </w:r>
      <w:r w:rsidR="00042343" w:rsidRPr="00042343">
        <w:rPr>
          <w:b/>
          <w:bCs/>
          <w:i/>
          <w:iCs/>
        </w:rPr>
        <w:t>t</w:t>
      </w:r>
      <w:r w:rsidR="00042343">
        <w:t xml:space="preserve"> </w:t>
      </w:r>
      <w:r w:rsidR="00042343" w:rsidRPr="00042343">
        <w:t>for</w:t>
      </w:r>
      <w:r w:rsidR="00042343">
        <w:t xml:space="preserve"> each normalised load </w:t>
      </w:r>
      <w:r w:rsidR="00042343" w:rsidRPr="00042343">
        <w:rPr>
          <w:b/>
          <w:bCs/>
          <w:i/>
          <w:iCs/>
        </w:rPr>
        <w:t>p</w:t>
      </w:r>
      <w:r w:rsidR="00042343">
        <w:t xml:space="preserve"> </w:t>
      </w:r>
      <w:r w:rsidR="00042343" w:rsidRPr="00042343">
        <w:t>are</w:t>
      </w:r>
      <w:r w:rsidR="0004234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939"/>
      </w:tblGrid>
      <w:tr w:rsidR="00042343" w14:paraId="55F0732A" w14:textId="77777777" w:rsidTr="00042343">
        <w:tc>
          <w:tcPr>
            <w:tcW w:w="716" w:type="dxa"/>
          </w:tcPr>
          <w:p w14:paraId="6B7F34AC" w14:textId="408210FB" w:rsidR="00042343" w:rsidRPr="00042343" w:rsidRDefault="00042343" w:rsidP="00042343">
            <w:pPr>
              <w:rPr>
                <w:b/>
                <w:bCs/>
                <w:i/>
                <w:iCs/>
              </w:rPr>
            </w:pPr>
            <w:r w:rsidRPr="00042343">
              <w:rPr>
                <w:b/>
                <w:bCs/>
                <w:i/>
                <w:iCs/>
              </w:rPr>
              <w:t>p</w:t>
            </w:r>
          </w:p>
        </w:tc>
        <w:tc>
          <w:tcPr>
            <w:tcW w:w="939" w:type="dxa"/>
          </w:tcPr>
          <w:p w14:paraId="0A14AAFD" w14:textId="58D24B84" w:rsidR="00042343" w:rsidRPr="00042343" w:rsidRDefault="00042343" w:rsidP="00042343">
            <w:pPr>
              <w:rPr>
                <w:b/>
                <w:bCs/>
                <w:i/>
                <w:iCs/>
              </w:rPr>
            </w:pPr>
            <w:r w:rsidRPr="00042343">
              <w:rPr>
                <w:b/>
                <w:bCs/>
                <w:i/>
                <w:iCs/>
              </w:rPr>
              <w:t>t</w:t>
            </w:r>
          </w:p>
        </w:tc>
      </w:tr>
      <w:tr w:rsidR="00042343" w14:paraId="77B02610" w14:textId="77777777" w:rsidTr="00042343">
        <w:tc>
          <w:tcPr>
            <w:tcW w:w="716" w:type="dxa"/>
          </w:tcPr>
          <w:p w14:paraId="047F0880" w14:textId="719A1AE1" w:rsidR="00042343" w:rsidRDefault="00042343" w:rsidP="00042343">
            <w:r>
              <w:t>0.1</w:t>
            </w:r>
          </w:p>
        </w:tc>
        <w:tc>
          <w:tcPr>
            <w:tcW w:w="939" w:type="dxa"/>
          </w:tcPr>
          <w:p w14:paraId="1875BBBE" w14:textId="7CDD567F" w:rsidR="00042343" w:rsidRDefault="00042343" w:rsidP="00042343">
            <w:r>
              <w:t>10.799</w:t>
            </w:r>
          </w:p>
        </w:tc>
      </w:tr>
      <w:tr w:rsidR="00042343" w14:paraId="3DA4D190" w14:textId="77777777" w:rsidTr="00042343">
        <w:tc>
          <w:tcPr>
            <w:tcW w:w="716" w:type="dxa"/>
          </w:tcPr>
          <w:p w14:paraId="3BB11CF0" w14:textId="70FFBF5B" w:rsidR="00042343" w:rsidRDefault="00042343" w:rsidP="00042343">
            <w:r>
              <w:t>0.25</w:t>
            </w:r>
          </w:p>
        </w:tc>
        <w:tc>
          <w:tcPr>
            <w:tcW w:w="939" w:type="dxa"/>
          </w:tcPr>
          <w:p w14:paraId="14AFF709" w14:textId="7C4B7C61" w:rsidR="00042343" w:rsidRDefault="00042343" w:rsidP="00042343">
            <w:r>
              <w:t>4.320</w:t>
            </w:r>
          </w:p>
        </w:tc>
      </w:tr>
      <w:tr w:rsidR="00042343" w14:paraId="0CEC64E5" w14:textId="77777777" w:rsidTr="00042343">
        <w:tc>
          <w:tcPr>
            <w:tcW w:w="716" w:type="dxa"/>
          </w:tcPr>
          <w:p w14:paraId="77084B1D" w14:textId="4639D980" w:rsidR="00042343" w:rsidRDefault="00042343" w:rsidP="00042343">
            <w:r>
              <w:t>0.4</w:t>
            </w:r>
          </w:p>
        </w:tc>
        <w:tc>
          <w:tcPr>
            <w:tcW w:w="939" w:type="dxa"/>
          </w:tcPr>
          <w:p w14:paraId="14369485" w14:textId="48EEFC8C" w:rsidR="00042343" w:rsidRDefault="00042343" w:rsidP="00042343">
            <w:r>
              <w:t>2.700</w:t>
            </w:r>
          </w:p>
        </w:tc>
      </w:tr>
      <w:tr w:rsidR="00042343" w14:paraId="090F0E23" w14:textId="77777777" w:rsidTr="00042343">
        <w:tc>
          <w:tcPr>
            <w:tcW w:w="716" w:type="dxa"/>
          </w:tcPr>
          <w:p w14:paraId="63E76FF8" w14:textId="6423E20B" w:rsidR="00042343" w:rsidRDefault="00042343" w:rsidP="00042343">
            <w:r>
              <w:t>0.55</w:t>
            </w:r>
          </w:p>
        </w:tc>
        <w:tc>
          <w:tcPr>
            <w:tcW w:w="939" w:type="dxa"/>
          </w:tcPr>
          <w:p w14:paraId="40BF6193" w14:textId="54BCB62E" w:rsidR="00042343" w:rsidRDefault="00042343" w:rsidP="00042343">
            <w:r>
              <w:t>1.964</w:t>
            </w:r>
          </w:p>
        </w:tc>
      </w:tr>
      <w:tr w:rsidR="00042343" w14:paraId="631BE737" w14:textId="77777777" w:rsidTr="00042343">
        <w:tc>
          <w:tcPr>
            <w:tcW w:w="716" w:type="dxa"/>
          </w:tcPr>
          <w:p w14:paraId="219DFE01" w14:textId="25B07212" w:rsidR="00042343" w:rsidRDefault="00042343" w:rsidP="00042343">
            <w:r>
              <w:t>0.7</w:t>
            </w:r>
          </w:p>
        </w:tc>
        <w:tc>
          <w:tcPr>
            <w:tcW w:w="939" w:type="dxa"/>
          </w:tcPr>
          <w:p w14:paraId="45262310" w14:textId="671E7C97" w:rsidR="00042343" w:rsidRDefault="00042343" w:rsidP="00042343">
            <w:r>
              <w:t>1.543</w:t>
            </w:r>
          </w:p>
        </w:tc>
      </w:tr>
      <w:tr w:rsidR="00042343" w14:paraId="0FFF35E5" w14:textId="77777777" w:rsidTr="00042343">
        <w:tc>
          <w:tcPr>
            <w:tcW w:w="716" w:type="dxa"/>
          </w:tcPr>
          <w:p w14:paraId="52E035E2" w14:textId="3EFB6DA8" w:rsidR="00042343" w:rsidRDefault="00042343" w:rsidP="00042343">
            <w:r>
              <w:t>0.85</w:t>
            </w:r>
          </w:p>
        </w:tc>
        <w:tc>
          <w:tcPr>
            <w:tcW w:w="939" w:type="dxa"/>
          </w:tcPr>
          <w:p w14:paraId="7E8002FA" w14:textId="52AB75E2" w:rsidR="00042343" w:rsidRDefault="00042343" w:rsidP="00042343">
            <w:r>
              <w:t>1.271</w:t>
            </w:r>
          </w:p>
        </w:tc>
      </w:tr>
      <w:tr w:rsidR="00042343" w14:paraId="08013139" w14:textId="77777777" w:rsidTr="00042343">
        <w:tc>
          <w:tcPr>
            <w:tcW w:w="716" w:type="dxa"/>
          </w:tcPr>
          <w:p w14:paraId="1198660C" w14:textId="4EAA9C59" w:rsidR="00042343" w:rsidRDefault="00042343" w:rsidP="00042343">
            <w:r>
              <w:t>1</w:t>
            </w:r>
          </w:p>
        </w:tc>
        <w:tc>
          <w:tcPr>
            <w:tcW w:w="939" w:type="dxa"/>
          </w:tcPr>
          <w:p w14:paraId="1E8FA6DD" w14:textId="51B08AAC" w:rsidR="00042343" w:rsidRDefault="00042343" w:rsidP="00042343">
            <w:r>
              <w:t>1.080</w:t>
            </w:r>
          </w:p>
        </w:tc>
      </w:tr>
      <w:tr w:rsidR="00042343" w14:paraId="4B8F8E22" w14:textId="77777777" w:rsidTr="00042343">
        <w:tc>
          <w:tcPr>
            <w:tcW w:w="716" w:type="dxa"/>
          </w:tcPr>
          <w:p w14:paraId="0BEAF65E" w14:textId="1BCC196B" w:rsidR="00042343" w:rsidRDefault="00042343" w:rsidP="00042343">
            <w:r>
              <w:t>1.25</w:t>
            </w:r>
          </w:p>
        </w:tc>
        <w:tc>
          <w:tcPr>
            <w:tcW w:w="939" w:type="dxa"/>
          </w:tcPr>
          <w:p w14:paraId="4FFA2CA5" w14:textId="37E61CC4" w:rsidR="00042343" w:rsidRDefault="00042343" w:rsidP="00042343">
            <w:r>
              <w:t>0.864</w:t>
            </w:r>
          </w:p>
        </w:tc>
      </w:tr>
      <w:tr w:rsidR="00042343" w14:paraId="37102C2A" w14:textId="77777777" w:rsidTr="00042343">
        <w:tc>
          <w:tcPr>
            <w:tcW w:w="716" w:type="dxa"/>
          </w:tcPr>
          <w:p w14:paraId="4534C3B6" w14:textId="48688AA3" w:rsidR="00042343" w:rsidRDefault="00042343" w:rsidP="00042343">
            <w:r>
              <w:t>1.5</w:t>
            </w:r>
          </w:p>
        </w:tc>
        <w:tc>
          <w:tcPr>
            <w:tcW w:w="939" w:type="dxa"/>
          </w:tcPr>
          <w:p w14:paraId="14450652" w14:textId="4E4E963A" w:rsidR="00042343" w:rsidRDefault="00042343" w:rsidP="00042343">
            <w:r>
              <w:t>0.720</w:t>
            </w:r>
          </w:p>
        </w:tc>
      </w:tr>
      <w:tr w:rsidR="00042343" w14:paraId="1EE9E9FC" w14:textId="77777777" w:rsidTr="00042343">
        <w:tc>
          <w:tcPr>
            <w:tcW w:w="716" w:type="dxa"/>
          </w:tcPr>
          <w:p w14:paraId="4EF2559A" w14:textId="5ED3F460" w:rsidR="00042343" w:rsidRDefault="00042343" w:rsidP="00042343">
            <w:r>
              <w:t>1.75</w:t>
            </w:r>
          </w:p>
        </w:tc>
        <w:tc>
          <w:tcPr>
            <w:tcW w:w="939" w:type="dxa"/>
          </w:tcPr>
          <w:p w14:paraId="41CADF6B" w14:textId="3565D763" w:rsidR="00042343" w:rsidRDefault="00042343" w:rsidP="00042343">
            <w:r>
              <w:t>0.617</w:t>
            </w:r>
          </w:p>
        </w:tc>
      </w:tr>
      <w:tr w:rsidR="00042343" w14:paraId="6573D3C4" w14:textId="77777777" w:rsidTr="00042343">
        <w:tc>
          <w:tcPr>
            <w:tcW w:w="716" w:type="dxa"/>
          </w:tcPr>
          <w:p w14:paraId="532D9AFD" w14:textId="278FE4B1" w:rsidR="00042343" w:rsidRDefault="00042343" w:rsidP="00042343">
            <w:r>
              <w:t>2</w:t>
            </w:r>
          </w:p>
        </w:tc>
        <w:tc>
          <w:tcPr>
            <w:tcW w:w="939" w:type="dxa"/>
          </w:tcPr>
          <w:p w14:paraId="179FB873" w14:textId="6092DFDD" w:rsidR="00042343" w:rsidRDefault="00042343" w:rsidP="00042343">
            <w:r>
              <w:t>0.540</w:t>
            </w:r>
          </w:p>
        </w:tc>
      </w:tr>
    </w:tbl>
    <w:p w14:paraId="3903543E" w14:textId="1A5025B8" w:rsidR="0010357D" w:rsidRPr="000469EF" w:rsidRDefault="0010357D" w:rsidP="000469EF">
      <w:r>
        <w:t>All simulations execute for 900 seconds.</w:t>
      </w:r>
    </w:p>
    <w:p w14:paraId="463CC2B6" w14:textId="7D68A887" w:rsidR="00245ADF" w:rsidRDefault="00BF09FC" w:rsidP="00245ADF">
      <w:r>
        <w:rPr>
          <w:noProof/>
        </w:rPr>
        <w:drawing>
          <wp:inline distT="0" distB="0" distL="0" distR="0" wp14:anchorId="1031E81C" wp14:editId="65A22D7F">
            <wp:extent cx="23050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49EA" w14:textId="5C7BFD17" w:rsidR="0010357D" w:rsidRPr="00245ADF" w:rsidRDefault="00042343" w:rsidP="0010357D">
      <w:pPr>
        <w:pStyle w:val="Caption"/>
      </w:pPr>
      <w:r>
        <w:t>Simulation model – local network w/ server connected to 12 hosts.</w:t>
      </w:r>
    </w:p>
    <w:p w14:paraId="6732ED37" w14:textId="3B028331" w:rsidR="00542BF2" w:rsidRDefault="000C6FE6" w:rsidP="001920B2">
      <w:pPr>
        <w:pStyle w:val="Heading1"/>
      </w:pPr>
      <w:r>
        <w:lastRenderedPageBreak/>
        <w:t>Results</w:t>
      </w:r>
    </w:p>
    <w:p w14:paraId="0B37DABC" w14:textId="6D94BADA" w:rsidR="001920B2" w:rsidRDefault="00BC724E" w:rsidP="001920B2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CFFD6E" wp14:editId="2350985B">
                <wp:simplePos x="0" y="0"/>
                <wp:positionH relativeFrom="column">
                  <wp:posOffset>904279</wp:posOffset>
                </wp:positionH>
                <wp:positionV relativeFrom="paragraph">
                  <wp:posOffset>2740025</wp:posOffset>
                </wp:positionV>
                <wp:extent cx="885825" cy="242596"/>
                <wp:effectExtent l="0" t="0" r="0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425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0A995" w14:textId="77777777" w:rsidR="001920B2" w:rsidRPr="001920B2" w:rsidRDefault="001920B2" w:rsidP="001920B2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1920B2">
                              <w:rPr>
                                <w:sz w:val="16"/>
                                <w:szCs w:val="16"/>
                              </w:rPr>
                              <w:t>Normalised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FF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2pt;margin-top:215.75pt;width:69.75pt;height:19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" filled="f" stroked="f">
                <v:textbox>
                  <w:txbxContent>
                    <w:p w14:paraId="4B50A995" w14:textId="77777777" w:rsidR="001920B2" w:rsidRPr="001920B2" w:rsidRDefault="001920B2" w:rsidP="001920B2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1920B2">
                        <w:rPr>
                          <w:sz w:val="16"/>
                          <w:szCs w:val="16"/>
                        </w:rPr>
                        <w:t>Normalised 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63FAA3" wp14:editId="7AABDFC4">
                <wp:simplePos x="0" y="0"/>
                <wp:positionH relativeFrom="column">
                  <wp:posOffset>3041650</wp:posOffset>
                </wp:positionH>
                <wp:positionV relativeFrom="paragraph">
                  <wp:posOffset>613203</wp:posOffset>
                </wp:positionV>
                <wp:extent cx="1194011" cy="242596"/>
                <wp:effectExtent l="0" t="0" r="0" b="50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4011" cy="242596"/>
                          <a:chOff x="0" y="0"/>
                          <a:chExt cx="1194011" cy="242596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82" y="0"/>
                            <a:ext cx="1016729" cy="2425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B0FF74" w14:textId="77777777" w:rsidR="00BC724E" w:rsidRDefault="00BC724E" w:rsidP="00BC72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Channel utilisation</w:t>
                              </w:r>
                            </w:p>
                            <w:p w14:paraId="6C44D7A2" w14:textId="77777777" w:rsidR="00BC724E" w:rsidRPr="001920B2" w:rsidRDefault="00BC724E" w:rsidP="00BC724E">
                              <w:pPr>
                                <w:spacing w:after="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65314"/>
                            <a:ext cx="177281" cy="119408"/>
                          </a:xfrm>
                          <a:prstGeom prst="rect">
                            <a:avLst/>
                          </a:prstGeom>
                          <a:solidFill>
                            <a:srgbClr val="2CD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3FAA3" id="Group 9" o:spid="_x0000_s1027" style="position:absolute;margin-left:239.5pt;margin-top:48.3pt;width:94pt;height:19.1pt;z-index:251667456" coordsize="11940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">
                <v:shape id="_x0000_s1028" type="#_x0000_t202" style="position:absolute;left:1772;width:1016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7B0FF74" w14:textId="77777777" w:rsidR="00BC724E" w:rsidRDefault="00BC724E" w:rsidP="00BC724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Channel utilisation</w:t>
                        </w:r>
                      </w:p>
                      <w:p w14:paraId="6C44D7A2" w14:textId="77777777" w:rsidR="00BC724E" w:rsidRPr="001920B2" w:rsidRDefault="00BC724E" w:rsidP="00BC724E">
                        <w:pPr>
                          <w:spacing w:after="0" w:line="240" w:lineRule="auto"/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rect id="Rectangle 11" o:spid="_x0000_s1029" style="position:absolute;top:653;width:1772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" fillcolor="#2cdccb" stroked="f" strokeweight="1pt"/>
              </v:group>
            </w:pict>
          </mc:Fallback>
        </mc:AlternateContent>
      </w:r>
      <w:r w:rsidR="001920B2">
        <w:rPr>
          <w:noProof/>
        </w:rPr>
        <w:drawing>
          <wp:inline distT="0" distB="0" distL="0" distR="0" wp14:anchorId="4EAF71F2" wp14:editId="2EB46494">
            <wp:extent cx="2948473" cy="282858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435" cy="285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0AFD" w14:textId="6A31511A" w:rsidR="001920B2" w:rsidRDefault="001920B2" w:rsidP="001920B2">
      <w:pPr>
        <w:pStyle w:val="Caption"/>
      </w:pPr>
      <w:r>
        <w:t xml:space="preserve">Figure </w:t>
      </w:r>
      <w:r w:rsidR="009F781D">
        <w:fldChar w:fldCharType="begin"/>
      </w:r>
      <w:r w:rsidR="009F781D">
        <w:instrText xml:space="preserve"> SEQ Figure \* ARABIC </w:instrText>
      </w:r>
      <w:r w:rsidR="009F781D">
        <w:fldChar w:fldCharType="separate"/>
      </w:r>
      <w:r w:rsidR="00B10D9A">
        <w:rPr>
          <w:noProof/>
        </w:rPr>
        <w:t>1</w:t>
      </w:r>
      <w:r w:rsidR="009F781D">
        <w:rPr>
          <w:noProof/>
        </w:rPr>
        <w:fldChar w:fldCharType="end"/>
      </w:r>
      <w:r>
        <w:t xml:space="preserve">: Normalised traffic load vs </w:t>
      </w:r>
      <w:r w:rsidR="00BC724E">
        <w:t>c</w:t>
      </w:r>
      <w:r>
        <w:t>hannel utilisation for sim. 1</w:t>
      </w:r>
      <w:r w:rsidR="002C42C4">
        <w:rPr>
          <w:noProof/>
        </w:rPr>
        <w:t xml:space="preserve"> – ALOHA fixed packet size</w:t>
      </w:r>
    </w:p>
    <w:p w14:paraId="2FEBBFE3" w14:textId="508D9252" w:rsidR="001920B2" w:rsidRDefault="00BC724E" w:rsidP="001920B2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534457" wp14:editId="7AD5D518">
                <wp:simplePos x="0" y="0"/>
                <wp:positionH relativeFrom="column">
                  <wp:posOffset>857548</wp:posOffset>
                </wp:positionH>
                <wp:positionV relativeFrom="paragraph">
                  <wp:posOffset>2667570</wp:posOffset>
                </wp:positionV>
                <wp:extent cx="885825" cy="242596"/>
                <wp:effectExtent l="0" t="0" r="0" b="50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425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28AE7" w14:textId="77777777" w:rsidR="00BC724E" w:rsidRPr="001920B2" w:rsidRDefault="00BC724E" w:rsidP="00BC724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1920B2">
                              <w:rPr>
                                <w:sz w:val="16"/>
                                <w:szCs w:val="16"/>
                              </w:rPr>
                              <w:t>Normalised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4457" id="_x0000_s1030" type="#_x0000_t202" style="position:absolute;margin-left:67.5pt;margin-top:210.05pt;width:69.75pt;height:19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" filled="f" stroked="f">
                <v:textbox>
                  <w:txbxContent>
                    <w:p w14:paraId="10328AE7" w14:textId="77777777" w:rsidR="00BC724E" w:rsidRPr="001920B2" w:rsidRDefault="00BC724E" w:rsidP="00BC724E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1920B2">
                        <w:rPr>
                          <w:sz w:val="16"/>
                          <w:szCs w:val="16"/>
                        </w:rPr>
                        <w:t>Normalised 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82C83D" wp14:editId="1FAE975D">
                <wp:simplePos x="0" y="0"/>
                <wp:positionH relativeFrom="column">
                  <wp:posOffset>2948473</wp:posOffset>
                </wp:positionH>
                <wp:positionV relativeFrom="paragraph">
                  <wp:posOffset>223935</wp:posOffset>
                </wp:positionV>
                <wp:extent cx="1194011" cy="242596"/>
                <wp:effectExtent l="0" t="0" r="0" b="50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4011" cy="242596"/>
                          <a:chOff x="0" y="0"/>
                          <a:chExt cx="1194011" cy="242596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82" y="0"/>
                            <a:ext cx="1016729" cy="2425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45BFA" w14:textId="77777777" w:rsidR="001920B2" w:rsidRDefault="001920B2" w:rsidP="001920B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Channel utilisation</w:t>
                              </w:r>
                            </w:p>
                            <w:p w14:paraId="07973808" w14:textId="74EE807E" w:rsidR="001920B2" w:rsidRPr="001920B2" w:rsidRDefault="001920B2" w:rsidP="001920B2">
                              <w:pPr>
                                <w:spacing w:after="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65314"/>
                            <a:ext cx="177281" cy="119408"/>
                          </a:xfrm>
                          <a:prstGeom prst="rect">
                            <a:avLst/>
                          </a:prstGeom>
                          <a:solidFill>
                            <a:srgbClr val="2CD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2C83D" id="Group 8" o:spid="_x0000_s1031" style="position:absolute;margin-left:232.15pt;margin-top:17.65pt;width:94pt;height:19.1pt;z-index:251665408" coordsize="11940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">
                <v:shape id="_x0000_s1032" type="#_x0000_t202" style="position:absolute;left:1772;width:1016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7CC45BFA" w14:textId="77777777" w:rsidR="001920B2" w:rsidRDefault="001920B2" w:rsidP="001920B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Channel utilisation</w:t>
                        </w:r>
                      </w:p>
                      <w:p w14:paraId="07973808" w14:textId="74EE807E" w:rsidR="001920B2" w:rsidRPr="001920B2" w:rsidRDefault="001920B2" w:rsidP="001920B2">
                        <w:pPr>
                          <w:spacing w:after="0" w:line="240" w:lineRule="auto"/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rect id="Rectangle 7" o:spid="_x0000_s1033" style="position:absolute;top:653;width:1772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" fillcolor="#2cdccb" stroked="f" strokeweight="1pt"/>
              </v:group>
            </w:pict>
          </mc:Fallback>
        </mc:AlternateContent>
      </w:r>
      <w:r w:rsidR="001920B2">
        <w:rPr>
          <w:noProof/>
        </w:rPr>
        <w:drawing>
          <wp:inline distT="0" distB="0" distL="0" distR="0" wp14:anchorId="1A939793" wp14:editId="15C4E595">
            <wp:extent cx="2696547" cy="274862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112" cy="276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FB7" w14:textId="71DA64AD" w:rsidR="001920B2" w:rsidRDefault="001920B2" w:rsidP="001920B2">
      <w:pPr>
        <w:pStyle w:val="Caption"/>
        <w:rPr>
          <w:noProof/>
        </w:rPr>
      </w:pPr>
      <w:r>
        <w:t xml:space="preserve">Figure </w:t>
      </w:r>
      <w:r w:rsidR="009F781D">
        <w:fldChar w:fldCharType="begin"/>
      </w:r>
      <w:r w:rsidR="009F781D">
        <w:instrText xml:space="preserve"> SEQ Figure \* ARABIC </w:instrText>
      </w:r>
      <w:r w:rsidR="009F781D">
        <w:fldChar w:fldCharType="separate"/>
      </w:r>
      <w:r w:rsidR="00B10D9A">
        <w:rPr>
          <w:noProof/>
        </w:rPr>
        <w:t>2</w:t>
      </w:r>
      <w:r w:rsidR="009F781D">
        <w:rPr>
          <w:noProof/>
        </w:rPr>
        <w:fldChar w:fldCharType="end"/>
      </w:r>
      <w:r>
        <w:t>. Normalised traffic load vs average utilisation for sim. 2</w:t>
      </w:r>
      <w:r w:rsidR="002C42C4">
        <w:rPr>
          <w:noProof/>
        </w:rPr>
        <w:t xml:space="preserve"> – ALOHA variable packet size</w:t>
      </w:r>
      <w:r w:rsidR="00BC724E">
        <w:rPr>
          <w:noProof/>
        </w:rPr>
        <w:br/>
      </w:r>
    </w:p>
    <w:p w14:paraId="2D227017" w14:textId="77777777" w:rsidR="00BC724E" w:rsidRPr="00BC724E" w:rsidRDefault="00BC724E" w:rsidP="00BC724E"/>
    <w:p w14:paraId="43420571" w14:textId="57E7AFBF" w:rsidR="00BC724E" w:rsidRDefault="00BC724E" w:rsidP="00BC724E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248A32" wp14:editId="5668E34E">
                <wp:simplePos x="0" y="0"/>
                <wp:positionH relativeFrom="column">
                  <wp:posOffset>764242</wp:posOffset>
                </wp:positionH>
                <wp:positionV relativeFrom="paragraph">
                  <wp:posOffset>2199485</wp:posOffset>
                </wp:positionV>
                <wp:extent cx="885825" cy="242596"/>
                <wp:effectExtent l="0" t="0" r="0" b="508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425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0EC8F" w14:textId="77777777" w:rsidR="00BC724E" w:rsidRPr="001920B2" w:rsidRDefault="00BC724E" w:rsidP="00BC724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1920B2">
                              <w:rPr>
                                <w:sz w:val="16"/>
                                <w:szCs w:val="16"/>
                              </w:rPr>
                              <w:t>Normalised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8A32" id="_x0000_s1034" type="#_x0000_t202" style="position:absolute;margin-left:60.2pt;margin-top:173.2pt;width:69.75pt;height:19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" filled="f" stroked="f">
                <v:textbox>
                  <w:txbxContent>
                    <w:p w14:paraId="41B0EC8F" w14:textId="77777777" w:rsidR="00BC724E" w:rsidRPr="001920B2" w:rsidRDefault="00BC724E" w:rsidP="00BC724E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1920B2">
                        <w:rPr>
                          <w:sz w:val="16"/>
                          <w:szCs w:val="16"/>
                        </w:rPr>
                        <w:t>Normalised 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15B9419" wp14:editId="10E50393">
                <wp:simplePos x="0" y="0"/>
                <wp:positionH relativeFrom="column">
                  <wp:posOffset>2951415</wp:posOffset>
                </wp:positionH>
                <wp:positionV relativeFrom="paragraph">
                  <wp:posOffset>573405</wp:posOffset>
                </wp:positionV>
                <wp:extent cx="1726164" cy="242596"/>
                <wp:effectExtent l="0" t="0" r="0" b="50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6164" cy="242596"/>
                          <a:chOff x="0" y="0"/>
                          <a:chExt cx="1194011" cy="242596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82" y="0"/>
                            <a:ext cx="1016729" cy="2425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32D75" w14:textId="10C6BDCC" w:rsidR="00BC724E" w:rsidRDefault="00BC724E" w:rsidP="00BC72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Channel utilisation – seed 256</w:t>
                              </w:r>
                            </w:p>
                            <w:p w14:paraId="4FD3B559" w14:textId="77777777" w:rsidR="00BC724E" w:rsidRPr="001920B2" w:rsidRDefault="00BC724E" w:rsidP="00BC724E">
                              <w:pPr>
                                <w:spacing w:after="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65314"/>
                            <a:ext cx="177281" cy="119408"/>
                          </a:xfrm>
                          <a:prstGeom prst="rect">
                            <a:avLst/>
                          </a:prstGeom>
                          <a:solidFill>
                            <a:srgbClr val="0E9A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5B9419" id="Group 16" o:spid="_x0000_s1035" style="position:absolute;margin-left:232.4pt;margin-top:45.15pt;width:135.9pt;height:19.1pt;z-index:251671552;mso-width-relative:margin" coordsize="11940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">
                <v:shape id="_x0000_s1036" type="#_x0000_t202" style="position:absolute;left:1772;width:1016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38632D75" w14:textId="10C6BDCC" w:rsidR="00BC724E" w:rsidRDefault="00BC724E" w:rsidP="00BC724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Channel utilisation – seed </w:t>
                        </w:r>
                        <w:r>
                          <w:rPr>
                            <w:sz w:val="16"/>
                            <w:szCs w:val="16"/>
                          </w:rPr>
                          <w:t>256</w:t>
                        </w:r>
                      </w:p>
                      <w:p w14:paraId="4FD3B559" w14:textId="77777777" w:rsidR="00BC724E" w:rsidRPr="001920B2" w:rsidRDefault="00BC724E" w:rsidP="00BC724E">
                        <w:pPr>
                          <w:spacing w:after="0" w:line="240" w:lineRule="auto"/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rect id="Rectangle 18" o:spid="_x0000_s1037" style="position:absolute;top:653;width:1772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" fillcolor="#0e9afa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DEB550B" wp14:editId="3CC6E8E2">
                <wp:simplePos x="0" y="0"/>
                <wp:positionH relativeFrom="column">
                  <wp:posOffset>2948473</wp:posOffset>
                </wp:positionH>
                <wp:positionV relativeFrom="paragraph">
                  <wp:posOffset>178979</wp:posOffset>
                </wp:positionV>
                <wp:extent cx="1726164" cy="242596"/>
                <wp:effectExtent l="0" t="0" r="0" b="50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6164" cy="242596"/>
                          <a:chOff x="0" y="0"/>
                          <a:chExt cx="1194011" cy="242596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82" y="0"/>
                            <a:ext cx="1016729" cy="2425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D17ED" w14:textId="1689F3D7" w:rsidR="00BC724E" w:rsidRDefault="00BC724E" w:rsidP="00BC72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Channel utilisation – seed 100</w:t>
                              </w:r>
                            </w:p>
                            <w:p w14:paraId="4E7BA00F" w14:textId="77777777" w:rsidR="00BC724E" w:rsidRPr="001920B2" w:rsidRDefault="00BC724E" w:rsidP="00BC724E">
                              <w:pPr>
                                <w:spacing w:after="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65314"/>
                            <a:ext cx="177281" cy="119408"/>
                          </a:xfrm>
                          <a:prstGeom prst="rect">
                            <a:avLst/>
                          </a:prstGeom>
                          <a:solidFill>
                            <a:srgbClr val="2CD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EB550B" id="Group 13" o:spid="_x0000_s1038" style="position:absolute;margin-left:232.15pt;margin-top:14.1pt;width:135.9pt;height:19.1pt;z-index:251669504;mso-width-relative:margin" coordsize="11940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">
                <v:shape id="_x0000_s1039" type="#_x0000_t202" style="position:absolute;left:1772;width:1016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1FAD17ED" w14:textId="1689F3D7" w:rsidR="00BC724E" w:rsidRDefault="00BC724E" w:rsidP="00BC724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Channel utilisation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– seed 100</w:t>
                        </w:r>
                      </w:p>
                      <w:p w14:paraId="4E7BA00F" w14:textId="77777777" w:rsidR="00BC724E" w:rsidRPr="001920B2" w:rsidRDefault="00BC724E" w:rsidP="00BC724E">
                        <w:pPr>
                          <w:spacing w:after="0" w:line="240" w:lineRule="auto"/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rect id="Rectangle 15" o:spid="_x0000_s1040" style="position:absolute;top:653;width:1772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" fillcolor="#2cdccb" stroked="f" strokeweight="1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3B8EE96" wp14:editId="35E0EEB5">
            <wp:extent cx="2341984" cy="2300467"/>
            <wp:effectExtent l="0" t="0" r="127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795" cy="2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BA3D" w14:textId="30252814" w:rsidR="001920B2" w:rsidRDefault="00BC724E" w:rsidP="00BC724E">
      <w:pPr>
        <w:pStyle w:val="Caption"/>
      </w:pPr>
      <w:r>
        <w:t xml:space="preserve">Figure </w:t>
      </w:r>
      <w:r w:rsidR="009F781D">
        <w:fldChar w:fldCharType="begin"/>
      </w:r>
      <w:r w:rsidR="009F781D">
        <w:instrText xml:space="preserve"> SEQ Figure \* ARABIC </w:instrText>
      </w:r>
      <w:r w:rsidR="009F781D">
        <w:fldChar w:fldCharType="separate"/>
      </w:r>
      <w:r w:rsidR="00B10D9A">
        <w:rPr>
          <w:noProof/>
        </w:rPr>
        <w:t>3</w:t>
      </w:r>
      <w:r w:rsidR="009F781D">
        <w:rPr>
          <w:noProof/>
        </w:rPr>
        <w:fldChar w:fldCharType="end"/>
      </w:r>
      <w:r>
        <w:t>. Normalised traffic load vs channel utilisation for sim. 2</w:t>
      </w:r>
      <w:r w:rsidR="002C42C4">
        <w:t xml:space="preserve"> </w:t>
      </w:r>
      <w:r w:rsidR="002C42C4">
        <w:rPr>
          <w:noProof/>
        </w:rPr>
        <w:t>– ALOHA variable packet size</w:t>
      </w:r>
      <w:r>
        <w:br/>
      </w:r>
    </w:p>
    <w:p w14:paraId="02063997" w14:textId="434B7DE0" w:rsidR="00BC724E" w:rsidRDefault="00190424" w:rsidP="00BC724E">
      <w:pPr>
        <w:keepNext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228D6B0" wp14:editId="721DEDB1">
                <wp:simplePos x="0" y="0"/>
                <wp:positionH relativeFrom="column">
                  <wp:posOffset>765110</wp:posOffset>
                </wp:positionH>
                <wp:positionV relativeFrom="paragraph">
                  <wp:posOffset>254531</wp:posOffset>
                </wp:positionV>
                <wp:extent cx="3909527" cy="2360645"/>
                <wp:effectExtent l="0" t="0" r="0" b="190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9527" cy="2360645"/>
                          <a:chOff x="0" y="0"/>
                          <a:chExt cx="3909527" cy="2360645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18049"/>
                            <a:ext cx="885825" cy="2425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90A806" w14:textId="77777777" w:rsidR="00BC724E" w:rsidRPr="001920B2" w:rsidRDefault="00BC724E" w:rsidP="00BC724E">
                              <w:pPr>
                                <w:spacing w:after="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920B2">
                                <w:rPr>
                                  <w:sz w:val="16"/>
                                  <w:szCs w:val="16"/>
                                </w:rPr>
                                <w:t>Normalised load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2183363" y="0"/>
                            <a:ext cx="1726164" cy="242596"/>
                            <a:chOff x="0" y="0"/>
                            <a:chExt cx="1194011" cy="242596"/>
                          </a:xfrm>
                        </wpg:grpSpPr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282" y="0"/>
                              <a:ext cx="1016729" cy="2425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71B86A" w14:textId="73E0DD85" w:rsidR="00BC724E" w:rsidRPr="00190424" w:rsidRDefault="00BC724E" w:rsidP="0019042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Channel utilisation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65314"/>
                              <a:ext cx="177281" cy="119408"/>
                            </a:xfrm>
                            <a:prstGeom prst="rect">
                              <a:avLst/>
                            </a:prstGeom>
                            <a:solidFill>
                              <a:srgbClr val="2CDC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28D6B0" id="Group 27" o:spid="_x0000_s1041" style="position:absolute;margin-left:60.25pt;margin-top:20.05pt;width:307.85pt;height:185.9pt;z-index:251680768" coordsize="39095,23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">
                <v:shape id="_x0000_s1042" type="#_x0000_t202" style="position:absolute;top:21180;width:8858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390A806" w14:textId="77777777" w:rsidR="00BC724E" w:rsidRPr="001920B2" w:rsidRDefault="00BC724E" w:rsidP="00BC724E">
                        <w:pPr>
                          <w:spacing w:after="0" w:line="240" w:lineRule="auto"/>
                          <w:rPr>
                            <w:sz w:val="12"/>
                            <w:szCs w:val="12"/>
                          </w:rPr>
                        </w:pPr>
                        <w:r w:rsidRPr="001920B2">
                          <w:rPr>
                            <w:sz w:val="16"/>
                            <w:szCs w:val="16"/>
                          </w:rPr>
                          <w:t>Normalised load</w:t>
                        </w:r>
                      </w:p>
                    </w:txbxContent>
                  </v:textbox>
                </v:shape>
                <v:group id="Group 24" o:spid="_x0000_s1043" style="position:absolute;left:21833;width:17262;height:2425" coordsize="11940,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_x0000_s1044" type="#_x0000_t202" style="position:absolute;left:1772;width:1016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5F71B86A" w14:textId="73E0DD85" w:rsidR="00BC724E" w:rsidRPr="00190424" w:rsidRDefault="00BC724E" w:rsidP="00190424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Channel utilisation</w:t>
                          </w:r>
                        </w:p>
                      </w:txbxContent>
                    </v:textbox>
                  </v:shape>
                  <v:rect id="Rectangle 26" o:spid="_x0000_s1045" style="position:absolute;top:653;width:1772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" fillcolor="#2cdccb" stroked="f" strokeweight="1pt"/>
                </v:group>
              </v:group>
            </w:pict>
          </mc:Fallback>
        </mc:AlternateContent>
      </w:r>
      <w:r w:rsidR="00BC724E">
        <w:rPr>
          <w:noProof/>
        </w:rPr>
        <w:drawing>
          <wp:inline distT="0" distB="0" distL="0" distR="0" wp14:anchorId="3A690893" wp14:editId="3E1DBA95">
            <wp:extent cx="2407285" cy="2469274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2555" cy="24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D7BF" w14:textId="74722CFA" w:rsidR="00BC724E" w:rsidRDefault="00BC724E" w:rsidP="00BC724E">
      <w:pPr>
        <w:pStyle w:val="Caption"/>
      </w:pPr>
      <w:r>
        <w:t xml:space="preserve">Figure </w:t>
      </w:r>
      <w:r w:rsidR="009F781D">
        <w:fldChar w:fldCharType="begin"/>
      </w:r>
      <w:r w:rsidR="009F781D">
        <w:instrText xml:space="preserve"> SEQ Figure \* ARABIC </w:instrText>
      </w:r>
      <w:r w:rsidR="009F781D">
        <w:fldChar w:fldCharType="separate"/>
      </w:r>
      <w:r w:rsidR="00B10D9A">
        <w:rPr>
          <w:noProof/>
        </w:rPr>
        <w:t>4</w:t>
      </w:r>
      <w:r w:rsidR="009F781D">
        <w:rPr>
          <w:noProof/>
        </w:rPr>
        <w:fldChar w:fldCharType="end"/>
      </w:r>
      <w:r>
        <w:t>. Normalised traffic load vs channel utilisation for sim. 3</w:t>
      </w:r>
      <w:r w:rsidR="002C42C4">
        <w:t xml:space="preserve"> – S-ALOHA </w:t>
      </w:r>
    </w:p>
    <w:p w14:paraId="4DC0D7D0" w14:textId="7A2426D8" w:rsidR="00BC724E" w:rsidRDefault="00BC724E" w:rsidP="00192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1641"/>
        <w:gridCol w:w="1843"/>
        <w:gridCol w:w="1843"/>
      </w:tblGrid>
      <w:tr w:rsidR="00190424" w14:paraId="6A487F2E" w14:textId="77777777" w:rsidTr="00BF4BDF">
        <w:tc>
          <w:tcPr>
            <w:tcW w:w="764" w:type="dxa"/>
          </w:tcPr>
          <w:p w14:paraId="66DA6CCD" w14:textId="4E6B8A3B" w:rsidR="00190424" w:rsidRPr="00190424" w:rsidRDefault="00190424" w:rsidP="00190424">
            <w:pPr>
              <w:jc w:val="center"/>
              <w:rPr>
                <w:b/>
                <w:bCs/>
              </w:rPr>
            </w:pPr>
          </w:p>
        </w:tc>
        <w:tc>
          <w:tcPr>
            <w:tcW w:w="5327" w:type="dxa"/>
            <w:gridSpan w:val="3"/>
          </w:tcPr>
          <w:p w14:paraId="3BCE0953" w14:textId="7A112EEB" w:rsidR="00190424" w:rsidRPr="00190424" w:rsidRDefault="00190424" w:rsidP="00190424">
            <w:pPr>
              <w:jc w:val="center"/>
              <w:rPr>
                <w:b/>
                <w:bCs/>
              </w:rPr>
            </w:pPr>
            <w:r w:rsidRPr="00190424">
              <w:rPr>
                <w:b/>
                <w:bCs/>
              </w:rPr>
              <w:t>Received Frames</w:t>
            </w:r>
          </w:p>
        </w:tc>
      </w:tr>
      <w:tr w:rsidR="00190424" w14:paraId="6A728CAC" w14:textId="77777777" w:rsidTr="00BF4BDF">
        <w:tc>
          <w:tcPr>
            <w:tcW w:w="764" w:type="dxa"/>
          </w:tcPr>
          <w:p w14:paraId="7A43F33B" w14:textId="4FE039F0" w:rsidR="00190424" w:rsidRPr="00190424" w:rsidRDefault="00190424" w:rsidP="00190424">
            <w:pPr>
              <w:jc w:val="center"/>
              <w:rPr>
                <w:b/>
                <w:bCs/>
              </w:rPr>
            </w:pPr>
            <w:r w:rsidRPr="00190424">
              <w:rPr>
                <w:b/>
                <w:bCs/>
              </w:rPr>
              <w:t>Load</w:t>
            </w:r>
          </w:p>
        </w:tc>
        <w:tc>
          <w:tcPr>
            <w:tcW w:w="1641" w:type="dxa"/>
          </w:tcPr>
          <w:p w14:paraId="1BD71160" w14:textId="09F53466" w:rsidR="00190424" w:rsidRPr="00190424" w:rsidRDefault="00190424" w:rsidP="00190424">
            <w:pPr>
              <w:jc w:val="center"/>
              <w:rPr>
                <w:b/>
                <w:bCs/>
              </w:rPr>
            </w:pPr>
            <w:r w:rsidRPr="00190424">
              <w:rPr>
                <w:b/>
                <w:bCs/>
              </w:rPr>
              <w:t>Sim. 1</w:t>
            </w:r>
            <w:r w:rsidR="00BF4BDF">
              <w:rPr>
                <w:b/>
                <w:bCs/>
              </w:rPr>
              <w:t xml:space="preserve"> – ALOHA fixed packet</w:t>
            </w:r>
          </w:p>
        </w:tc>
        <w:tc>
          <w:tcPr>
            <w:tcW w:w="1843" w:type="dxa"/>
          </w:tcPr>
          <w:p w14:paraId="24C25BEE" w14:textId="71E6DE4C" w:rsidR="00190424" w:rsidRPr="00190424" w:rsidRDefault="00190424" w:rsidP="00190424">
            <w:pPr>
              <w:jc w:val="center"/>
              <w:rPr>
                <w:b/>
                <w:bCs/>
              </w:rPr>
            </w:pPr>
            <w:r w:rsidRPr="00190424">
              <w:rPr>
                <w:b/>
                <w:bCs/>
              </w:rPr>
              <w:t>Sim. 2</w:t>
            </w:r>
            <w:r w:rsidR="00BF4BDF">
              <w:rPr>
                <w:b/>
                <w:bCs/>
              </w:rPr>
              <w:t xml:space="preserve"> – ALOHA variable packet</w:t>
            </w:r>
          </w:p>
        </w:tc>
        <w:tc>
          <w:tcPr>
            <w:tcW w:w="1843" w:type="dxa"/>
          </w:tcPr>
          <w:p w14:paraId="4F4D7AF3" w14:textId="52009BF7" w:rsidR="00190424" w:rsidRPr="00190424" w:rsidRDefault="00190424" w:rsidP="00190424">
            <w:pPr>
              <w:jc w:val="center"/>
              <w:rPr>
                <w:b/>
                <w:bCs/>
              </w:rPr>
            </w:pPr>
            <w:r w:rsidRPr="00190424">
              <w:rPr>
                <w:b/>
                <w:bCs/>
              </w:rPr>
              <w:t>Sim. 3</w:t>
            </w:r>
            <w:r w:rsidR="00BF4BDF">
              <w:rPr>
                <w:b/>
                <w:bCs/>
              </w:rPr>
              <w:t xml:space="preserve"> – S-ALOHA </w:t>
            </w:r>
          </w:p>
        </w:tc>
      </w:tr>
      <w:tr w:rsidR="00190424" w14:paraId="13BE08A5" w14:textId="77777777" w:rsidTr="00BF4BDF">
        <w:tc>
          <w:tcPr>
            <w:tcW w:w="764" w:type="dxa"/>
          </w:tcPr>
          <w:p w14:paraId="478B9EDD" w14:textId="4EAB929D" w:rsidR="00190424" w:rsidRDefault="00190424" w:rsidP="00190424">
            <w:r>
              <w:t>0.1</w:t>
            </w:r>
          </w:p>
        </w:tc>
        <w:tc>
          <w:tcPr>
            <w:tcW w:w="1641" w:type="dxa"/>
          </w:tcPr>
          <w:p w14:paraId="525A7234" w14:textId="2E3BE6EC" w:rsidR="00190424" w:rsidRDefault="00190424" w:rsidP="00190424">
            <w:r>
              <w:t>836</w:t>
            </w:r>
          </w:p>
        </w:tc>
        <w:tc>
          <w:tcPr>
            <w:tcW w:w="1843" w:type="dxa"/>
          </w:tcPr>
          <w:p w14:paraId="72DC20A2" w14:textId="09B95253" w:rsidR="00190424" w:rsidRDefault="00190424" w:rsidP="00190424">
            <w:r>
              <w:t>842</w:t>
            </w:r>
          </w:p>
        </w:tc>
        <w:tc>
          <w:tcPr>
            <w:tcW w:w="1843" w:type="dxa"/>
          </w:tcPr>
          <w:p w14:paraId="01DCEEB3" w14:textId="469429E2" w:rsidR="00190424" w:rsidRDefault="00190424" w:rsidP="00190424">
            <w:r>
              <w:t>914</w:t>
            </w:r>
          </w:p>
        </w:tc>
      </w:tr>
      <w:tr w:rsidR="00190424" w14:paraId="2C22CD4E" w14:textId="77777777" w:rsidTr="00BF4BDF">
        <w:tc>
          <w:tcPr>
            <w:tcW w:w="764" w:type="dxa"/>
          </w:tcPr>
          <w:p w14:paraId="7C5E5D95" w14:textId="27246F4C" w:rsidR="00190424" w:rsidRDefault="00190424" w:rsidP="00190424">
            <w:r>
              <w:t>0.25</w:t>
            </w:r>
          </w:p>
        </w:tc>
        <w:tc>
          <w:tcPr>
            <w:tcW w:w="1641" w:type="dxa"/>
          </w:tcPr>
          <w:p w14:paraId="4B392473" w14:textId="4B16B504" w:rsidR="00190424" w:rsidRDefault="00190424" w:rsidP="00190424">
            <w:r>
              <w:t>1544</w:t>
            </w:r>
          </w:p>
        </w:tc>
        <w:tc>
          <w:tcPr>
            <w:tcW w:w="1843" w:type="dxa"/>
          </w:tcPr>
          <w:p w14:paraId="6A382B6A" w14:textId="2597F905" w:rsidR="00190424" w:rsidRDefault="00190424" w:rsidP="00190424">
            <w:r>
              <w:t>1661</w:t>
            </w:r>
          </w:p>
        </w:tc>
        <w:tc>
          <w:tcPr>
            <w:tcW w:w="1843" w:type="dxa"/>
          </w:tcPr>
          <w:p w14:paraId="07E660F8" w14:textId="3D17A0C3" w:rsidR="00190424" w:rsidRDefault="00190424" w:rsidP="00190424">
            <w:r>
              <w:t>1821</w:t>
            </w:r>
          </w:p>
        </w:tc>
      </w:tr>
      <w:tr w:rsidR="00190424" w14:paraId="0BDB8F86" w14:textId="77777777" w:rsidTr="00BF4BDF">
        <w:tc>
          <w:tcPr>
            <w:tcW w:w="764" w:type="dxa"/>
          </w:tcPr>
          <w:p w14:paraId="4E2B008D" w14:textId="3BCE7D6B" w:rsidR="00190424" w:rsidRDefault="00190424" w:rsidP="00190424">
            <w:r>
              <w:t>0.4</w:t>
            </w:r>
          </w:p>
        </w:tc>
        <w:tc>
          <w:tcPr>
            <w:tcW w:w="1641" w:type="dxa"/>
          </w:tcPr>
          <w:p w14:paraId="62C10B8B" w14:textId="412B26A8" w:rsidR="00190424" w:rsidRDefault="00190424" w:rsidP="00190424">
            <w:r>
              <w:t>1844</w:t>
            </w:r>
          </w:p>
        </w:tc>
        <w:tc>
          <w:tcPr>
            <w:tcW w:w="1843" w:type="dxa"/>
          </w:tcPr>
          <w:p w14:paraId="22E4CA09" w14:textId="5238F780" w:rsidR="00190424" w:rsidRDefault="00190424" w:rsidP="00190424">
            <w:r>
              <w:t>1985</w:t>
            </w:r>
          </w:p>
        </w:tc>
        <w:tc>
          <w:tcPr>
            <w:tcW w:w="1843" w:type="dxa"/>
          </w:tcPr>
          <w:p w14:paraId="3E277C62" w14:textId="4E7F34A0" w:rsidR="00190424" w:rsidRDefault="00190424" w:rsidP="00190424">
            <w:r>
              <w:t>2598</w:t>
            </w:r>
          </w:p>
        </w:tc>
      </w:tr>
      <w:tr w:rsidR="00190424" w14:paraId="076130F8" w14:textId="77777777" w:rsidTr="00BF4BDF">
        <w:tc>
          <w:tcPr>
            <w:tcW w:w="764" w:type="dxa"/>
          </w:tcPr>
          <w:p w14:paraId="011DCBF2" w14:textId="7BAE3E4B" w:rsidR="00190424" w:rsidRDefault="00190424" w:rsidP="00190424">
            <w:r>
              <w:t>0.55</w:t>
            </w:r>
          </w:p>
        </w:tc>
        <w:tc>
          <w:tcPr>
            <w:tcW w:w="1641" w:type="dxa"/>
          </w:tcPr>
          <w:p w14:paraId="6F25A23B" w14:textId="2F76CA75" w:rsidR="00190424" w:rsidRDefault="00190424" w:rsidP="00190424">
            <w:r>
              <w:t>1830</w:t>
            </w:r>
          </w:p>
        </w:tc>
        <w:tc>
          <w:tcPr>
            <w:tcW w:w="1843" w:type="dxa"/>
          </w:tcPr>
          <w:p w14:paraId="11CDAECB" w14:textId="6E7BDCAA" w:rsidR="00190424" w:rsidRDefault="00190424" w:rsidP="00190424">
            <w:r>
              <w:t>2177</w:t>
            </w:r>
          </w:p>
        </w:tc>
        <w:tc>
          <w:tcPr>
            <w:tcW w:w="1843" w:type="dxa"/>
          </w:tcPr>
          <w:p w14:paraId="1AB75C6B" w14:textId="0112CB86" w:rsidR="00190424" w:rsidRDefault="00190424" w:rsidP="00190424">
            <w:r>
              <w:t>3031</w:t>
            </w:r>
          </w:p>
        </w:tc>
      </w:tr>
      <w:tr w:rsidR="00190424" w14:paraId="5E8452C4" w14:textId="77777777" w:rsidTr="00BF4BDF">
        <w:tc>
          <w:tcPr>
            <w:tcW w:w="764" w:type="dxa"/>
          </w:tcPr>
          <w:p w14:paraId="57046926" w14:textId="6698CDF0" w:rsidR="00190424" w:rsidRDefault="00190424" w:rsidP="00190424">
            <w:r>
              <w:t>0.7</w:t>
            </w:r>
          </w:p>
        </w:tc>
        <w:tc>
          <w:tcPr>
            <w:tcW w:w="1641" w:type="dxa"/>
          </w:tcPr>
          <w:p w14:paraId="5F42AF25" w14:textId="7B41B2A8" w:rsidR="00190424" w:rsidRDefault="00190424" w:rsidP="00190424">
            <w:r>
              <w:t>1814</w:t>
            </w:r>
          </w:p>
        </w:tc>
        <w:tc>
          <w:tcPr>
            <w:tcW w:w="1843" w:type="dxa"/>
          </w:tcPr>
          <w:p w14:paraId="1C45FE34" w14:textId="20CD4691" w:rsidR="00190424" w:rsidRDefault="00190424" w:rsidP="00190424">
            <w:r>
              <w:t>2134</w:t>
            </w:r>
          </w:p>
        </w:tc>
        <w:tc>
          <w:tcPr>
            <w:tcW w:w="1843" w:type="dxa"/>
          </w:tcPr>
          <w:p w14:paraId="4435C99D" w14:textId="49168EA6" w:rsidR="00190424" w:rsidRDefault="00190424" w:rsidP="00190424">
            <w:r>
              <w:t>3346</w:t>
            </w:r>
          </w:p>
        </w:tc>
      </w:tr>
      <w:tr w:rsidR="00190424" w14:paraId="658F7FEE" w14:textId="77777777" w:rsidTr="00BF4BDF">
        <w:tc>
          <w:tcPr>
            <w:tcW w:w="764" w:type="dxa"/>
          </w:tcPr>
          <w:p w14:paraId="1DE804AE" w14:textId="0F21526C" w:rsidR="00190424" w:rsidRDefault="00190424" w:rsidP="00190424">
            <w:r>
              <w:t>0.85</w:t>
            </w:r>
          </w:p>
        </w:tc>
        <w:tc>
          <w:tcPr>
            <w:tcW w:w="1641" w:type="dxa"/>
          </w:tcPr>
          <w:p w14:paraId="69084613" w14:textId="226FD42A" w:rsidR="00190424" w:rsidRDefault="00190424" w:rsidP="00190424">
            <w:r>
              <w:t>1686</w:t>
            </w:r>
          </w:p>
        </w:tc>
        <w:tc>
          <w:tcPr>
            <w:tcW w:w="1843" w:type="dxa"/>
          </w:tcPr>
          <w:p w14:paraId="7D752FF3" w14:textId="7E18F639" w:rsidR="00190424" w:rsidRDefault="00190424" w:rsidP="00190424">
            <w:r>
              <w:t>2199</w:t>
            </w:r>
          </w:p>
        </w:tc>
        <w:tc>
          <w:tcPr>
            <w:tcW w:w="1843" w:type="dxa"/>
          </w:tcPr>
          <w:p w14:paraId="13BD7072" w14:textId="016B4E47" w:rsidR="00190424" w:rsidRDefault="00190424" w:rsidP="00190424">
            <w:r>
              <w:t>3411</w:t>
            </w:r>
          </w:p>
        </w:tc>
      </w:tr>
      <w:tr w:rsidR="00190424" w14:paraId="5A61F79D" w14:textId="77777777" w:rsidTr="00BF4BDF">
        <w:tc>
          <w:tcPr>
            <w:tcW w:w="764" w:type="dxa"/>
          </w:tcPr>
          <w:p w14:paraId="2842DF94" w14:textId="0C63B1BC" w:rsidR="00190424" w:rsidRDefault="00190424" w:rsidP="00190424">
            <w:r>
              <w:t>1</w:t>
            </w:r>
          </w:p>
        </w:tc>
        <w:tc>
          <w:tcPr>
            <w:tcW w:w="1641" w:type="dxa"/>
          </w:tcPr>
          <w:p w14:paraId="28880A3B" w14:textId="372B0FEC" w:rsidR="00190424" w:rsidRDefault="00190424" w:rsidP="00190424">
            <w:r>
              <w:t>1472</w:t>
            </w:r>
          </w:p>
        </w:tc>
        <w:tc>
          <w:tcPr>
            <w:tcW w:w="1843" w:type="dxa"/>
          </w:tcPr>
          <w:p w14:paraId="05FD4EA2" w14:textId="1EAAE8D6" w:rsidR="00190424" w:rsidRDefault="00190424" w:rsidP="00190424">
            <w:r>
              <w:t>2074</w:t>
            </w:r>
          </w:p>
        </w:tc>
        <w:tc>
          <w:tcPr>
            <w:tcW w:w="1843" w:type="dxa"/>
          </w:tcPr>
          <w:p w14:paraId="61BE3E1E" w14:textId="0CA69BD0" w:rsidR="00190424" w:rsidRDefault="00190424" w:rsidP="00190424">
            <w:r>
              <w:t>3431</w:t>
            </w:r>
          </w:p>
        </w:tc>
      </w:tr>
      <w:tr w:rsidR="00190424" w14:paraId="61F065D2" w14:textId="77777777" w:rsidTr="00BF4BDF">
        <w:tc>
          <w:tcPr>
            <w:tcW w:w="764" w:type="dxa"/>
          </w:tcPr>
          <w:p w14:paraId="1922203D" w14:textId="67A62B1F" w:rsidR="00190424" w:rsidRDefault="00190424" w:rsidP="00190424">
            <w:r>
              <w:t>1.25</w:t>
            </w:r>
          </w:p>
        </w:tc>
        <w:tc>
          <w:tcPr>
            <w:tcW w:w="1641" w:type="dxa"/>
          </w:tcPr>
          <w:p w14:paraId="4D3B93BC" w14:textId="0A0EA136" w:rsidR="00190424" w:rsidRDefault="00190424" w:rsidP="00190424">
            <w:r>
              <w:t>1223</w:t>
            </w:r>
          </w:p>
        </w:tc>
        <w:tc>
          <w:tcPr>
            <w:tcW w:w="1843" w:type="dxa"/>
          </w:tcPr>
          <w:p w14:paraId="019F6965" w14:textId="1DB32499" w:rsidR="00190424" w:rsidRDefault="00190424" w:rsidP="00190424">
            <w:r>
              <w:t>1787</w:t>
            </w:r>
          </w:p>
        </w:tc>
        <w:tc>
          <w:tcPr>
            <w:tcW w:w="1843" w:type="dxa"/>
          </w:tcPr>
          <w:p w14:paraId="5B9AEFDA" w14:textId="6EB43FDF" w:rsidR="00190424" w:rsidRDefault="00190424" w:rsidP="00190424">
            <w:r>
              <w:t>3294</w:t>
            </w:r>
          </w:p>
        </w:tc>
      </w:tr>
      <w:tr w:rsidR="00190424" w14:paraId="0E6980FA" w14:textId="77777777" w:rsidTr="00BF4BDF">
        <w:tc>
          <w:tcPr>
            <w:tcW w:w="764" w:type="dxa"/>
          </w:tcPr>
          <w:p w14:paraId="4BCB1345" w14:textId="6CD13C72" w:rsidR="00190424" w:rsidRDefault="00190424" w:rsidP="00190424">
            <w:r>
              <w:t>1.5</w:t>
            </w:r>
          </w:p>
        </w:tc>
        <w:tc>
          <w:tcPr>
            <w:tcW w:w="1641" w:type="dxa"/>
          </w:tcPr>
          <w:p w14:paraId="48AF2EC2" w14:textId="6E4B4B3D" w:rsidR="00190424" w:rsidRDefault="00190424" w:rsidP="00190424">
            <w:r>
              <w:t>897</w:t>
            </w:r>
          </w:p>
        </w:tc>
        <w:tc>
          <w:tcPr>
            <w:tcW w:w="1843" w:type="dxa"/>
          </w:tcPr>
          <w:p w14:paraId="03A1A983" w14:textId="7C8FC6AA" w:rsidR="00190424" w:rsidRDefault="00190424" w:rsidP="00190424">
            <w:r>
              <w:t>1524</w:t>
            </w:r>
          </w:p>
        </w:tc>
        <w:tc>
          <w:tcPr>
            <w:tcW w:w="1843" w:type="dxa"/>
          </w:tcPr>
          <w:p w14:paraId="6BF0C2AE" w14:textId="14033408" w:rsidR="00190424" w:rsidRDefault="00190424" w:rsidP="00190424">
            <w:r>
              <w:t>3157</w:t>
            </w:r>
          </w:p>
        </w:tc>
      </w:tr>
      <w:tr w:rsidR="00190424" w14:paraId="025CF8BA" w14:textId="77777777" w:rsidTr="00BF4BDF">
        <w:tc>
          <w:tcPr>
            <w:tcW w:w="764" w:type="dxa"/>
          </w:tcPr>
          <w:p w14:paraId="0E551D8C" w14:textId="3208C8BE" w:rsidR="00190424" w:rsidRDefault="00190424" w:rsidP="00190424">
            <w:r>
              <w:t>1.75</w:t>
            </w:r>
          </w:p>
        </w:tc>
        <w:tc>
          <w:tcPr>
            <w:tcW w:w="1641" w:type="dxa"/>
          </w:tcPr>
          <w:p w14:paraId="725B34A3" w14:textId="59924CF5" w:rsidR="00190424" w:rsidRDefault="00190424" w:rsidP="00190424">
            <w:r>
              <w:t>689</w:t>
            </w:r>
          </w:p>
        </w:tc>
        <w:tc>
          <w:tcPr>
            <w:tcW w:w="1843" w:type="dxa"/>
          </w:tcPr>
          <w:p w14:paraId="2FFF3492" w14:textId="32C553BB" w:rsidR="00190424" w:rsidRDefault="00190424" w:rsidP="00190424">
            <w:r>
              <w:t>1225</w:t>
            </w:r>
          </w:p>
        </w:tc>
        <w:tc>
          <w:tcPr>
            <w:tcW w:w="1843" w:type="dxa"/>
          </w:tcPr>
          <w:p w14:paraId="6C90997B" w14:textId="59EFC2E3" w:rsidR="00190424" w:rsidRDefault="00190424" w:rsidP="00190424">
            <w:r>
              <w:t>2978</w:t>
            </w:r>
          </w:p>
        </w:tc>
      </w:tr>
      <w:tr w:rsidR="00190424" w14:paraId="117F020F" w14:textId="77777777" w:rsidTr="00BF4BDF">
        <w:tc>
          <w:tcPr>
            <w:tcW w:w="764" w:type="dxa"/>
          </w:tcPr>
          <w:p w14:paraId="27F64F70" w14:textId="1609E716" w:rsidR="00190424" w:rsidRDefault="00190424" w:rsidP="00190424">
            <w:r>
              <w:t>2</w:t>
            </w:r>
          </w:p>
        </w:tc>
        <w:tc>
          <w:tcPr>
            <w:tcW w:w="1641" w:type="dxa"/>
          </w:tcPr>
          <w:p w14:paraId="2F5250A8" w14:textId="5C9F3F20" w:rsidR="00190424" w:rsidRDefault="00190424" w:rsidP="00190424">
            <w:r>
              <w:t>471</w:t>
            </w:r>
          </w:p>
        </w:tc>
        <w:tc>
          <w:tcPr>
            <w:tcW w:w="1843" w:type="dxa"/>
          </w:tcPr>
          <w:p w14:paraId="03ED1620" w14:textId="5729FD08" w:rsidR="00190424" w:rsidRDefault="00190424" w:rsidP="00190424">
            <w:r>
              <w:t>1085</w:t>
            </w:r>
          </w:p>
        </w:tc>
        <w:tc>
          <w:tcPr>
            <w:tcW w:w="1843" w:type="dxa"/>
          </w:tcPr>
          <w:p w14:paraId="39767BFA" w14:textId="5E147034" w:rsidR="00190424" w:rsidRDefault="00190424" w:rsidP="00190424">
            <w:r>
              <w:t>2702</w:t>
            </w:r>
          </w:p>
        </w:tc>
      </w:tr>
    </w:tbl>
    <w:p w14:paraId="49443AD0" w14:textId="0D20B1E8" w:rsidR="00E6014E" w:rsidRDefault="00E6014E" w:rsidP="00E6014E">
      <w:pPr>
        <w:pStyle w:val="Caption"/>
      </w:pPr>
      <w:r>
        <w:t>Table 1. No. of received frames for sim. 1, 2 &amp; 3.</w:t>
      </w:r>
      <w:r w:rsidR="00AA4B65">
        <w:t xml:space="preserve">  The Sim. 2 column is an average of the seed 100 &amp; seed 256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1641"/>
        <w:gridCol w:w="1843"/>
        <w:gridCol w:w="1843"/>
      </w:tblGrid>
      <w:tr w:rsidR="00AA4B65" w14:paraId="6FCDC54B" w14:textId="77777777" w:rsidTr="007514E2">
        <w:tc>
          <w:tcPr>
            <w:tcW w:w="764" w:type="dxa"/>
          </w:tcPr>
          <w:p w14:paraId="469D1B87" w14:textId="77777777" w:rsidR="00AA4B65" w:rsidRPr="00190424" w:rsidRDefault="00AA4B65" w:rsidP="007514E2">
            <w:pPr>
              <w:jc w:val="center"/>
              <w:rPr>
                <w:b/>
                <w:bCs/>
              </w:rPr>
            </w:pPr>
          </w:p>
        </w:tc>
        <w:tc>
          <w:tcPr>
            <w:tcW w:w="5327" w:type="dxa"/>
            <w:gridSpan w:val="3"/>
          </w:tcPr>
          <w:p w14:paraId="1435D234" w14:textId="120DABB5" w:rsidR="00AA4B65" w:rsidRPr="00190424" w:rsidRDefault="00AA4B65" w:rsidP="007514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Collided </w:t>
            </w:r>
            <w:r w:rsidRPr="00190424">
              <w:rPr>
                <w:b/>
                <w:bCs/>
              </w:rPr>
              <w:t>Frames</w:t>
            </w:r>
          </w:p>
        </w:tc>
      </w:tr>
      <w:tr w:rsidR="00AA4B65" w14:paraId="76D31510" w14:textId="77777777" w:rsidTr="007514E2">
        <w:tc>
          <w:tcPr>
            <w:tcW w:w="764" w:type="dxa"/>
          </w:tcPr>
          <w:p w14:paraId="4416B51F" w14:textId="77777777" w:rsidR="00AA4B65" w:rsidRPr="00190424" w:rsidRDefault="00AA4B65" w:rsidP="007514E2">
            <w:pPr>
              <w:jc w:val="center"/>
              <w:rPr>
                <w:b/>
                <w:bCs/>
              </w:rPr>
            </w:pPr>
            <w:r w:rsidRPr="00190424">
              <w:rPr>
                <w:b/>
                <w:bCs/>
              </w:rPr>
              <w:t>Load</w:t>
            </w:r>
          </w:p>
        </w:tc>
        <w:tc>
          <w:tcPr>
            <w:tcW w:w="1641" w:type="dxa"/>
          </w:tcPr>
          <w:p w14:paraId="362F4F3D" w14:textId="77777777" w:rsidR="00AA4B65" w:rsidRPr="00190424" w:rsidRDefault="00AA4B65" w:rsidP="007514E2">
            <w:pPr>
              <w:jc w:val="center"/>
              <w:rPr>
                <w:b/>
                <w:bCs/>
              </w:rPr>
            </w:pPr>
            <w:r w:rsidRPr="00190424">
              <w:rPr>
                <w:b/>
                <w:bCs/>
              </w:rPr>
              <w:t>Sim. 1</w:t>
            </w:r>
            <w:r>
              <w:rPr>
                <w:b/>
                <w:bCs/>
              </w:rPr>
              <w:t xml:space="preserve"> – ALOHA fixed packet</w:t>
            </w:r>
          </w:p>
        </w:tc>
        <w:tc>
          <w:tcPr>
            <w:tcW w:w="1843" w:type="dxa"/>
          </w:tcPr>
          <w:p w14:paraId="4FFF9CFE" w14:textId="77777777" w:rsidR="00AA4B65" w:rsidRPr="00190424" w:rsidRDefault="00AA4B65" w:rsidP="007514E2">
            <w:pPr>
              <w:jc w:val="center"/>
              <w:rPr>
                <w:b/>
                <w:bCs/>
              </w:rPr>
            </w:pPr>
            <w:r w:rsidRPr="00190424">
              <w:rPr>
                <w:b/>
                <w:bCs/>
              </w:rPr>
              <w:t>Sim. 2</w:t>
            </w:r>
            <w:r>
              <w:rPr>
                <w:b/>
                <w:bCs/>
              </w:rPr>
              <w:t xml:space="preserve"> – ALOHA variable packet</w:t>
            </w:r>
          </w:p>
        </w:tc>
        <w:tc>
          <w:tcPr>
            <w:tcW w:w="1843" w:type="dxa"/>
          </w:tcPr>
          <w:p w14:paraId="1C36A134" w14:textId="77777777" w:rsidR="00AA4B65" w:rsidRPr="00190424" w:rsidRDefault="00AA4B65" w:rsidP="007514E2">
            <w:pPr>
              <w:jc w:val="center"/>
              <w:rPr>
                <w:b/>
                <w:bCs/>
              </w:rPr>
            </w:pPr>
            <w:r w:rsidRPr="00190424">
              <w:rPr>
                <w:b/>
                <w:bCs/>
              </w:rPr>
              <w:t>Sim. 3</w:t>
            </w:r>
            <w:r>
              <w:rPr>
                <w:b/>
                <w:bCs/>
              </w:rPr>
              <w:t xml:space="preserve"> – S-ALOHA </w:t>
            </w:r>
          </w:p>
        </w:tc>
      </w:tr>
      <w:tr w:rsidR="00AA4B65" w14:paraId="0B7BA838" w14:textId="77777777" w:rsidTr="007514E2">
        <w:tc>
          <w:tcPr>
            <w:tcW w:w="764" w:type="dxa"/>
          </w:tcPr>
          <w:p w14:paraId="1ADC0A77" w14:textId="77777777" w:rsidR="00AA4B65" w:rsidRDefault="00AA4B65" w:rsidP="00AA4B65">
            <w:r>
              <w:t>0.1</w:t>
            </w:r>
          </w:p>
        </w:tc>
        <w:tc>
          <w:tcPr>
            <w:tcW w:w="1641" w:type="dxa"/>
          </w:tcPr>
          <w:p w14:paraId="068A3041" w14:textId="5D06C1E2" w:rsidR="00AA4B65" w:rsidRDefault="00AA4B65" w:rsidP="00AA4B65">
            <w:r>
              <w:t>173</w:t>
            </w:r>
          </w:p>
        </w:tc>
        <w:tc>
          <w:tcPr>
            <w:tcW w:w="1843" w:type="dxa"/>
          </w:tcPr>
          <w:p w14:paraId="7E69E9DA" w14:textId="34B9F4E3" w:rsidR="00AA4B65" w:rsidRDefault="00AA4B65" w:rsidP="00AA4B65">
            <w:r>
              <w:t>141</w:t>
            </w:r>
          </w:p>
        </w:tc>
        <w:tc>
          <w:tcPr>
            <w:tcW w:w="1843" w:type="dxa"/>
          </w:tcPr>
          <w:p w14:paraId="403D51E6" w14:textId="237C5593" w:rsidR="00AA4B65" w:rsidRDefault="00AA4B65" w:rsidP="00AA4B65">
            <w:r>
              <w:t>93</w:t>
            </w:r>
          </w:p>
        </w:tc>
      </w:tr>
      <w:tr w:rsidR="00AA4B65" w14:paraId="36260834" w14:textId="77777777" w:rsidTr="007514E2">
        <w:tc>
          <w:tcPr>
            <w:tcW w:w="764" w:type="dxa"/>
          </w:tcPr>
          <w:p w14:paraId="21F120A5" w14:textId="77777777" w:rsidR="00AA4B65" w:rsidRDefault="00AA4B65" w:rsidP="00AA4B65">
            <w:r>
              <w:t>0.25</w:t>
            </w:r>
          </w:p>
        </w:tc>
        <w:tc>
          <w:tcPr>
            <w:tcW w:w="1641" w:type="dxa"/>
          </w:tcPr>
          <w:p w14:paraId="3A7E2B8A" w14:textId="70B08CA0" w:rsidR="00AA4B65" w:rsidRDefault="00AA4B65" w:rsidP="00AA4B65">
            <w:r>
              <w:t>901</w:t>
            </w:r>
          </w:p>
        </w:tc>
        <w:tc>
          <w:tcPr>
            <w:tcW w:w="1843" w:type="dxa"/>
          </w:tcPr>
          <w:p w14:paraId="15591F8F" w14:textId="2AE45FC3" w:rsidR="00AA4B65" w:rsidRDefault="00AA4B65" w:rsidP="00AA4B65">
            <w:r>
              <w:t>850</w:t>
            </w:r>
          </w:p>
        </w:tc>
        <w:tc>
          <w:tcPr>
            <w:tcW w:w="1843" w:type="dxa"/>
          </w:tcPr>
          <w:p w14:paraId="171C5CEF" w14:textId="34D589B9" w:rsidR="00AA4B65" w:rsidRDefault="00AA4B65" w:rsidP="00AA4B65">
            <w:r>
              <w:t>591</w:t>
            </w:r>
          </w:p>
        </w:tc>
      </w:tr>
      <w:tr w:rsidR="00AA4B65" w14:paraId="73B75771" w14:textId="77777777" w:rsidTr="007514E2">
        <w:tc>
          <w:tcPr>
            <w:tcW w:w="764" w:type="dxa"/>
          </w:tcPr>
          <w:p w14:paraId="6C158263" w14:textId="77777777" w:rsidR="00AA4B65" w:rsidRDefault="00AA4B65" w:rsidP="00AA4B65">
            <w:r>
              <w:t>0.4</w:t>
            </w:r>
          </w:p>
        </w:tc>
        <w:tc>
          <w:tcPr>
            <w:tcW w:w="1641" w:type="dxa"/>
          </w:tcPr>
          <w:p w14:paraId="10380575" w14:textId="37CCA6A6" w:rsidR="00AA4B65" w:rsidRDefault="00AA4B65" w:rsidP="00AA4B65">
            <w:r>
              <w:t>2125</w:t>
            </w:r>
          </w:p>
        </w:tc>
        <w:tc>
          <w:tcPr>
            <w:tcW w:w="1843" w:type="dxa"/>
          </w:tcPr>
          <w:p w14:paraId="503605C9" w14:textId="5B65A13E" w:rsidR="00AA4B65" w:rsidRDefault="00AA4B65" w:rsidP="00AA4B65">
            <w:r>
              <w:t>1960</w:t>
            </w:r>
          </w:p>
        </w:tc>
        <w:tc>
          <w:tcPr>
            <w:tcW w:w="1843" w:type="dxa"/>
          </w:tcPr>
          <w:p w14:paraId="4388D745" w14:textId="58A20810" w:rsidR="00AA4B65" w:rsidRDefault="00AA4B65" w:rsidP="00AA4B65">
            <w:r>
              <w:t>1301</w:t>
            </w:r>
          </w:p>
        </w:tc>
      </w:tr>
      <w:tr w:rsidR="00AA4B65" w14:paraId="26FFDA61" w14:textId="77777777" w:rsidTr="007514E2">
        <w:tc>
          <w:tcPr>
            <w:tcW w:w="764" w:type="dxa"/>
          </w:tcPr>
          <w:p w14:paraId="5BA28109" w14:textId="77777777" w:rsidR="00AA4B65" w:rsidRDefault="00AA4B65" w:rsidP="00AA4B65">
            <w:r>
              <w:t>0.55</w:t>
            </w:r>
          </w:p>
        </w:tc>
        <w:tc>
          <w:tcPr>
            <w:tcW w:w="1641" w:type="dxa"/>
          </w:tcPr>
          <w:p w14:paraId="043D2132" w14:textId="51576858" w:rsidR="00AA4B65" w:rsidRDefault="00AA4B65" w:rsidP="00AA4B65">
            <w:r>
              <w:t>3577</w:t>
            </w:r>
          </w:p>
        </w:tc>
        <w:tc>
          <w:tcPr>
            <w:tcW w:w="1843" w:type="dxa"/>
          </w:tcPr>
          <w:p w14:paraId="382F365C" w14:textId="26D84AEE" w:rsidR="00AA4B65" w:rsidRDefault="00AA4B65" w:rsidP="00AA4B65">
            <w:r>
              <w:t>3143</w:t>
            </w:r>
          </w:p>
        </w:tc>
        <w:tc>
          <w:tcPr>
            <w:tcW w:w="1843" w:type="dxa"/>
          </w:tcPr>
          <w:p w14:paraId="06452DEF" w14:textId="6468E979" w:rsidR="00AA4B65" w:rsidRDefault="00AA4B65" w:rsidP="00AA4B65">
            <w:r>
              <w:t>2253</w:t>
            </w:r>
          </w:p>
        </w:tc>
      </w:tr>
      <w:tr w:rsidR="00AA4B65" w14:paraId="4E822FF0" w14:textId="77777777" w:rsidTr="007514E2">
        <w:tc>
          <w:tcPr>
            <w:tcW w:w="764" w:type="dxa"/>
          </w:tcPr>
          <w:p w14:paraId="406989B0" w14:textId="77777777" w:rsidR="00AA4B65" w:rsidRDefault="00AA4B65" w:rsidP="00AA4B65">
            <w:r>
              <w:t>0.7</w:t>
            </w:r>
          </w:p>
        </w:tc>
        <w:tc>
          <w:tcPr>
            <w:tcW w:w="1641" w:type="dxa"/>
          </w:tcPr>
          <w:p w14:paraId="2BD40599" w14:textId="523F7741" w:rsidR="00AA4B65" w:rsidRDefault="00AA4B65" w:rsidP="00AA4B65">
            <w:r>
              <w:t>4927</w:t>
            </w:r>
          </w:p>
        </w:tc>
        <w:tc>
          <w:tcPr>
            <w:tcW w:w="1843" w:type="dxa"/>
          </w:tcPr>
          <w:p w14:paraId="7FE77E31" w14:textId="126E590A" w:rsidR="00AA4B65" w:rsidRDefault="00AA4B65" w:rsidP="00AA4B65">
            <w:r>
              <w:t>4573</w:t>
            </w:r>
          </w:p>
        </w:tc>
        <w:tc>
          <w:tcPr>
            <w:tcW w:w="1843" w:type="dxa"/>
          </w:tcPr>
          <w:p w14:paraId="6EE1262B" w14:textId="32F8226B" w:rsidR="00AA4B65" w:rsidRDefault="00AA4B65" w:rsidP="00AA4B65">
            <w:r>
              <w:t>3206</w:t>
            </w:r>
          </w:p>
        </w:tc>
      </w:tr>
      <w:tr w:rsidR="00AA4B65" w14:paraId="15B84255" w14:textId="77777777" w:rsidTr="007514E2">
        <w:tc>
          <w:tcPr>
            <w:tcW w:w="764" w:type="dxa"/>
          </w:tcPr>
          <w:p w14:paraId="7375EED0" w14:textId="77777777" w:rsidR="00AA4B65" w:rsidRDefault="00AA4B65" w:rsidP="00AA4B65">
            <w:r>
              <w:t>0.85</w:t>
            </w:r>
          </w:p>
        </w:tc>
        <w:tc>
          <w:tcPr>
            <w:tcW w:w="1641" w:type="dxa"/>
          </w:tcPr>
          <w:p w14:paraId="0E579F98" w14:textId="0402229A" w:rsidR="00AA4B65" w:rsidRDefault="00AA4B65" w:rsidP="00AA4B65">
            <w:r>
              <w:t>6367</w:t>
            </w:r>
          </w:p>
        </w:tc>
        <w:tc>
          <w:tcPr>
            <w:tcW w:w="1843" w:type="dxa"/>
          </w:tcPr>
          <w:p w14:paraId="529251C6" w14:textId="60D41AF9" w:rsidR="00AA4B65" w:rsidRDefault="00AA4B65" w:rsidP="00AA4B65">
            <w:r>
              <w:t>5844</w:t>
            </w:r>
          </w:p>
        </w:tc>
        <w:tc>
          <w:tcPr>
            <w:tcW w:w="1843" w:type="dxa"/>
          </w:tcPr>
          <w:p w14:paraId="525804AD" w14:textId="4DF193E6" w:rsidR="00AA4B65" w:rsidRDefault="00AA4B65" w:rsidP="00AA4B65">
            <w:r>
              <w:t>4365</w:t>
            </w:r>
          </w:p>
        </w:tc>
      </w:tr>
      <w:tr w:rsidR="00AA4B65" w14:paraId="30623266" w14:textId="77777777" w:rsidTr="007514E2">
        <w:tc>
          <w:tcPr>
            <w:tcW w:w="764" w:type="dxa"/>
          </w:tcPr>
          <w:p w14:paraId="58D5766B" w14:textId="77777777" w:rsidR="00AA4B65" w:rsidRDefault="00AA4B65" w:rsidP="00AA4B65">
            <w:r>
              <w:t>1</w:t>
            </w:r>
          </w:p>
        </w:tc>
        <w:tc>
          <w:tcPr>
            <w:tcW w:w="1641" w:type="dxa"/>
          </w:tcPr>
          <w:p w14:paraId="102CC1EA" w14:textId="5D36605D" w:rsidR="00AA4B65" w:rsidRDefault="00AA4B65" w:rsidP="00AA4B65">
            <w:r>
              <w:t>7869</w:t>
            </w:r>
          </w:p>
        </w:tc>
        <w:tc>
          <w:tcPr>
            <w:tcW w:w="1843" w:type="dxa"/>
          </w:tcPr>
          <w:p w14:paraId="2017D5B9" w14:textId="757B1C6C" w:rsidR="00AA4B65" w:rsidRDefault="00AA4B65" w:rsidP="00AA4B65">
            <w:r>
              <w:t>7201</w:t>
            </w:r>
          </w:p>
        </w:tc>
        <w:tc>
          <w:tcPr>
            <w:tcW w:w="1843" w:type="dxa"/>
          </w:tcPr>
          <w:p w14:paraId="4D6ED806" w14:textId="3A40CF78" w:rsidR="00AA4B65" w:rsidRDefault="00AA4B65" w:rsidP="00AA4B65">
            <w:r>
              <w:t>5513</w:t>
            </w:r>
          </w:p>
        </w:tc>
      </w:tr>
      <w:tr w:rsidR="00AA4B65" w14:paraId="6BE0C398" w14:textId="77777777" w:rsidTr="007514E2">
        <w:tc>
          <w:tcPr>
            <w:tcW w:w="764" w:type="dxa"/>
          </w:tcPr>
          <w:p w14:paraId="42345330" w14:textId="77777777" w:rsidR="00AA4B65" w:rsidRDefault="00AA4B65" w:rsidP="00AA4B65">
            <w:r>
              <w:t>1.25</w:t>
            </w:r>
          </w:p>
        </w:tc>
        <w:tc>
          <w:tcPr>
            <w:tcW w:w="1641" w:type="dxa"/>
          </w:tcPr>
          <w:p w14:paraId="6C6833FF" w14:textId="62724EDB" w:rsidR="00AA4B65" w:rsidRDefault="00AA4B65" w:rsidP="00AA4B65">
            <w:r>
              <w:t>10293</w:t>
            </w:r>
          </w:p>
        </w:tc>
        <w:tc>
          <w:tcPr>
            <w:tcW w:w="1843" w:type="dxa"/>
          </w:tcPr>
          <w:p w14:paraId="749FBC7D" w14:textId="4B6BF306" w:rsidR="00AA4B65" w:rsidRDefault="00AA4B65" w:rsidP="00AA4B65">
            <w:r>
              <w:t>9608</w:t>
            </w:r>
          </w:p>
        </w:tc>
        <w:tc>
          <w:tcPr>
            <w:tcW w:w="1843" w:type="dxa"/>
          </w:tcPr>
          <w:p w14:paraId="2F0EF52E" w14:textId="0D2638B6" w:rsidR="00AA4B65" w:rsidRDefault="00AA4B65" w:rsidP="00AA4B65">
            <w:r>
              <w:t>7584</w:t>
            </w:r>
          </w:p>
        </w:tc>
      </w:tr>
      <w:tr w:rsidR="00AA4B65" w14:paraId="0D80F37E" w14:textId="77777777" w:rsidTr="007514E2">
        <w:tc>
          <w:tcPr>
            <w:tcW w:w="764" w:type="dxa"/>
          </w:tcPr>
          <w:p w14:paraId="28BC8EEA" w14:textId="77777777" w:rsidR="00AA4B65" w:rsidRDefault="00AA4B65" w:rsidP="00AA4B65">
            <w:r>
              <w:t>1.5</w:t>
            </w:r>
          </w:p>
        </w:tc>
        <w:tc>
          <w:tcPr>
            <w:tcW w:w="1641" w:type="dxa"/>
          </w:tcPr>
          <w:p w14:paraId="64C361AD" w14:textId="25953EC5" w:rsidR="00AA4B65" w:rsidRDefault="00AA4B65" w:rsidP="00AA4B65">
            <w:r>
              <w:t>12584</w:t>
            </w:r>
          </w:p>
        </w:tc>
        <w:tc>
          <w:tcPr>
            <w:tcW w:w="1843" w:type="dxa"/>
          </w:tcPr>
          <w:p w14:paraId="36870C4E" w14:textId="2FC0C77B" w:rsidR="00AA4B65" w:rsidRDefault="00AA4B65" w:rsidP="00AA4B65">
            <w:r>
              <w:t>11785</w:t>
            </w:r>
          </w:p>
        </w:tc>
        <w:tc>
          <w:tcPr>
            <w:tcW w:w="1843" w:type="dxa"/>
          </w:tcPr>
          <w:p w14:paraId="75EFD9BC" w14:textId="390790C1" w:rsidR="00AA4B65" w:rsidRDefault="00AA4B65" w:rsidP="00AA4B65">
            <w:r>
              <w:t>9533</w:t>
            </w:r>
          </w:p>
        </w:tc>
      </w:tr>
      <w:tr w:rsidR="00AA4B65" w14:paraId="3D317900" w14:textId="77777777" w:rsidTr="007514E2">
        <w:tc>
          <w:tcPr>
            <w:tcW w:w="764" w:type="dxa"/>
          </w:tcPr>
          <w:p w14:paraId="2709D55C" w14:textId="77777777" w:rsidR="00AA4B65" w:rsidRDefault="00AA4B65" w:rsidP="00AA4B65">
            <w:r>
              <w:t>1.75</w:t>
            </w:r>
          </w:p>
        </w:tc>
        <w:tc>
          <w:tcPr>
            <w:tcW w:w="1641" w:type="dxa"/>
          </w:tcPr>
          <w:p w14:paraId="3F4AE0D2" w14:textId="324769BA" w:rsidR="00AA4B65" w:rsidRDefault="00AA4B65" w:rsidP="00AA4B65">
            <w:r>
              <w:t>14743</w:t>
            </w:r>
          </w:p>
        </w:tc>
        <w:tc>
          <w:tcPr>
            <w:tcW w:w="1843" w:type="dxa"/>
          </w:tcPr>
          <w:p w14:paraId="369FAD2F" w14:textId="6524A576" w:rsidR="00AA4B65" w:rsidRDefault="00AA4B65" w:rsidP="00AA4B65">
            <w:r>
              <w:t>14157</w:t>
            </w:r>
          </w:p>
        </w:tc>
        <w:tc>
          <w:tcPr>
            <w:tcW w:w="1843" w:type="dxa"/>
          </w:tcPr>
          <w:p w14:paraId="26C3B633" w14:textId="78ED4289" w:rsidR="00AA4B65" w:rsidRDefault="00AA4B65" w:rsidP="00AA4B65">
            <w:r>
              <w:t>11437</w:t>
            </w:r>
          </w:p>
        </w:tc>
      </w:tr>
      <w:tr w:rsidR="00AA4B65" w14:paraId="1C776444" w14:textId="77777777" w:rsidTr="007514E2">
        <w:tc>
          <w:tcPr>
            <w:tcW w:w="764" w:type="dxa"/>
          </w:tcPr>
          <w:p w14:paraId="2DFBD0DD" w14:textId="77777777" w:rsidR="00AA4B65" w:rsidRDefault="00AA4B65" w:rsidP="00AA4B65">
            <w:r>
              <w:t>2</w:t>
            </w:r>
          </w:p>
        </w:tc>
        <w:tc>
          <w:tcPr>
            <w:tcW w:w="1641" w:type="dxa"/>
          </w:tcPr>
          <w:p w14:paraId="30887C49" w14:textId="0D789961" w:rsidR="00AA4B65" w:rsidRDefault="00AA4B65" w:rsidP="00AA4B65">
            <w:r>
              <w:t>16886</w:t>
            </w:r>
          </w:p>
        </w:tc>
        <w:tc>
          <w:tcPr>
            <w:tcW w:w="1843" w:type="dxa"/>
          </w:tcPr>
          <w:p w14:paraId="7F14D9BA" w14:textId="1286E997" w:rsidR="00AA4B65" w:rsidRDefault="00AA4B65" w:rsidP="00AA4B65">
            <w:r>
              <w:t>16147</w:t>
            </w:r>
          </w:p>
        </w:tc>
        <w:tc>
          <w:tcPr>
            <w:tcW w:w="1843" w:type="dxa"/>
          </w:tcPr>
          <w:p w14:paraId="5DF1B346" w14:textId="46A72AA8" w:rsidR="00AA4B65" w:rsidRDefault="00AA4B65" w:rsidP="00AA4B65">
            <w:r>
              <w:t>13339</w:t>
            </w:r>
          </w:p>
        </w:tc>
      </w:tr>
    </w:tbl>
    <w:p w14:paraId="2B4E4465" w14:textId="4C4914C5" w:rsidR="00AA4B65" w:rsidRDefault="00AA4B65" w:rsidP="00AA4B65">
      <w:pPr>
        <w:pStyle w:val="Caption"/>
      </w:pPr>
      <w:r>
        <w:t xml:space="preserve">Table 2. No. of received frames for sim. 1, 2 &amp; 3. The Sim. 2 </w:t>
      </w:r>
      <w:proofErr w:type="gramStart"/>
      <w:r>
        <w:t>column</w:t>
      </w:r>
      <w:proofErr w:type="gramEnd"/>
      <w:r>
        <w:t xml:space="preserve"> only uses seed 100 values.</w:t>
      </w:r>
    </w:p>
    <w:p w14:paraId="69AA52BF" w14:textId="02AA84C5" w:rsidR="000B154A" w:rsidRDefault="00542BF2" w:rsidP="00542BF2">
      <w:pPr>
        <w:pStyle w:val="Heading1"/>
      </w:pPr>
      <w:r>
        <w:t xml:space="preserve">Analysis </w:t>
      </w:r>
    </w:p>
    <w:p w14:paraId="62B41B5B" w14:textId="5211E930" w:rsidR="0078089E" w:rsidRDefault="0078089E" w:rsidP="0078089E">
      <w:r>
        <w:t>A comparison of the utilisation graphs from simulations 1 &amp; 2 show that the “fixed-length packet” simulation (1) performs consistently better than the “variable-length packet” simulation (2).</w:t>
      </w:r>
      <w:r w:rsidR="00AA4B65">
        <w:t xml:space="preserve">  This holds true for both the channel utilisation and average utilisation graphs for simulation 2 – both perform significantly weaker than simulation 1.</w:t>
      </w:r>
    </w:p>
    <w:p w14:paraId="142BB1C7" w14:textId="3C941049" w:rsidR="00BF663E" w:rsidRPr="00BF663E" w:rsidRDefault="00BF663E" w:rsidP="0078089E">
      <w:r>
        <w:t xml:space="preserve">By contrast, the utilisation rate of simulation 3 (S-ALOHA) is much higher than simulation 1 or 2, peaking at around 0.35 compared to 0.18 for simulation 1 and 0.14 for simulation 2.  Simulation 3 also performs more consistently, lacking the significant drop in utilisation from </w:t>
      </w:r>
      <w:r>
        <w:rPr>
          <w:b/>
          <w:bCs/>
          <w:i/>
          <w:iCs/>
        </w:rPr>
        <w:t>p</w:t>
      </w:r>
      <w:r>
        <w:t xml:space="preserve"> = 0.85.</w:t>
      </w:r>
    </w:p>
    <w:p w14:paraId="07309ABD" w14:textId="1672ED9A" w:rsidR="00AA4B65" w:rsidRDefault="00AA4B65" w:rsidP="00AA4B65">
      <w:r>
        <w:t>To a</w:t>
      </w:r>
      <w:r w:rsidR="00BF663E">
        <w:t>i</w:t>
      </w:r>
      <w:r>
        <w:t xml:space="preserve">d analysis of the collided frames, see </w:t>
      </w:r>
      <w:r>
        <w:rPr>
          <w:i/>
          <w:iCs/>
        </w:rPr>
        <w:t>Table 2.</w:t>
      </w:r>
      <w:r>
        <w:t xml:space="preserve">  We can see that the simulation 1 produced a significantly increased rate of collisions</w:t>
      </w:r>
      <w:r w:rsidR="00BF663E">
        <w:t xml:space="preserve"> compared to simulation 2</w:t>
      </w:r>
      <w:r>
        <w:t>, which can be attributed to the overall higher utilisation time – more time active means more opportunities for collisions.</w:t>
      </w:r>
    </w:p>
    <w:p w14:paraId="62CF4FA1" w14:textId="17969112" w:rsidR="00BF663E" w:rsidRPr="00AA4B65" w:rsidRDefault="00BF663E" w:rsidP="00AA4B65">
      <w:r>
        <w:t>We can also see that the rate of collisions in simulation 3 is significantly lower than both pure ALOHA simulations.  The improved synchronicity of S-ALOHA is on display here, the use of designated timeslots resulting in fewer collisions.</w:t>
      </w:r>
    </w:p>
    <w:p w14:paraId="3F7ABED4" w14:textId="77777777" w:rsidR="00AA4B65" w:rsidRPr="0078089E" w:rsidRDefault="00AA4B65" w:rsidP="0078089E"/>
    <w:p w14:paraId="03D88252" w14:textId="77777777" w:rsidR="0078089E" w:rsidRDefault="007808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D52B97" w14:textId="328A6F31" w:rsidR="000C6FE6" w:rsidRDefault="000C6FE6" w:rsidP="009D3B6A">
      <w:pPr>
        <w:pStyle w:val="Heading1"/>
      </w:pPr>
      <w:r>
        <w:lastRenderedPageBreak/>
        <w:t>Knowledge</w:t>
      </w:r>
    </w:p>
    <w:p w14:paraId="19101F50" w14:textId="720E4482" w:rsidR="001920B2" w:rsidRPr="001920B2" w:rsidRDefault="00245ADF" w:rsidP="001920B2">
      <w:pPr>
        <w:pStyle w:val="ListParagraph"/>
        <w:numPr>
          <w:ilvl w:val="0"/>
          <w:numId w:val="2"/>
        </w:numPr>
        <w:spacing w:after="120"/>
        <w:ind w:left="283" w:hanging="357"/>
        <w:rPr>
          <w:i/>
          <w:iCs/>
          <w:sz w:val="20"/>
          <w:szCs w:val="20"/>
        </w:rPr>
      </w:pPr>
      <w:r w:rsidRPr="00245ADF">
        <w:rPr>
          <w:i/>
          <w:iCs/>
          <w:sz w:val="20"/>
          <w:szCs w:val="20"/>
        </w:rPr>
        <w:t>Calculate the theoretical value of normalised throughput, S, when normalised arrival rate, G = 0.25, 0.55, 0.85, 1 and 1.25 for ALOHA and S-ALOHA protocols. Use the fixed packet size value and service rate used in the simulation model</w:t>
      </w:r>
      <w:r w:rsidR="0038291A">
        <w:rPr>
          <w:i/>
          <w:iCs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1460"/>
        <w:gridCol w:w="1536"/>
      </w:tblGrid>
      <w:tr w:rsidR="00231EA5" w14:paraId="3ED50CE9" w14:textId="14FE3511" w:rsidTr="00231EA5">
        <w:tc>
          <w:tcPr>
            <w:tcW w:w="827" w:type="dxa"/>
          </w:tcPr>
          <w:p w14:paraId="5412648F" w14:textId="51F6D27E" w:rsidR="00231EA5" w:rsidRPr="00231EA5" w:rsidRDefault="00231EA5" w:rsidP="00231EA5">
            <w:pPr>
              <w:rPr>
                <w:b/>
                <w:bCs/>
              </w:rPr>
            </w:pPr>
            <w:r w:rsidRPr="00231EA5">
              <w:rPr>
                <w:b/>
                <w:bCs/>
              </w:rPr>
              <w:t>Arrival load G</w:t>
            </w:r>
          </w:p>
        </w:tc>
        <w:tc>
          <w:tcPr>
            <w:tcW w:w="1460" w:type="dxa"/>
          </w:tcPr>
          <w:p w14:paraId="60A897D1" w14:textId="357FCD70" w:rsidR="00231EA5" w:rsidRPr="00231EA5" w:rsidRDefault="00231EA5" w:rsidP="00231EA5">
            <w:pPr>
              <w:rPr>
                <w:b/>
                <w:bCs/>
                <w:i/>
                <w:iCs/>
              </w:rPr>
            </w:pPr>
            <w:r w:rsidRPr="00231EA5">
              <w:rPr>
                <w:b/>
                <w:bCs/>
              </w:rPr>
              <w:t xml:space="preserve">ALOHA Throughput </w:t>
            </w:r>
            <w:r w:rsidRPr="00231EA5">
              <w:rPr>
                <w:b/>
                <w:bCs/>
                <w:i/>
                <w:iCs/>
              </w:rPr>
              <w:t>S</w:t>
            </w:r>
          </w:p>
        </w:tc>
        <w:tc>
          <w:tcPr>
            <w:tcW w:w="1536" w:type="dxa"/>
          </w:tcPr>
          <w:p w14:paraId="774685E5" w14:textId="6579C3D6" w:rsidR="00231EA5" w:rsidRPr="00231EA5" w:rsidRDefault="00231EA5" w:rsidP="00231EA5">
            <w:pPr>
              <w:rPr>
                <w:b/>
                <w:bCs/>
              </w:rPr>
            </w:pPr>
            <w:r w:rsidRPr="00231EA5">
              <w:rPr>
                <w:b/>
                <w:bCs/>
              </w:rPr>
              <w:t xml:space="preserve">S-ALOHA Throughput </w:t>
            </w:r>
            <w:r w:rsidRPr="00231EA5">
              <w:rPr>
                <w:b/>
                <w:bCs/>
                <w:i/>
                <w:iCs/>
              </w:rPr>
              <w:t>S</w:t>
            </w:r>
          </w:p>
        </w:tc>
      </w:tr>
      <w:tr w:rsidR="00231EA5" w14:paraId="117632CF" w14:textId="678B8F49" w:rsidTr="00231EA5">
        <w:tc>
          <w:tcPr>
            <w:tcW w:w="827" w:type="dxa"/>
          </w:tcPr>
          <w:p w14:paraId="61ED95A7" w14:textId="5B7B1325" w:rsidR="00231EA5" w:rsidRDefault="00231EA5" w:rsidP="00245ADF">
            <w:r>
              <w:t>0.25</w:t>
            </w:r>
          </w:p>
        </w:tc>
        <w:tc>
          <w:tcPr>
            <w:tcW w:w="1460" w:type="dxa"/>
          </w:tcPr>
          <w:p w14:paraId="7293216C" w14:textId="4C22EA63" w:rsidR="00231EA5" w:rsidRDefault="00231EA5" w:rsidP="00245ADF">
            <w:r>
              <w:t>0.1516</w:t>
            </w:r>
          </w:p>
        </w:tc>
        <w:tc>
          <w:tcPr>
            <w:tcW w:w="1536" w:type="dxa"/>
          </w:tcPr>
          <w:p w14:paraId="7004CF57" w14:textId="53110624" w:rsidR="00231EA5" w:rsidRDefault="00231EA5" w:rsidP="00245ADF">
            <w:r>
              <w:t>0.1947</w:t>
            </w:r>
          </w:p>
        </w:tc>
      </w:tr>
      <w:tr w:rsidR="00231EA5" w14:paraId="78DA3B2B" w14:textId="0393250F" w:rsidTr="00231EA5">
        <w:tc>
          <w:tcPr>
            <w:tcW w:w="827" w:type="dxa"/>
          </w:tcPr>
          <w:p w14:paraId="7E87EB5D" w14:textId="6793D3CE" w:rsidR="00231EA5" w:rsidRDefault="00231EA5" w:rsidP="00245ADF">
            <w:r>
              <w:t>0.55</w:t>
            </w:r>
          </w:p>
        </w:tc>
        <w:tc>
          <w:tcPr>
            <w:tcW w:w="1460" w:type="dxa"/>
          </w:tcPr>
          <w:p w14:paraId="3F5D4985" w14:textId="56FCBC81" w:rsidR="00231EA5" w:rsidRDefault="00231EA5" w:rsidP="00245ADF">
            <w:r>
              <w:t>0.1831</w:t>
            </w:r>
          </w:p>
        </w:tc>
        <w:tc>
          <w:tcPr>
            <w:tcW w:w="1536" w:type="dxa"/>
          </w:tcPr>
          <w:p w14:paraId="3F016C05" w14:textId="04EB9795" w:rsidR="00231EA5" w:rsidRDefault="00231EA5" w:rsidP="00245ADF">
            <w:r>
              <w:t>0.3173</w:t>
            </w:r>
          </w:p>
        </w:tc>
      </w:tr>
      <w:tr w:rsidR="00231EA5" w14:paraId="1F2A8C76" w14:textId="3499BECE" w:rsidTr="00231EA5">
        <w:tc>
          <w:tcPr>
            <w:tcW w:w="827" w:type="dxa"/>
          </w:tcPr>
          <w:p w14:paraId="671CE83D" w14:textId="6EE48B02" w:rsidR="00231EA5" w:rsidRDefault="00231EA5" w:rsidP="00245ADF">
            <w:r>
              <w:t>0.85</w:t>
            </w:r>
          </w:p>
        </w:tc>
        <w:tc>
          <w:tcPr>
            <w:tcW w:w="1460" w:type="dxa"/>
          </w:tcPr>
          <w:p w14:paraId="5B0663AB" w14:textId="43B70E8F" w:rsidR="00231EA5" w:rsidRDefault="00231EA5" w:rsidP="00245ADF">
            <w:r>
              <w:t>0.1553</w:t>
            </w:r>
          </w:p>
        </w:tc>
        <w:tc>
          <w:tcPr>
            <w:tcW w:w="1536" w:type="dxa"/>
          </w:tcPr>
          <w:p w14:paraId="0939A727" w14:textId="6031DB1A" w:rsidR="00231EA5" w:rsidRDefault="00231EA5" w:rsidP="00245ADF">
            <w:r>
              <w:t>0.3633</w:t>
            </w:r>
          </w:p>
        </w:tc>
      </w:tr>
      <w:tr w:rsidR="00231EA5" w14:paraId="776A9AD1" w14:textId="03CE2D22" w:rsidTr="00231EA5">
        <w:tc>
          <w:tcPr>
            <w:tcW w:w="827" w:type="dxa"/>
          </w:tcPr>
          <w:p w14:paraId="3E5B4F94" w14:textId="50B5CF13" w:rsidR="00231EA5" w:rsidRDefault="00231EA5" w:rsidP="00245ADF">
            <w:r>
              <w:t>1</w:t>
            </w:r>
          </w:p>
        </w:tc>
        <w:tc>
          <w:tcPr>
            <w:tcW w:w="1460" w:type="dxa"/>
          </w:tcPr>
          <w:p w14:paraId="5008A9E5" w14:textId="5AB8FDFA" w:rsidR="00231EA5" w:rsidRDefault="00231EA5" w:rsidP="00245ADF">
            <w:r>
              <w:t>0.1353</w:t>
            </w:r>
          </w:p>
        </w:tc>
        <w:tc>
          <w:tcPr>
            <w:tcW w:w="1536" w:type="dxa"/>
          </w:tcPr>
          <w:p w14:paraId="17A61A0A" w14:textId="6AF981DD" w:rsidR="00231EA5" w:rsidRDefault="00231EA5" w:rsidP="00245ADF">
            <w:r>
              <w:t>0.3679</w:t>
            </w:r>
          </w:p>
        </w:tc>
      </w:tr>
      <w:tr w:rsidR="00231EA5" w14:paraId="5D5328B2" w14:textId="5A41BD4F" w:rsidTr="00231EA5">
        <w:tc>
          <w:tcPr>
            <w:tcW w:w="827" w:type="dxa"/>
          </w:tcPr>
          <w:p w14:paraId="4FC241F4" w14:textId="083C33B5" w:rsidR="00231EA5" w:rsidRDefault="00231EA5" w:rsidP="00245ADF">
            <w:r>
              <w:t>1.25</w:t>
            </w:r>
          </w:p>
        </w:tc>
        <w:tc>
          <w:tcPr>
            <w:tcW w:w="1460" w:type="dxa"/>
          </w:tcPr>
          <w:p w14:paraId="6A691B8F" w14:textId="24A5E6B9" w:rsidR="00231EA5" w:rsidRDefault="00231EA5" w:rsidP="00245ADF">
            <w:r>
              <w:t>0.1026</w:t>
            </w:r>
          </w:p>
        </w:tc>
        <w:tc>
          <w:tcPr>
            <w:tcW w:w="1536" w:type="dxa"/>
          </w:tcPr>
          <w:p w14:paraId="27086B13" w14:textId="31D339AD" w:rsidR="00231EA5" w:rsidRDefault="00231EA5" w:rsidP="00245ADF">
            <w:r>
              <w:t>0.3581</w:t>
            </w:r>
          </w:p>
        </w:tc>
      </w:tr>
    </w:tbl>
    <w:p w14:paraId="74DA561D" w14:textId="108095BE" w:rsidR="00245ADF" w:rsidRPr="00245ADF" w:rsidRDefault="00245ADF" w:rsidP="00245ADF"/>
    <w:p w14:paraId="55B38CAB" w14:textId="29D308E4" w:rsidR="0038291A" w:rsidRPr="0038291A" w:rsidRDefault="0038291A" w:rsidP="0038291A">
      <w:pPr>
        <w:pStyle w:val="ListParagraph"/>
        <w:numPr>
          <w:ilvl w:val="0"/>
          <w:numId w:val="2"/>
        </w:numPr>
        <w:ind w:left="284"/>
        <w:rPr>
          <w:i/>
          <w:iCs/>
        </w:rPr>
      </w:pPr>
      <w:r>
        <w:rPr>
          <w:i/>
          <w:iCs/>
          <w:sz w:val="20"/>
          <w:szCs w:val="20"/>
        </w:rPr>
        <w:t>C</w:t>
      </w:r>
      <w:r w:rsidRPr="0038291A">
        <w:rPr>
          <w:i/>
          <w:iCs/>
          <w:sz w:val="20"/>
          <w:szCs w:val="20"/>
        </w:rPr>
        <w:t>ompare the theoretical and simulation normalised throughput values for the fixed packet size. Explain why the simulation and theoretical values differ</w:t>
      </w:r>
      <w:r w:rsidR="00325A6C">
        <w:rPr>
          <w:i/>
          <w:iCs/>
          <w:sz w:val="20"/>
          <w:szCs w:val="20"/>
        </w:rPr>
        <w:t>.</w:t>
      </w:r>
    </w:p>
    <w:p w14:paraId="2008E3FA" w14:textId="54C91464" w:rsidR="0038291A" w:rsidRPr="0038291A" w:rsidRDefault="004C7FC2" w:rsidP="0038291A">
      <w:r>
        <w:t xml:space="preserve">For the ALOHA (fixed) throughput values, the simulated values were consistently </w:t>
      </w:r>
      <w:r w:rsidRPr="004C7FC2">
        <w:rPr>
          <w:b/>
          <w:bCs/>
        </w:rPr>
        <w:t>higher</w:t>
      </w:r>
      <w:r>
        <w:t xml:space="preserve"> than the theoretical values, whereas for the S-ALOHA values, the simulated values were consistently </w:t>
      </w:r>
      <w:r w:rsidRPr="004C7FC2">
        <w:rPr>
          <w:b/>
          <w:bCs/>
        </w:rPr>
        <w:t>lower</w:t>
      </w:r>
      <w:r>
        <w:t xml:space="preserve">.  The discrepancy in the S-ALOHA model could </w:t>
      </w:r>
      <w:r w:rsidR="006D3B4F">
        <w:t xml:space="preserve">perhaps </w:t>
      </w:r>
      <w:r>
        <w:t>be explained by the theoretical calculation</w:t>
      </w:r>
      <w:r w:rsidR="006D3B4F">
        <w:t xml:space="preserve"> not considering processing time – the ability of the protocol to handle synchronicity causing simulated processing delays.</w:t>
      </w:r>
    </w:p>
    <w:p w14:paraId="09701FBD" w14:textId="77777777" w:rsidR="00FE0B37" w:rsidRDefault="00FE0B37" w:rsidP="00922966">
      <w:pPr>
        <w:pStyle w:val="ListParagraph"/>
        <w:ind w:left="284"/>
      </w:pPr>
    </w:p>
    <w:p w14:paraId="68E3DE03" w14:textId="2CE16D3B" w:rsidR="00922966" w:rsidRDefault="0038291A" w:rsidP="00922966">
      <w:pPr>
        <w:pStyle w:val="ListParagraph"/>
        <w:numPr>
          <w:ilvl w:val="0"/>
          <w:numId w:val="2"/>
        </w:numPr>
        <w:ind w:left="284"/>
        <w:rPr>
          <w:i/>
          <w:iCs/>
          <w:sz w:val="20"/>
          <w:szCs w:val="20"/>
        </w:rPr>
      </w:pPr>
      <w:r w:rsidRPr="0038291A">
        <w:rPr>
          <w:i/>
          <w:iCs/>
          <w:sz w:val="20"/>
          <w:szCs w:val="20"/>
        </w:rPr>
        <w:t>Explain why the S-ALOHA protocol offers higher throughput than the ALOHA protocol?</w:t>
      </w:r>
    </w:p>
    <w:p w14:paraId="5F282B2E" w14:textId="7761D9B5" w:rsidR="0038291A" w:rsidRDefault="00F15F7C" w:rsidP="0038291A">
      <w:r>
        <w:t xml:space="preserve">Since S-ALOHA uses discrete, segmented timeslots, it is able to better manage synchronisation.  These timeslots </w:t>
      </w:r>
      <w:r w:rsidR="000D5E2C">
        <w:t xml:space="preserve">correspond to frame length.  </w:t>
      </w:r>
      <w:r>
        <w:t>This reduces the number of frame collisions, meaning more packets are able to pass through.</w:t>
      </w:r>
    </w:p>
    <w:p w14:paraId="7FE9F793" w14:textId="77777777" w:rsidR="003C35D2" w:rsidRPr="0038291A" w:rsidRDefault="003C35D2" w:rsidP="0038291A"/>
    <w:p w14:paraId="357CA134" w14:textId="5BA2FB7A" w:rsidR="0038291A" w:rsidRDefault="0038291A" w:rsidP="00922966">
      <w:pPr>
        <w:pStyle w:val="ListParagraph"/>
        <w:numPr>
          <w:ilvl w:val="0"/>
          <w:numId w:val="2"/>
        </w:numPr>
        <w:ind w:left="284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</w:t>
      </w:r>
      <w:r w:rsidRPr="0038291A">
        <w:rPr>
          <w:i/>
          <w:iCs/>
          <w:sz w:val="20"/>
          <w:szCs w:val="20"/>
        </w:rPr>
        <w:t>side from the higher throughput, what is the other advantage of the S-ALOHA protocol that can be observed from the load vs channel utilisation plots?</w:t>
      </w:r>
    </w:p>
    <w:p w14:paraId="169663BF" w14:textId="0BA77F2F" w:rsidR="0038291A" w:rsidRPr="00284018" w:rsidRDefault="00284018" w:rsidP="0038291A">
      <w:r>
        <w:t xml:space="preserve">From the plots in can be observed that the S-ALOHA protocol offers more consistently channel utilisation over a wider range of normalised traffic load.  The results taken from the experiments parameters show that the pure ALOHA protocol peaks in utilisation where load </w:t>
      </w:r>
      <w:r>
        <w:rPr>
          <w:i/>
          <w:iCs/>
        </w:rPr>
        <w:t>p</w:t>
      </w:r>
      <w:r>
        <w:t xml:space="preserve"> is 0.4-0.7, before dropping sharply.  S-ALOHA peaks in normalised load from 0.55-1.25 before dropping, suggesting that S-ALOHA can handle higher traffic </w:t>
      </w:r>
      <w:r w:rsidR="00AA6BF0">
        <w:t>loads.</w:t>
      </w:r>
      <w:r>
        <w:t xml:space="preserve"> </w:t>
      </w:r>
    </w:p>
    <w:sectPr w:rsidR="0038291A" w:rsidRPr="0028401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396E9" w14:textId="77777777" w:rsidR="009F781D" w:rsidRDefault="009F781D" w:rsidP="009D3B6A">
      <w:pPr>
        <w:spacing w:after="0" w:line="240" w:lineRule="auto"/>
      </w:pPr>
      <w:r>
        <w:separator/>
      </w:r>
    </w:p>
  </w:endnote>
  <w:endnote w:type="continuationSeparator" w:id="0">
    <w:p w14:paraId="2519C954" w14:textId="77777777" w:rsidR="009F781D" w:rsidRDefault="009F781D" w:rsidP="009D3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3860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991596E" w14:textId="1431DB18" w:rsidR="009D3B6A" w:rsidRDefault="009D3B6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4DF634" w14:textId="77777777" w:rsidR="009D3B6A" w:rsidRDefault="009D3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69261" w14:textId="77777777" w:rsidR="009F781D" w:rsidRDefault="009F781D" w:rsidP="009D3B6A">
      <w:pPr>
        <w:spacing w:after="0" w:line="240" w:lineRule="auto"/>
      </w:pPr>
      <w:r>
        <w:separator/>
      </w:r>
    </w:p>
  </w:footnote>
  <w:footnote w:type="continuationSeparator" w:id="0">
    <w:p w14:paraId="57112DD1" w14:textId="77777777" w:rsidR="009F781D" w:rsidRDefault="009F781D" w:rsidP="009D3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DDBED" w14:textId="783F327F" w:rsidR="009D3B6A" w:rsidRDefault="00245ADF">
    <w:pPr>
      <w:pStyle w:val="Header"/>
    </w:pPr>
    <w:r>
      <w:t>2</w:t>
    </w:r>
    <w:r w:rsidR="004C7FC2">
      <w:t>3</w:t>
    </w:r>
    <w:r w:rsidR="009D3B6A">
      <w:t>/</w:t>
    </w:r>
    <w:r w:rsidR="00A62161">
      <w:t>10</w:t>
    </w:r>
    <w:r w:rsidR="009D3B6A">
      <w:t>/2021</w:t>
    </w:r>
    <w:r w:rsidR="009D3B6A">
      <w:ptab w:relativeTo="margin" w:alignment="center" w:leader="none"/>
    </w:r>
    <w:r w:rsidR="009D3B6A">
      <w:t>C3130069</w:t>
    </w:r>
    <w:r w:rsidR="009D3B6A">
      <w:ptab w:relativeTo="margin" w:alignment="right" w:leader="none"/>
    </w:r>
    <w:r w:rsidR="009D3B6A">
      <w:t>Sam Dolbel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2643"/>
    <w:multiLevelType w:val="hybridMultilevel"/>
    <w:tmpl w:val="5AFAC35A"/>
    <w:lvl w:ilvl="0" w:tplc="0030ACF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325F4"/>
    <w:multiLevelType w:val="hybridMultilevel"/>
    <w:tmpl w:val="6A501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F0BB2"/>
    <w:multiLevelType w:val="hybridMultilevel"/>
    <w:tmpl w:val="E0943E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A27CB"/>
    <w:multiLevelType w:val="hybridMultilevel"/>
    <w:tmpl w:val="AAB446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E6"/>
    <w:rsid w:val="00020F61"/>
    <w:rsid w:val="0002226C"/>
    <w:rsid w:val="00042343"/>
    <w:rsid w:val="000469EF"/>
    <w:rsid w:val="000939E4"/>
    <w:rsid w:val="000B154A"/>
    <w:rsid w:val="000B18F1"/>
    <w:rsid w:val="000B7725"/>
    <w:rsid w:val="000B7D04"/>
    <w:rsid w:val="000C6FE6"/>
    <w:rsid w:val="000D5E2C"/>
    <w:rsid w:val="000E4016"/>
    <w:rsid w:val="000F799E"/>
    <w:rsid w:val="0010357D"/>
    <w:rsid w:val="0012316A"/>
    <w:rsid w:val="00190424"/>
    <w:rsid w:val="001920B2"/>
    <w:rsid w:val="00196788"/>
    <w:rsid w:val="001A6225"/>
    <w:rsid w:val="001B3B2B"/>
    <w:rsid w:val="001D30FD"/>
    <w:rsid w:val="001E113F"/>
    <w:rsid w:val="001F074C"/>
    <w:rsid w:val="001F4855"/>
    <w:rsid w:val="00231EA5"/>
    <w:rsid w:val="00234D26"/>
    <w:rsid w:val="00245ADF"/>
    <w:rsid w:val="00284018"/>
    <w:rsid w:val="00293540"/>
    <w:rsid w:val="002C42C4"/>
    <w:rsid w:val="002D30DB"/>
    <w:rsid w:val="002E58E8"/>
    <w:rsid w:val="00325A6C"/>
    <w:rsid w:val="0036697D"/>
    <w:rsid w:val="00372F5E"/>
    <w:rsid w:val="0038291A"/>
    <w:rsid w:val="00392042"/>
    <w:rsid w:val="00397DDF"/>
    <w:rsid w:val="003C35D2"/>
    <w:rsid w:val="003F07E7"/>
    <w:rsid w:val="004143DB"/>
    <w:rsid w:val="004166DA"/>
    <w:rsid w:val="0043250C"/>
    <w:rsid w:val="004C7FC2"/>
    <w:rsid w:val="00503E6B"/>
    <w:rsid w:val="00516CB7"/>
    <w:rsid w:val="00522738"/>
    <w:rsid w:val="00542322"/>
    <w:rsid w:val="00542BF2"/>
    <w:rsid w:val="00552E4E"/>
    <w:rsid w:val="00572407"/>
    <w:rsid w:val="00585ACD"/>
    <w:rsid w:val="00595058"/>
    <w:rsid w:val="005A4BC9"/>
    <w:rsid w:val="005E1BC8"/>
    <w:rsid w:val="005F3674"/>
    <w:rsid w:val="006041E7"/>
    <w:rsid w:val="006139BA"/>
    <w:rsid w:val="00630A98"/>
    <w:rsid w:val="00665AEC"/>
    <w:rsid w:val="00686891"/>
    <w:rsid w:val="006A7AC4"/>
    <w:rsid w:val="006D3B4F"/>
    <w:rsid w:val="00725549"/>
    <w:rsid w:val="007408C4"/>
    <w:rsid w:val="00776D36"/>
    <w:rsid w:val="0078089E"/>
    <w:rsid w:val="007A3226"/>
    <w:rsid w:val="0082764D"/>
    <w:rsid w:val="0085588E"/>
    <w:rsid w:val="008D7531"/>
    <w:rsid w:val="008E641F"/>
    <w:rsid w:val="00922966"/>
    <w:rsid w:val="0095450B"/>
    <w:rsid w:val="0096793E"/>
    <w:rsid w:val="00992DFD"/>
    <w:rsid w:val="009D3B6A"/>
    <w:rsid w:val="009D5D4C"/>
    <w:rsid w:val="009F781D"/>
    <w:rsid w:val="00A01736"/>
    <w:rsid w:val="00A14A0A"/>
    <w:rsid w:val="00A3587E"/>
    <w:rsid w:val="00A62161"/>
    <w:rsid w:val="00AA4B65"/>
    <w:rsid w:val="00AA6BF0"/>
    <w:rsid w:val="00AB29F7"/>
    <w:rsid w:val="00B10D9A"/>
    <w:rsid w:val="00B33690"/>
    <w:rsid w:val="00B442C2"/>
    <w:rsid w:val="00B644C4"/>
    <w:rsid w:val="00B70367"/>
    <w:rsid w:val="00B74209"/>
    <w:rsid w:val="00B74330"/>
    <w:rsid w:val="00B80604"/>
    <w:rsid w:val="00BA7B19"/>
    <w:rsid w:val="00BC724E"/>
    <w:rsid w:val="00BD540B"/>
    <w:rsid w:val="00BE0C43"/>
    <w:rsid w:val="00BF09FC"/>
    <w:rsid w:val="00BF4BDF"/>
    <w:rsid w:val="00BF663E"/>
    <w:rsid w:val="00C1294A"/>
    <w:rsid w:val="00C308BB"/>
    <w:rsid w:val="00C566E6"/>
    <w:rsid w:val="00C62D2D"/>
    <w:rsid w:val="00C75ED4"/>
    <w:rsid w:val="00C86DD7"/>
    <w:rsid w:val="00CE6E6C"/>
    <w:rsid w:val="00D12D29"/>
    <w:rsid w:val="00D91D60"/>
    <w:rsid w:val="00DB5B94"/>
    <w:rsid w:val="00DB635B"/>
    <w:rsid w:val="00DD3F1E"/>
    <w:rsid w:val="00E6014E"/>
    <w:rsid w:val="00EC01DA"/>
    <w:rsid w:val="00ED23CE"/>
    <w:rsid w:val="00F139BE"/>
    <w:rsid w:val="00F141C5"/>
    <w:rsid w:val="00F15F7C"/>
    <w:rsid w:val="00F23F1D"/>
    <w:rsid w:val="00F33FAE"/>
    <w:rsid w:val="00F34462"/>
    <w:rsid w:val="00FA03A4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60308"/>
  <w15:chartTrackingRefBased/>
  <w15:docId w15:val="{EBF7B194-5B06-44C5-BE04-C3C732AF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3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B6A"/>
  </w:style>
  <w:style w:type="paragraph" w:styleId="Footer">
    <w:name w:val="footer"/>
    <w:basedOn w:val="Normal"/>
    <w:link w:val="FooterChar"/>
    <w:uiPriority w:val="99"/>
    <w:unhideWhenUsed/>
    <w:rsid w:val="009D3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B6A"/>
  </w:style>
  <w:style w:type="character" w:customStyle="1" w:styleId="Heading1Char">
    <w:name w:val="Heading 1 Char"/>
    <w:basedOn w:val="DefaultParagraphFont"/>
    <w:link w:val="Heading1"/>
    <w:uiPriority w:val="9"/>
    <w:rsid w:val="009D3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950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A3226"/>
    <w:pPr>
      <w:ind w:left="720"/>
      <w:contextualSpacing/>
    </w:pPr>
  </w:style>
  <w:style w:type="table" w:styleId="TableGrid">
    <w:name w:val="Table Grid"/>
    <w:basedOn w:val="TableNormal"/>
    <w:uiPriority w:val="39"/>
    <w:rsid w:val="0057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3658</TotalTime>
  <Pages>1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54</cp:revision>
  <cp:lastPrinted>2021-10-23T12:23:00Z</cp:lastPrinted>
  <dcterms:created xsi:type="dcterms:W3CDTF">2021-08-29T06:55:00Z</dcterms:created>
  <dcterms:modified xsi:type="dcterms:W3CDTF">2021-10-23T12:28:00Z</dcterms:modified>
</cp:coreProperties>
</file>