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0" w:afterAutospacing="0" w:line="20" w:lineRule="atLeast"/>
      </w:pPr>
      <w:r>
        <w:rPr>
          <w:rFonts w:ascii="Courier New" w:hAnsi="Courier New" w:cs="Courier New"/>
          <w:b/>
          <w:i w:val="0"/>
          <w:color w:val="1B2733"/>
          <w:sz w:val="28"/>
          <w:szCs w:val="28"/>
          <w:u w:val="none"/>
          <w:vertAlign w:val="baseline"/>
        </w:rPr>
        <w:t>OpenStack高可用性的介绍</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高可用性系统寻求最小化以下问题:</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1B2733"/>
          <w:sz w:val="22"/>
          <w:szCs w:val="22"/>
          <w:u w:val="none"/>
          <w:vertAlign w:val="baseline"/>
        </w:rPr>
        <w:t>系统停机:发生在用户面临的服务无法超过指定的最大时间量的情况下。</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1B2733"/>
          <w:sz w:val="22"/>
          <w:szCs w:val="22"/>
          <w:u w:val="none"/>
          <w:vertAlign w:val="baseline"/>
        </w:rPr>
        <w:t>数据丢失:意外删除或破坏数据。</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大多数高可用性系统保证了对系统停机时间和数据丢失的保护，只在一次失败的情况下。然而，它们也被认为可以防止级联故障，在这种情况下，单个故障会恶化成一系列后果严重的故障。许多服务提供商保证</w:t>
      </w:r>
      <w:r>
        <w:rPr>
          <w:b w:val="0"/>
          <w:u w:val="none"/>
        </w:rPr>
        <w:fldChar w:fldCharType="begin"/>
      </w:r>
      <w:r>
        <w:rPr>
          <w:b w:val="0"/>
          <w:u w:val="none"/>
        </w:rPr>
        <w:instrText xml:space="preserve"> HYPERLINK "https://docs.openstack.org/ha-guide/common/glossary.html" \l "term-service-level-agreement-sla" </w:instrText>
      </w:r>
      <w:r>
        <w:rPr>
          <w:b w:val="0"/>
          <w:u w:val="none"/>
        </w:rPr>
        <w:fldChar w:fldCharType="separate"/>
      </w:r>
      <w:r>
        <w:rPr>
          <w:rStyle w:val="4"/>
          <w:rFonts w:hint="default" w:ascii="Courier New" w:hAnsi="Courier New" w:cs="Courier New"/>
          <w:b w:val="0"/>
          <w:i w:val="0"/>
          <w:color w:val="2374D1"/>
          <w:sz w:val="22"/>
          <w:szCs w:val="22"/>
          <w:u w:val="single"/>
          <w:vertAlign w:val="baseline"/>
        </w:rPr>
        <w:t>服务水平协议(SLA)</w:t>
      </w:r>
      <w:r>
        <w:rPr>
          <w:b w:val="0"/>
          <w:u w:val="none"/>
        </w:rPr>
        <w:fldChar w:fldCharType="end"/>
      </w:r>
      <w:r>
        <w:rPr>
          <w:rFonts w:hint="default" w:ascii="Courier New" w:hAnsi="Courier New" w:cs="Courier New"/>
          <w:b w:val="0"/>
          <w:i w:val="0"/>
          <w:color w:val="1B2733"/>
          <w:sz w:val="22"/>
          <w:szCs w:val="22"/>
          <w:u w:val="none"/>
          <w:vertAlign w:val="baseline"/>
        </w:rPr>
        <w:t>包括计算服务的正常时间百分比，根据可用的时间和系统停机时间计算，不包括计划停机时间。</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1B2733"/>
          <w:sz w:val="24"/>
          <w:szCs w:val="24"/>
          <w:u w:val="none"/>
          <w:vertAlign w:val="baseline"/>
        </w:rPr>
        <w:t>冗余和故障转移</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高可用性是用冗余硬件实现的，运行每个服务的冗余实例。如果一个运行一个服务实例的硬件失败了，那么系统就可以进行故障转移，以使用在没有失败的硬件上运行的另一个服务实例。</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高可用性的一个关键方面是消除单点故障(spoffailure)。SPOF是一个单独的设备或软件，如果它失败，会导致系统停机或数据丢失。为了消除SPOFs，检查是否存在冗余机制:</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1B2733"/>
          <w:sz w:val="22"/>
          <w:szCs w:val="22"/>
          <w:u w:val="none"/>
          <w:vertAlign w:val="baseline"/>
        </w:rPr>
        <w:t>网络组件，例如交换机和路由器</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1B2733"/>
          <w:sz w:val="22"/>
          <w:szCs w:val="22"/>
          <w:u w:val="none"/>
          <w:vertAlign w:val="baseline"/>
        </w:rPr>
        <w:t>应用程序和自动服务迁移</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1B2733"/>
          <w:sz w:val="22"/>
          <w:szCs w:val="22"/>
          <w:u w:val="none"/>
          <w:vertAlign w:val="baseline"/>
        </w:rPr>
        <w:t>存储组件</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1B2733"/>
          <w:sz w:val="22"/>
          <w:szCs w:val="22"/>
          <w:u w:val="none"/>
          <w:vertAlign w:val="baseline"/>
        </w:rPr>
        <w:t>设施服务，如电力、空调和消防</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如果一个组件失败，一个备份系统必须承担它的负载，那么大多数高可用性系统将尽快替换失败的组件，以维持必要的冗余。这样，在退化的保护状态下的时间被最小化。</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大多数高可用性系统在发生多个独立(非后果)故障时失败。在这种情况下，大多数实现都支持保护数据而不是保持可用性。</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高可用性系统通常会实现99.99%以上的正常运行时间百分比，大致相当于每年的累计停机时间少于一个小时。为了达到这个目的，高可用性系统应该在失败后持续恢复时间大约1到2分钟，有时明显减少。</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OpenStack目前满足了它自己的基础设施服务的可用性需求，这意味着对于OpenStack基础设施来说，99.99%的正常运行时间是可行的。然而，OpenStack并不能保证每个客户实例的可用性99.99%。</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本文讨论了实现高可用性系统的一些常见方法，重点是核心的OpenStack服务和与OpenStack密切相关的其他开源服务。</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您需要解决在OpenStack环境中运行的任何应用软件的高可用性问题。重要的是确保你的服务是多余的和可用的。你如何实现这一切都取决于你自己。</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1B2733"/>
          <w:sz w:val="24"/>
          <w:szCs w:val="24"/>
          <w:u w:val="none"/>
          <w:vertAlign w:val="baseline"/>
        </w:rPr>
        <w:t>无状态和有状态服务</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以下是无状态和有状态服务的定义:</w:t>
      </w: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1B2733"/>
          <w:sz w:val="22"/>
          <w:szCs w:val="22"/>
          <w:u w:val="none"/>
          <w:vertAlign w:val="baseline"/>
        </w:rPr>
        <w:t>无状态服务</w:t>
      </w: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1B2733"/>
          <w:sz w:val="22"/>
          <w:szCs w:val="22"/>
          <w:u w:val="none"/>
          <w:vertAlign w:val="baseline"/>
        </w:rPr>
        <w:t>在您的请求之后提供响应并无需进一步关注的服务。要使无状态服务高度可用，您需要提供冗余实例并负载平衡。无状态的OpenStack服务包括nova-api、nova-conductor、glance-api、keystone-api、neutron-api和nova-scheduler。</w:t>
      </w: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1B2733"/>
          <w:sz w:val="22"/>
          <w:szCs w:val="22"/>
          <w:u w:val="none"/>
          <w:vertAlign w:val="baseline"/>
        </w:rPr>
        <w:t>有状态服务</w:t>
      </w: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1B2733"/>
          <w:sz w:val="22"/>
          <w:szCs w:val="22"/>
          <w:u w:val="none"/>
          <w:vertAlign w:val="baseline"/>
        </w:rPr>
        <w:t>随后对服务的请求依赖于第一个请求的结果的服务。有状态的服务更难管理，因为单个动作通常涉及多个请求。提供额外的实例和负载平衡并不能解决问题。例如，如果在每次访问新页面时，horizon用户界面都进行了重置，那么它将不会非常有用。有状态的OpenStack服务包括OpenStack数据库和消息队列。使有状态服务高度可用取决于您是否选择主动/被动或主动/主动配置。</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1B2733"/>
          <w:sz w:val="24"/>
          <w:szCs w:val="24"/>
          <w:u w:val="none"/>
          <w:vertAlign w:val="baseline"/>
        </w:rPr>
        <w:t>主动/被动和主动/主动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有状态服务可配置为主动/被动或主动/活动，定义如下:</w:t>
      </w:r>
    </w:p>
    <w:p>
      <w:pPr>
        <w:pStyle w:val="2"/>
        <w:keepNext w:val="0"/>
        <w:keepLines w:val="0"/>
        <w:widowControl/>
        <w:suppressLineNumbers w:val="0"/>
        <w:bidi w:val="0"/>
        <w:spacing w:before="0" w:beforeAutospacing="0" w:after="0" w:afterAutospacing="0" w:line="20" w:lineRule="atLeast"/>
      </w:pPr>
      <w:r>
        <w:rPr>
          <w:b w:val="0"/>
          <w:u w:val="none"/>
        </w:rPr>
        <w:fldChar w:fldCharType="begin"/>
      </w:r>
      <w:r>
        <w:rPr>
          <w:b w:val="0"/>
          <w:u w:val="none"/>
        </w:rPr>
        <w:instrText xml:space="preserve"> HYPERLINK "https://docs.openstack.org/ha-guide/common/glossary.html" \l "term-active-passive-configuration" </w:instrText>
      </w:r>
      <w:r>
        <w:rPr>
          <w:b w:val="0"/>
          <w:u w:val="none"/>
        </w:rPr>
        <w:fldChar w:fldCharType="separate"/>
      </w:r>
      <w:r>
        <w:rPr>
          <w:rStyle w:val="4"/>
          <w:rFonts w:hint="default" w:ascii="Courier New" w:hAnsi="Courier New" w:cs="Courier New"/>
          <w:b/>
          <w:i w:val="0"/>
          <w:color w:val="2374D1"/>
          <w:sz w:val="22"/>
          <w:szCs w:val="22"/>
          <w:u w:val="single"/>
          <w:vertAlign w:val="baseline"/>
        </w:rPr>
        <w:t>主动/被动配置</w:t>
      </w:r>
      <w:r>
        <w:rPr>
          <w:b w:val="0"/>
          <w:u w:val="none"/>
        </w:rPr>
        <w:fldChar w:fldCharType="end"/>
      </w: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1B2733"/>
          <w:sz w:val="22"/>
          <w:szCs w:val="22"/>
          <w:u w:val="none"/>
          <w:vertAlign w:val="baseline"/>
        </w:rPr>
        <w:t>维护一个冗余的实例，当活动服务失败时可以联机。例如，OpenStack在维护一个灾难恢复数据库的同时，将其写入主数据库，如果主数据库失败，则可以在线上。</w:t>
      </w: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1B2733"/>
          <w:sz w:val="22"/>
          <w:szCs w:val="22"/>
          <w:u w:val="none"/>
          <w:vertAlign w:val="baseline"/>
        </w:rPr>
        <w:t>有状态服务的一个典型的主动/被动安装维护了一个可在需要时在线进行的替换资源。请求是使用一个虚拟IP地址(VIP)来处理的，它可以通过最小的重新配置来帮助返回服务。一个单独的应用程序(例如Pacemaker或Corosync)可以监视这些服务，必要时可以在线进行备份。</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b w:val="0"/>
          <w:u w:val="none"/>
        </w:rPr>
        <w:fldChar w:fldCharType="begin"/>
      </w:r>
      <w:r>
        <w:rPr>
          <w:b w:val="0"/>
          <w:u w:val="none"/>
        </w:rPr>
        <w:instrText xml:space="preserve"> HYPERLINK "https://docs.openstack.org/ha-guide/common/glossary.html" \l "term-active-active-configuration" </w:instrText>
      </w:r>
      <w:r>
        <w:rPr>
          <w:b w:val="0"/>
          <w:u w:val="none"/>
        </w:rPr>
        <w:fldChar w:fldCharType="separate"/>
      </w:r>
      <w:r>
        <w:rPr>
          <w:rStyle w:val="4"/>
          <w:rFonts w:hint="default" w:ascii="Courier New" w:hAnsi="Courier New" w:cs="Courier New"/>
          <w:b/>
          <w:i w:val="0"/>
          <w:color w:val="2374D1"/>
          <w:sz w:val="22"/>
          <w:szCs w:val="22"/>
          <w:u w:val="single"/>
          <w:vertAlign w:val="baseline"/>
        </w:rPr>
        <w:t>主动/主动配置</w:t>
      </w:r>
      <w:r>
        <w:rPr>
          <w:b w:val="0"/>
          <w:u w:val="none"/>
        </w:rPr>
        <w:fldChar w:fldCharType="end"/>
      </w: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1B2733"/>
          <w:sz w:val="22"/>
          <w:szCs w:val="22"/>
          <w:u w:val="none"/>
          <w:vertAlign w:val="baseline"/>
        </w:rPr>
        <w:t>每个服务都有一个备份，但同时管理主要和冗余的系统。这样，如果出现故障，用户就不太可能注意到。备份系统已经上线，在主系统被修复和上线时，承担了增加的负载。</w:t>
      </w: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1B2733"/>
          <w:sz w:val="22"/>
          <w:szCs w:val="22"/>
          <w:u w:val="none"/>
          <w:vertAlign w:val="baseline"/>
        </w:rPr>
        <w:t>典型地，一个无状态服务的活动/活动安装维护一个冗余实例，请求负载均衡使用虚拟IP地址和负载平衡器(如HAProxy)。</w:t>
      </w: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1B2733"/>
          <w:sz w:val="22"/>
          <w:szCs w:val="22"/>
          <w:u w:val="none"/>
          <w:vertAlign w:val="baseline"/>
        </w:rPr>
        <w:t>有状态服务的典型活动/活动安装包括冗余服务，所有实例都具有相同的状态。换句话说，更新数据库的一个实例将更新所有其他实例。这样，对一个实例的请求就相当于对其他实例的请求。负载平衡器管理这些系统的流量，确保操作系统总是处理请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1B2733"/>
          <w:sz w:val="24"/>
          <w:szCs w:val="24"/>
          <w:u w:val="none"/>
          <w:vertAlign w:val="baseline"/>
        </w:rPr>
        <w:t>集群和成员数量</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成员数量指定了必须在冗余节点集群中运行的最小节点数量，以便集群能够保持功能。当一个节点失效，故障转移转移到其他节点时，系统必须确保数据和流程保持正常。为了确定这一点，将剩余节点的内容进行比较，如果存在差异，则执行多数规则算法。</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因此，高可用性环境中的每个集群应该有奇数个节点，而成员数量被定义为超过一半的节点。如果多个节点失败，那么集群的大小将低于仲裁值，集群本身就会失败。</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例如，在一个7节点集群中，成员数量应该设置为floor(7/2)+1==4。如果成员数量是4个，4个节点同时失败，那么集群本身就会失败，而如果不超过3个节点，则它将继续运行。如果分别对3个节点和4个节点进行分区，那么4个节点的成员数量将继续运行多数分区，并停止或隔离少数节点(这取决于不含成员数量策略的集群配置)。</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成员数量也可以被设置为3，就像一个配置例子一样。</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我们不建议将成员数量设置为小于floor(n/2)+1的值，因为它可能会在网络分区的表面造成脑裂。</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当四个节点同时失败时，集群将继续运行。但如果分别分成3个和4个节点，那么3个的成员数量就会使双方都试图保护另一个和主机资源。如果不启用</w:t>
      </w:r>
      <w:r>
        <w:rPr>
          <w:rFonts w:hint="default" w:ascii="Courier New" w:hAnsi="Courier New" w:cs="Courier New"/>
          <w:b w:val="0"/>
          <w:i w:val="0"/>
          <w:color w:val="333333"/>
          <w:sz w:val="22"/>
          <w:szCs w:val="22"/>
          <w:u w:val="none"/>
          <w:shd w:val="clear" w:fill="FFFFFF"/>
          <w:vertAlign w:val="baseline"/>
        </w:rPr>
        <w:t>fencing</w:t>
      </w:r>
      <w:r>
        <w:rPr>
          <w:rFonts w:hint="default" w:ascii="Courier New" w:hAnsi="Courier New" w:cs="Courier New"/>
          <w:b w:val="0"/>
          <w:i w:val="0"/>
          <w:color w:val="1B2733"/>
          <w:sz w:val="22"/>
          <w:szCs w:val="22"/>
          <w:u w:val="none"/>
          <w:vertAlign w:val="baseline"/>
        </w:rPr>
        <w:t>，它将直接运行每个资源的两个副本。</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这就是为什么将成员数量设置为小于地板值(n / 2)+ 1的原因是危险的。然而，对于某些特定的情况可能需要它，例如在一个点上的临时度量，它100%确定其他节点已经关闭。</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在为研究或演示目的配置OpenStack环境时，可以关闭仲裁检查。生产系统应该始终以成员数量的方式运行。</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1B2733"/>
          <w:sz w:val="24"/>
          <w:szCs w:val="24"/>
          <w:u w:val="none"/>
          <w:vertAlign w:val="baseline"/>
        </w:rPr>
        <w:t>单控制节点的高可用性模式</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OpenStack支持单控制器高可用性模式，该模式由管理高可用环境的服务管理，但实际上并没有高可用性，因为没有配置冗余控制器用于故障转移。这种环境可以用于研究和演示，但不适用于生产环境。</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可以将控制器添加到这样的环境中，以将其转换为真正高度可用的环境。</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高可用性并不适合每个用户。它带来了一些挑战。对于具有大量数据的数据库或系统来说，高可用性可能过于复杂。复制可以降低大型系统的速度。不同的设置有不同的先决条件。阅读每个设置的指导方针。</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FFE599" w:sz="6" w:space="0"/>
              <w:left w:val="single" w:color="FFE599" w:sz="6" w:space="0"/>
              <w:bottom w:val="single" w:color="FFE599" w:sz="6" w:space="0"/>
              <w:right w:val="single" w:color="FFE599" w:sz="6" w:space="0"/>
            </w:tcBorders>
            <w:shd w:val="clear" w:color="auto" w:fill="FFE599"/>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BF9000"/>
                <w:sz w:val="18"/>
                <w:szCs w:val="18"/>
                <w:u w:val="none"/>
                <w:bdr w:val="none" w:color="auto" w:sz="0" w:space="0"/>
                <w:vertAlign w:val="baseline"/>
              </w:rPr>
              <w:t>重要提示：</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BF9000"/>
                <w:sz w:val="18"/>
                <w:szCs w:val="18"/>
                <w:u w:val="none"/>
                <w:bdr w:val="none" w:color="auto" w:sz="0" w:space="0"/>
                <w:vertAlign w:val="baseline"/>
              </w:rPr>
              <w:t>在OpenStack的默认设置中，高可用性被关闭。</w:t>
            </w:r>
          </w:p>
        </w:tc>
      </w:tr>
    </w:tbl>
    <w:p>
      <w:pPr>
        <w:keepNext w:val="0"/>
        <w:keepLines w:val="0"/>
        <w:widowControl/>
        <w:suppressLineNumbers w:val="0"/>
        <w:spacing w:after="240" w:afterAutospacing="0"/>
        <w:jc w:val="left"/>
      </w:pP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1B2733"/>
          <w:sz w:val="28"/>
          <w:szCs w:val="28"/>
          <w:u w:val="none"/>
          <w:vertAlign w:val="baseline"/>
        </w:rPr>
        <w:t>配置基础环境</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本章描述了高可用性的基本环境，如硬件、操作系统、公共服务。</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1B2733"/>
          <w:sz w:val="24"/>
          <w:szCs w:val="24"/>
          <w:u w:val="none"/>
          <w:vertAlign w:val="baseline"/>
        </w:rPr>
        <w:t>高可用性的硬件考量</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当您使用高可用性时，请首先考虑应用程序所需的硬件需求。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1B2733"/>
          <w:sz w:val="22"/>
          <w:szCs w:val="22"/>
          <w:u w:val="none"/>
          <w:vertAlign w:val="baseline"/>
        </w:rPr>
        <w:t>硬件配置</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以下是标准的硬件要求:</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1B2733"/>
          <w:sz w:val="22"/>
          <w:szCs w:val="22"/>
          <w:u w:val="none"/>
          <w:vertAlign w:val="baseline"/>
        </w:rPr>
        <w:t>provider网络:请参阅概述-&gt;网络选项1:根据您的发行版，</w:t>
      </w:r>
      <w:r>
        <w:rPr>
          <w:rFonts w:hint="default" w:ascii="Courier New" w:hAnsi="Courier New" w:cs="Courier New"/>
          <w:b w:val="0"/>
          <w:i w:val="0"/>
          <w:sz w:val="22"/>
          <w:szCs w:val="22"/>
          <w:u w:val="none"/>
          <w:vertAlign w:val="baseline"/>
        </w:rPr>
        <w:fldChar w:fldCharType="begin"/>
      </w:r>
      <w:r>
        <w:rPr>
          <w:rFonts w:hint="default" w:ascii="Courier New" w:hAnsi="Courier New" w:cs="Courier New"/>
          <w:b w:val="0"/>
          <w:i w:val="0"/>
          <w:sz w:val="22"/>
          <w:szCs w:val="22"/>
          <w:u w:val="none"/>
          <w:vertAlign w:val="baseline"/>
        </w:rPr>
        <w:instrText xml:space="preserve"> HYPERLINK "https://docs.openstack.org/ocata/install" </w:instrText>
      </w:r>
      <w:r>
        <w:rPr>
          <w:rFonts w:hint="default" w:ascii="Courier New" w:hAnsi="Courier New" w:cs="Courier New"/>
          <w:b w:val="0"/>
          <w:i w:val="0"/>
          <w:sz w:val="22"/>
          <w:szCs w:val="22"/>
          <w:u w:val="none"/>
          <w:vertAlign w:val="baseline"/>
        </w:rPr>
        <w:fldChar w:fldCharType="separate"/>
      </w:r>
      <w:r>
        <w:rPr>
          <w:rStyle w:val="4"/>
          <w:rFonts w:hint="default" w:ascii="Courier New" w:hAnsi="Courier New" w:cs="Courier New"/>
          <w:b w:val="0"/>
          <w:i w:val="0"/>
          <w:color w:val="2374D1"/>
          <w:sz w:val="22"/>
          <w:szCs w:val="22"/>
          <w:u w:val="single"/>
          <w:vertAlign w:val="baseline"/>
        </w:rPr>
        <w:t>安装指南</w:t>
      </w:r>
      <w:r>
        <w:rPr>
          <w:rFonts w:hint="default" w:ascii="Courier New" w:hAnsi="Courier New" w:cs="Courier New"/>
          <w:b w:val="0"/>
          <w:i w:val="0"/>
          <w:sz w:val="22"/>
          <w:szCs w:val="22"/>
          <w:u w:val="none"/>
          <w:vertAlign w:val="baseline"/>
        </w:rPr>
        <w:fldChar w:fldCharType="end"/>
      </w:r>
      <w:r>
        <w:rPr>
          <w:rFonts w:hint="default" w:ascii="Courier New" w:hAnsi="Courier New" w:cs="Courier New"/>
          <w:b w:val="0"/>
          <w:i w:val="0"/>
          <w:color w:val="1B2733"/>
          <w:sz w:val="22"/>
          <w:szCs w:val="22"/>
          <w:u w:val="none"/>
          <w:vertAlign w:val="baseline"/>
        </w:rPr>
        <w:t>的provider网络部分。</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1B2733"/>
          <w:sz w:val="22"/>
          <w:szCs w:val="22"/>
          <w:u w:val="none"/>
          <w:vertAlign w:val="baseline"/>
        </w:rPr>
        <w:t>selfservice网络:请参阅概述-&gt;网络选项2:根据您的发行版，</w:t>
      </w:r>
      <w:r>
        <w:rPr>
          <w:rFonts w:hint="default" w:ascii="Courier New" w:hAnsi="Courier New" w:cs="Courier New"/>
          <w:b w:val="0"/>
          <w:i w:val="0"/>
          <w:sz w:val="22"/>
          <w:szCs w:val="22"/>
          <w:u w:val="none"/>
          <w:vertAlign w:val="baseline"/>
        </w:rPr>
        <w:fldChar w:fldCharType="begin"/>
      </w:r>
      <w:r>
        <w:rPr>
          <w:rFonts w:hint="default" w:ascii="Courier New" w:hAnsi="Courier New" w:cs="Courier New"/>
          <w:b w:val="0"/>
          <w:i w:val="0"/>
          <w:sz w:val="22"/>
          <w:szCs w:val="22"/>
          <w:u w:val="none"/>
          <w:vertAlign w:val="baseline"/>
        </w:rPr>
        <w:instrText xml:space="preserve"> HYPERLINK "https://docs.openstack.org/ocata/install" </w:instrText>
      </w:r>
      <w:r>
        <w:rPr>
          <w:rFonts w:hint="default" w:ascii="Courier New" w:hAnsi="Courier New" w:cs="Courier New"/>
          <w:b w:val="0"/>
          <w:i w:val="0"/>
          <w:sz w:val="22"/>
          <w:szCs w:val="22"/>
          <w:u w:val="none"/>
          <w:vertAlign w:val="baseline"/>
        </w:rPr>
        <w:fldChar w:fldCharType="separate"/>
      </w:r>
      <w:r>
        <w:rPr>
          <w:rStyle w:val="4"/>
          <w:rFonts w:hint="default" w:ascii="Courier New" w:hAnsi="Courier New" w:cs="Courier New"/>
          <w:b w:val="0"/>
          <w:i w:val="0"/>
          <w:color w:val="2374D1"/>
          <w:sz w:val="22"/>
          <w:szCs w:val="22"/>
          <w:u w:val="single"/>
          <w:vertAlign w:val="baseline"/>
        </w:rPr>
        <w:t>安装指南</w:t>
      </w:r>
      <w:r>
        <w:rPr>
          <w:rFonts w:hint="default" w:ascii="Courier New" w:hAnsi="Courier New" w:cs="Courier New"/>
          <w:b w:val="0"/>
          <w:i w:val="0"/>
          <w:sz w:val="22"/>
          <w:szCs w:val="22"/>
          <w:u w:val="none"/>
          <w:vertAlign w:val="baseline"/>
        </w:rPr>
        <w:fldChar w:fldCharType="end"/>
      </w:r>
      <w:r>
        <w:rPr>
          <w:rFonts w:hint="default" w:ascii="Courier New" w:hAnsi="Courier New" w:cs="Courier New"/>
          <w:b w:val="0"/>
          <w:i w:val="0"/>
          <w:color w:val="1B2733"/>
          <w:sz w:val="22"/>
          <w:szCs w:val="22"/>
          <w:u w:val="none"/>
          <w:vertAlign w:val="baseline"/>
        </w:rPr>
        <w:t>的selfservice网络部分。</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1B2733"/>
          <w:sz w:val="22"/>
          <w:szCs w:val="22"/>
          <w:u w:val="none"/>
          <w:vertAlign w:val="baseline"/>
        </w:rPr>
        <w:t>OpenStack不需要大量的资源，以下的最低要求应该支持核心服务和几个实例的概念验证高可用性环境:</w:t>
      </w:r>
    </w:p>
    <w:tbl>
      <w:tblPr>
        <w:tblW w:w="41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75"/>
        <w:gridCol w:w="754"/>
        <w:gridCol w:w="884"/>
        <w:gridCol w:w="1016"/>
        <w:gridCol w:w="5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trPr>
        <w:tc>
          <w:tcPr>
            <w:tcW w:w="975" w:type="dxa"/>
            <w:tcBorders>
              <w:top w:val="single" w:color="000000" w:sz="6" w:space="0"/>
              <w:left w:val="single" w:color="000000" w:sz="6" w:space="0"/>
              <w:bottom w:val="single" w:color="000000" w:sz="6" w:space="0"/>
              <w:right w:val="single" w:color="000000" w:sz="6" w:space="0"/>
            </w:tcBorders>
            <w:shd w:val="clear"/>
            <w:tcMar>
              <w:top w:w="45" w:type="dxa"/>
              <w:left w:w="45" w:type="dxa"/>
              <w:bottom w:w="45" w:type="dxa"/>
              <w:right w:w="45" w:type="dxa"/>
            </w:tcMar>
            <w:vAlign w:val="top"/>
          </w:tcPr>
          <w:p>
            <w:pPr>
              <w:pStyle w:val="2"/>
              <w:keepNext w:val="0"/>
              <w:keepLines w:val="0"/>
              <w:widowControl/>
              <w:suppressLineNumbers w:val="0"/>
              <w:bidi w:val="0"/>
              <w:spacing w:before="0" w:beforeAutospacing="0" w:after="160" w:afterAutospacing="0" w:line="20" w:lineRule="atLeast"/>
            </w:pPr>
            <w:r>
              <w:rPr>
                <w:rFonts w:hint="default" w:ascii="Courier New" w:hAnsi="Courier New" w:cs="Courier New"/>
                <w:b/>
                <w:i w:val="0"/>
                <w:color w:val="333333"/>
                <w:sz w:val="22"/>
                <w:szCs w:val="22"/>
                <w:u w:val="none"/>
                <w:bdr w:val="none" w:color="auto" w:sz="0" w:space="0"/>
                <w:vertAlign w:val="baseline"/>
              </w:rPr>
              <w:t>节点类型</w:t>
            </w:r>
          </w:p>
        </w:tc>
        <w:tc>
          <w:tcPr>
            <w:tcW w:w="754" w:type="dxa"/>
            <w:tcBorders>
              <w:top w:val="single" w:color="000000" w:sz="6" w:space="0"/>
              <w:left w:val="single" w:color="000000" w:sz="6" w:space="0"/>
              <w:bottom w:val="single" w:color="000000" w:sz="6" w:space="0"/>
              <w:right w:val="single" w:color="000000" w:sz="6" w:space="0"/>
            </w:tcBorders>
            <w:shd w:val="clear"/>
            <w:tcMar>
              <w:top w:w="45" w:type="dxa"/>
              <w:left w:w="45" w:type="dxa"/>
              <w:bottom w:w="45" w:type="dxa"/>
              <w:right w:w="45" w:type="dxa"/>
            </w:tcMar>
            <w:vAlign w:val="top"/>
          </w:tcPr>
          <w:p>
            <w:pPr>
              <w:pStyle w:val="2"/>
              <w:keepNext w:val="0"/>
              <w:keepLines w:val="0"/>
              <w:widowControl/>
              <w:suppressLineNumbers w:val="0"/>
              <w:bidi w:val="0"/>
              <w:spacing w:before="0" w:beforeAutospacing="0" w:after="160" w:afterAutospacing="0" w:line="20" w:lineRule="atLeast"/>
            </w:pPr>
            <w:r>
              <w:rPr>
                <w:rFonts w:hint="default" w:ascii="Courier New" w:hAnsi="Courier New" w:cs="Courier New"/>
                <w:b/>
                <w:i w:val="0"/>
                <w:color w:val="333333"/>
                <w:sz w:val="22"/>
                <w:szCs w:val="22"/>
                <w:u w:val="none"/>
                <w:bdr w:val="none" w:color="auto" w:sz="0" w:space="0"/>
                <w:vertAlign w:val="baseline"/>
              </w:rPr>
              <w:t>处理器</w:t>
            </w:r>
          </w:p>
        </w:tc>
        <w:tc>
          <w:tcPr>
            <w:tcW w:w="884" w:type="dxa"/>
            <w:tcBorders>
              <w:top w:val="single" w:color="000000" w:sz="6" w:space="0"/>
              <w:left w:val="single" w:color="000000" w:sz="6" w:space="0"/>
              <w:bottom w:val="single" w:color="000000" w:sz="6" w:space="0"/>
              <w:right w:val="single" w:color="000000" w:sz="6" w:space="0"/>
            </w:tcBorders>
            <w:shd w:val="clear"/>
            <w:tcMar>
              <w:top w:w="45" w:type="dxa"/>
              <w:left w:w="45" w:type="dxa"/>
              <w:bottom w:w="45" w:type="dxa"/>
              <w:right w:w="45" w:type="dxa"/>
            </w:tcMar>
            <w:vAlign w:val="top"/>
          </w:tcPr>
          <w:p>
            <w:pPr>
              <w:pStyle w:val="2"/>
              <w:keepNext w:val="0"/>
              <w:keepLines w:val="0"/>
              <w:widowControl/>
              <w:suppressLineNumbers w:val="0"/>
              <w:bidi w:val="0"/>
              <w:spacing w:before="0" w:beforeAutospacing="0" w:after="160" w:afterAutospacing="0" w:line="20" w:lineRule="atLeast"/>
            </w:pPr>
            <w:r>
              <w:rPr>
                <w:rFonts w:hint="default" w:ascii="Courier New" w:hAnsi="Courier New" w:cs="Courier New"/>
                <w:b/>
                <w:i w:val="0"/>
                <w:color w:val="333333"/>
                <w:sz w:val="22"/>
                <w:szCs w:val="22"/>
                <w:u w:val="none"/>
                <w:bdr w:val="none" w:color="auto" w:sz="0" w:space="0"/>
                <w:vertAlign w:val="baseline"/>
              </w:rPr>
              <w:t>内存</w:t>
            </w:r>
          </w:p>
        </w:tc>
        <w:tc>
          <w:tcPr>
            <w:tcW w:w="1016" w:type="dxa"/>
            <w:tcBorders>
              <w:top w:val="single" w:color="000000" w:sz="6" w:space="0"/>
              <w:left w:val="single" w:color="000000" w:sz="6" w:space="0"/>
              <w:bottom w:val="single" w:color="000000" w:sz="6" w:space="0"/>
              <w:right w:val="single" w:color="000000" w:sz="6" w:space="0"/>
            </w:tcBorders>
            <w:shd w:val="clear"/>
            <w:tcMar>
              <w:top w:w="45" w:type="dxa"/>
              <w:left w:w="45" w:type="dxa"/>
              <w:bottom w:w="45" w:type="dxa"/>
              <w:right w:w="45" w:type="dxa"/>
            </w:tcMar>
            <w:vAlign w:val="top"/>
          </w:tcPr>
          <w:p>
            <w:pPr>
              <w:pStyle w:val="2"/>
              <w:keepNext w:val="0"/>
              <w:keepLines w:val="0"/>
              <w:widowControl/>
              <w:suppressLineNumbers w:val="0"/>
              <w:bidi w:val="0"/>
              <w:spacing w:before="0" w:beforeAutospacing="0" w:after="160" w:afterAutospacing="0" w:line="20" w:lineRule="atLeast"/>
            </w:pPr>
            <w:r>
              <w:rPr>
                <w:rFonts w:hint="default" w:ascii="Courier New" w:hAnsi="Courier New" w:cs="Courier New"/>
                <w:b/>
                <w:i w:val="0"/>
                <w:color w:val="333333"/>
                <w:sz w:val="22"/>
                <w:szCs w:val="22"/>
                <w:u w:val="none"/>
                <w:bdr w:val="none" w:color="auto" w:sz="0" w:space="0"/>
                <w:vertAlign w:val="baseline"/>
              </w:rPr>
              <w:t>存储</w:t>
            </w:r>
          </w:p>
        </w:tc>
        <w:tc>
          <w:tcPr>
            <w:tcW w:w="533" w:type="dxa"/>
            <w:tcBorders>
              <w:top w:val="single" w:color="000000" w:sz="6" w:space="0"/>
              <w:left w:val="single" w:color="000000" w:sz="6" w:space="0"/>
              <w:bottom w:val="single" w:color="000000" w:sz="6" w:space="0"/>
              <w:right w:val="single" w:color="000000" w:sz="6" w:space="0"/>
            </w:tcBorders>
            <w:shd w:val="clear"/>
            <w:tcMar>
              <w:top w:w="45" w:type="dxa"/>
              <w:left w:w="45" w:type="dxa"/>
              <w:bottom w:w="45" w:type="dxa"/>
              <w:right w:w="45" w:type="dxa"/>
            </w:tcMar>
            <w:vAlign w:val="top"/>
          </w:tcPr>
          <w:p>
            <w:pPr>
              <w:pStyle w:val="2"/>
              <w:keepNext w:val="0"/>
              <w:keepLines w:val="0"/>
              <w:widowControl/>
              <w:suppressLineNumbers w:val="0"/>
              <w:bidi w:val="0"/>
              <w:spacing w:before="0" w:beforeAutospacing="0" w:after="160" w:afterAutospacing="0" w:line="20" w:lineRule="atLeast"/>
            </w:pPr>
            <w:r>
              <w:rPr>
                <w:rFonts w:hint="default" w:ascii="Courier New" w:hAnsi="Courier New" w:cs="Courier New"/>
                <w:b/>
                <w:i w:val="0"/>
                <w:color w:val="333333"/>
                <w:sz w:val="22"/>
                <w:szCs w:val="22"/>
                <w:u w:val="none"/>
                <w:bdr w:val="none" w:color="auto" w:sz="0" w:space="0"/>
                <w:vertAlign w:val="baseline"/>
              </w:rPr>
              <w:t>网卡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975" w:type="dxa"/>
            <w:tcBorders>
              <w:top w:val="single" w:color="000000" w:sz="6" w:space="0"/>
              <w:left w:val="single" w:color="000000" w:sz="6" w:space="0"/>
              <w:bottom w:val="single" w:color="000000" w:sz="6" w:space="0"/>
              <w:right w:val="single" w:color="000000" w:sz="6" w:space="0"/>
            </w:tcBorders>
            <w:shd w:val="clear"/>
            <w:tcMar>
              <w:top w:w="45" w:type="dxa"/>
              <w:left w:w="45" w:type="dxa"/>
              <w:bottom w:w="45" w:type="dxa"/>
              <w:right w:w="45" w:type="dxa"/>
            </w:tcMar>
            <w:vAlign w:val="top"/>
          </w:tcPr>
          <w:p>
            <w:pPr>
              <w:pStyle w:val="2"/>
              <w:keepNext w:val="0"/>
              <w:keepLines w:val="0"/>
              <w:widowControl/>
              <w:suppressLineNumbers w:val="0"/>
              <w:bidi w:val="0"/>
              <w:spacing w:before="0" w:beforeAutospacing="0" w:after="160" w:afterAutospacing="0" w:line="20" w:lineRule="atLeast"/>
            </w:pPr>
            <w:r>
              <w:rPr>
                <w:rFonts w:hint="default" w:ascii="Courier New" w:hAnsi="Courier New" w:cs="Courier New"/>
                <w:b w:val="0"/>
                <w:i w:val="0"/>
                <w:color w:val="333333"/>
                <w:sz w:val="22"/>
                <w:szCs w:val="22"/>
                <w:u w:val="none"/>
                <w:bdr w:val="none" w:color="auto" w:sz="0" w:space="0"/>
                <w:vertAlign w:val="baseline"/>
              </w:rPr>
              <w:t>控制节点</w:t>
            </w:r>
          </w:p>
        </w:tc>
        <w:tc>
          <w:tcPr>
            <w:tcW w:w="754" w:type="dxa"/>
            <w:tcBorders>
              <w:top w:val="single" w:color="000000" w:sz="6" w:space="0"/>
              <w:left w:val="single" w:color="000000" w:sz="6" w:space="0"/>
              <w:bottom w:val="single" w:color="000000" w:sz="6" w:space="0"/>
              <w:right w:val="single" w:color="000000" w:sz="6" w:space="0"/>
            </w:tcBorders>
            <w:shd w:val="clear"/>
            <w:tcMar>
              <w:top w:w="45" w:type="dxa"/>
              <w:left w:w="45" w:type="dxa"/>
              <w:bottom w:w="45" w:type="dxa"/>
              <w:right w:w="45" w:type="dxa"/>
            </w:tcMar>
            <w:vAlign w:val="top"/>
          </w:tcPr>
          <w:p>
            <w:pPr>
              <w:pStyle w:val="2"/>
              <w:keepNext w:val="0"/>
              <w:keepLines w:val="0"/>
              <w:widowControl/>
              <w:suppressLineNumbers w:val="0"/>
              <w:bidi w:val="0"/>
              <w:spacing w:before="0" w:beforeAutospacing="0" w:after="160" w:afterAutospacing="0" w:line="20" w:lineRule="atLeast"/>
            </w:pPr>
            <w:r>
              <w:rPr>
                <w:rFonts w:hint="default" w:ascii="Courier New" w:hAnsi="Courier New" w:cs="Courier New"/>
                <w:b w:val="0"/>
                <w:i w:val="0"/>
                <w:color w:val="333333"/>
                <w:sz w:val="22"/>
                <w:szCs w:val="22"/>
                <w:u w:val="none"/>
                <w:bdr w:val="none" w:color="auto" w:sz="0" w:space="0"/>
                <w:vertAlign w:val="baseline"/>
              </w:rPr>
              <w:t>4</w:t>
            </w:r>
          </w:p>
        </w:tc>
        <w:tc>
          <w:tcPr>
            <w:tcW w:w="884" w:type="dxa"/>
            <w:tcBorders>
              <w:top w:val="single" w:color="000000" w:sz="6" w:space="0"/>
              <w:left w:val="single" w:color="000000" w:sz="6" w:space="0"/>
              <w:bottom w:val="single" w:color="000000" w:sz="6" w:space="0"/>
              <w:right w:val="single" w:color="000000" w:sz="6" w:space="0"/>
            </w:tcBorders>
            <w:shd w:val="clear"/>
            <w:tcMar>
              <w:top w:w="45" w:type="dxa"/>
              <w:left w:w="45" w:type="dxa"/>
              <w:bottom w:w="45" w:type="dxa"/>
              <w:right w:w="45" w:type="dxa"/>
            </w:tcMar>
            <w:vAlign w:val="top"/>
          </w:tcPr>
          <w:p>
            <w:pPr>
              <w:pStyle w:val="2"/>
              <w:keepNext w:val="0"/>
              <w:keepLines w:val="0"/>
              <w:widowControl/>
              <w:suppressLineNumbers w:val="0"/>
              <w:bidi w:val="0"/>
              <w:spacing w:before="0" w:beforeAutospacing="0" w:after="160" w:afterAutospacing="0" w:line="20" w:lineRule="atLeast"/>
            </w:pPr>
            <w:r>
              <w:rPr>
                <w:rFonts w:hint="default" w:ascii="Courier New" w:hAnsi="Courier New" w:cs="Courier New"/>
                <w:b w:val="0"/>
                <w:i w:val="0"/>
                <w:color w:val="333333"/>
                <w:sz w:val="22"/>
                <w:szCs w:val="22"/>
                <w:u w:val="none"/>
                <w:bdr w:val="none" w:color="auto" w:sz="0" w:space="0"/>
                <w:vertAlign w:val="baseline"/>
              </w:rPr>
              <w:t>12 GB</w:t>
            </w:r>
          </w:p>
        </w:tc>
        <w:tc>
          <w:tcPr>
            <w:tcW w:w="1016" w:type="dxa"/>
            <w:tcBorders>
              <w:top w:val="single" w:color="000000" w:sz="6" w:space="0"/>
              <w:left w:val="single" w:color="000000" w:sz="6" w:space="0"/>
              <w:bottom w:val="single" w:color="000000" w:sz="6" w:space="0"/>
              <w:right w:val="single" w:color="000000" w:sz="6" w:space="0"/>
            </w:tcBorders>
            <w:shd w:val="clear"/>
            <w:tcMar>
              <w:top w:w="45" w:type="dxa"/>
              <w:left w:w="45" w:type="dxa"/>
              <w:bottom w:w="45" w:type="dxa"/>
              <w:right w:w="45" w:type="dxa"/>
            </w:tcMar>
            <w:vAlign w:val="top"/>
          </w:tcPr>
          <w:p>
            <w:pPr>
              <w:pStyle w:val="2"/>
              <w:keepNext w:val="0"/>
              <w:keepLines w:val="0"/>
              <w:widowControl/>
              <w:suppressLineNumbers w:val="0"/>
              <w:bidi w:val="0"/>
              <w:spacing w:before="0" w:beforeAutospacing="0" w:after="160" w:afterAutospacing="0" w:line="20" w:lineRule="atLeast"/>
            </w:pPr>
            <w:r>
              <w:rPr>
                <w:rFonts w:hint="default" w:ascii="Courier New" w:hAnsi="Courier New" w:cs="Courier New"/>
                <w:b w:val="0"/>
                <w:i w:val="0"/>
                <w:color w:val="333333"/>
                <w:sz w:val="22"/>
                <w:szCs w:val="22"/>
                <w:u w:val="none"/>
                <w:bdr w:val="none" w:color="auto" w:sz="0" w:space="0"/>
                <w:vertAlign w:val="baseline"/>
              </w:rPr>
              <w:t>120 GB</w:t>
            </w:r>
          </w:p>
        </w:tc>
        <w:tc>
          <w:tcPr>
            <w:tcW w:w="533" w:type="dxa"/>
            <w:tcBorders>
              <w:top w:val="single" w:color="000000" w:sz="6" w:space="0"/>
              <w:left w:val="single" w:color="000000" w:sz="6" w:space="0"/>
              <w:bottom w:val="single" w:color="000000" w:sz="6" w:space="0"/>
              <w:right w:val="single" w:color="000000" w:sz="6" w:space="0"/>
            </w:tcBorders>
            <w:shd w:val="clear"/>
            <w:tcMar>
              <w:top w:w="45" w:type="dxa"/>
              <w:left w:w="45" w:type="dxa"/>
              <w:bottom w:w="45" w:type="dxa"/>
              <w:right w:w="45" w:type="dxa"/>
            </w:tcMar>
            <w:vAlign w:val="top"/>
          </w:tcPr>
          <w:p>
            <w:pPr>
              <w:pStyle w:val="2"/>
              <w:keepNext w:val="0"/>
              <w:keepLines w:val="0"/>
              <w:widowControl/>
              <w:suppressLineNumbers w:val="0"/>
              <w:bidi w:val="0"/>
              <w:spacing w:before="0" w:beforeAutospacing="0" w:after="160" w:afterAutospacing="0" w:line="20" w:lineRule="atLeast"/>
            </w:pPr>
            <w:r>
              <w:rPr>
                <w:rFonts w:hint="default" w:ascii="Courier New" w:hAnsi="Courier New" w:cs="Courier New"/>
                <w:b w:val="0"/>
                <w:i w:val="0"/>
                <w:color w:val="333333"/>
                <w:sz w:val="22"/>
                <w:szCs w:val="22"/>
                <w:u w:val="none"/>
                <w:bdr w:val="none" w:color="auto" w:sz="0" w:space="0"/>
                <w:vertAlign w:val="baseline"/>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975" w:type="dxa"/>
            <w:tcBorders>
              <w:top w:val="single" w:color="000000" w:sz="6" w:space="0"/>
              <w:left w:val="single" w:color="000000" w:sz="6" w:space="0"/>
              <w:bottom w:val="single" w:color="000000" w:sz="6" w:space="0"/>
              <w:right w:val="single" w:color="000000" w:sz="6" w:space="0"/>
            </w:tcBorders>
            <w:shd w:val="clear"/>
            <w:tcMar>
              <w:top w:w="45" w:type="dxa"/>
              <w:left w:w="45" w:type="dxa"/>
              <w:bottom w:w="45" w:type="dxa"/>
              <w:right w:w="45" w:type="dxa"/>
            </w:tcMar>
            <w:vAlign w:val="top"/>
          </w:tcPr>
          <w:p>
            <w:pPr>
              <w:pStyle w:val="2"/>
              <w:keepNext w:val="0"/>
              <w:keepLines w:val="0"/>
              <w:widowControl/>
              <w:suppressLineNumbers w:val="0"/>
              <w:bidi w:val="0"/>
              <w:spacing w:before="0" w:beforeAutospacing="0" w:after="160" w:afterAutospacing="0" w:line="20" w:lineRule="atLeast"/>
            </w:pPr>
            <w:r>
              <w:rPr>
                <w:rFonts w:hint="default" w:ascii="Courier New" w:hAnsi="Courier New" w:cs="Courier New"/>
                <w:b w:val="0"/>
                <w:i w:val="0"/>
                <w:color w:val="333333"/>
                <w:sz w:val="22"/>
                <w:szCs w:val="22"/>
                <w:u w:val="none"/>
                <w:bdr w:val="none" w:color="auto" w:sz="0" w:space="0"/>
                <w:vertAlign w:val="baseline"/>
              </w:rPr>
              <w:t>计算节点</w:t>
            </w:r>
          </w:p>
        </w:tc>
        <w:tc>
          <w:tcPr>
            <w:tcW w:w="754" w:type="dxa"/>
            <w:tcBorders>
              <w:top w:val="single" w:color="000000" w:sz="6" w:space="0"/>
              <w:left w:val="single" w:color="000000" w:sz="6" w:space="0"/>
              <w:bottom w:val="single" w:color="000000" w:sz="6" w:space="0"/>
              <w:right w:val="single" w:color="000000" w:sz="6" w:space="0"/>
            </w:tcBorders>
            <w:shd w:val="clear"/>
            <w:tcMar>
              <w:top w:w="45" w:type="dxa"/>
              <w:left w:w="45" w:type="dxa"/>
              <w:bottom w:w="45" w:type="dxa"/>
              <w:right w:w="45" w:type="dxa"/>
            </w:tcMar>
            <w:vAlign w:val="top"/>
          </w:tcPr>
          <w:p>
            <w:pPr>
              <w:pStyle w:val="2"/>
              <w:keepNext w:val="0"/>
              <w:keepLines w:val="0"/>
              <w:widowControl/>
              <w:suppressLineNumbers w:val="0"/>
              <w:bidi w:val="0"/>
              <w:spacing w:before="0" w:beforeAutospacing="0" w:after="160" w:afterAutospacing="0" w:line="20" w:lineRule="atLeast"/>
            </w:pPr>
            <w:r>
              <w:rPr>
                <w:rFonts w:hint="default" w:ascii="Courier New" w:hAnsi="Courier New" w:cs="Courier New"/>
                <w:b w:val="0"/>
                <w:i w:val="0"/>
                <w:color w:val="333333"/>
                <w:sz w:val="22"/>
                <w:szCs w:val="22"/>
                <w:u w:val="none"/>
                <w:bdr w:val="none" w:color="auto" w:sz="0" w:space="0"/>
                <w:vertAlign w:val="baseline"/>
              </w:rPr>
              <w:t>8+</w:t>
            </w:r>
          </w:p>
        </w:tc>
        <w:tc>
          <w:tcPr>
            <w:tcW w:w="884" w:type="dxa"/>
            <w:tcBorders>
              <w:top w:val="single" w:color="000000" w:sz="6" w:space="0"/>
              <w:left w:val="single" w:color="000000" w:sz="6" w:space="0"/>
              <w:bottom w:val="single" w:color="000000" w:sz="6" w:space="0"/>
              <w:right w:val="single" w:color="000000" w:sz="6" w:space="0"/>
            </w:tcBorders>
            <w:shd w:val="clear"/>
            <w:tcMar>
              <w:top w:w="45" w:type="dxa"/>
              <w:left w:w="45" w:type="dxa"/>
              <w:bottom w:w="45" w:type="dxa"/>
              <w:right w:w="45" w:type="dxa"/>
            </w:tcMar>
            <w:vAlign w:val="top"/>
          </w:tcPr>
          <w:p>
            <w:pPr>
              <w:pStyle w:val="2"/>
              <w:keepNext w:val="0"/>
              <w:keepLines w:val="0"/>
              <w:widowControl/>
              <w:suppressLineNumbers w:val="0"/>
              <w:bidi w:val="0"/>
              <w:spacing w:before="0" w:beforeAutospacing="0" w:after="160" w:afterAutospacing="0" w:line="20" w:lineRule="atLeast"/>
            </w:pPr>
            <w:r>
              <w:rPr>
                <w:rFonts w:hint="default" w:ascii="Courier New" w:hAnsi="Courier New" w:cs="Courier New"/>
                <w:b w:val="0"/>
                <w:i w:val="0"/>
                <w:color w:val="333333"/>
                <w:sz w:val="22"/>
                <w:szCs w:val="22"/>
                <w:u w:val="none"/>
                <w:bdr w:val="none" w:color="auto" w:sz="0" w:space="0"/>
                <w:vertAlign w:val="baseline"/>
              </w:rPr>
              <w:t>12+ GB</w:t>
            </w:r>
          </w:p>
        </w:tc>
        <w:tc>
          <w:tcPr>
            <w:tcW w:w="1016" w:type="dxa"/>
            <w:tcBorders>
              <w:top w:val="single" w:color="000000" w:sz="6" w:space="0"/>
              <w:left w:val="single" w:color="000000" w:sz="6" w:space="0"/>
              <w:bottom w:val="single" w:color="000000" w:sz="6" w:space="0"/>
              <w:right w:val="single" w:color="000000" w:sz="6" w:space="0"/>
            </w:tcBorders>
            <w:shd w:val="clear"/>
            <w:tcMar>
              <w:top w:w="45" w:type="dxa"/>
              <w:left w:w="45" w:type="dxa"/>
              <w:bottom w:w="45" w:type="dxa"/>
              <w:right w:w="45" w:type="dxa"/>
            </w:tcMar>
            <w:vAlign w:val="top"/>
          </w:tcPr>
          <w:p>
            <w:pPr>
              <w:pStyle w:val="2"/>
              <w:keepNext w:val="0"/>
              <w:keepLines w:val="0"/>
              <w:widowControl/>
              <w:suppressLineNumbers w:val="0"/>
              <w:bidi w:val="0"/>
              <w:spacing w:before="0" w:beforeAutospacing="0" w:after="160" w:afterAutospacing="0" w:line="20" w:lineRule="atLeast"/>
            </w:pPr>
            <w:r>
              <w:rPr>
                <w:rFonts w:hint="default" w:ascii="Courier New" w:hAnsi="Courier New" w:cs="Courier New"/>
                <w:b w:val="0"/>
                <w:i w:val="0"/>
                <w:color w:val="333333"/>
                <w:sz w:val="22"/>
                <w:szCs w:val="22"/>
                <w:u w:val="none"/>
                <w:bdr w:val="none" w:color="auto" w:sz="0" w:space="0"/>
                <w:vertAlign w:val="baseline"/>
              </w:rPr>
              <w:t>120+ GB</w:t>
            </w:r>
          </w:p>
        </w:tc>
        <w:tc>
          <w:tcPr>
            <w:tcW w:w="533" w:type="dxa"/>
            <w:tcBorders>
              <w:top w:val="single" w:color="000000" w:sz="6" w:space="0"/>
              <w:left w:val="single" w:color="000000" w:sz="6" w:space="0"/>
              <w:bottom w:val="single" w:color="000000" w:sz="6" w:space="0"/>
              <w:right w:val="single" w:color="000000" w:sz="6" w:space="0"/>
            </w:tcBorders>
            <w:shd w:val="clear"/>
            <w:tcMar>
              <w:top w:w="45" w:type="dxa"/>
              <w:left w:w="45" w:type="dxa"/>
              <w:bottom w:w="45" w:type="dxa"/>
              <w:right w:w="45" w:type="dxa"/>
            </w:tcMar>
            <w:vAlign w:val="top"/>
          </w:tcPr>
          <w:p>
            <w:pPr>
              <w:pStyle w:val="2"/>
              <w:keepNext w:val="0"/>
              <w:keepLines w:val="0"/>
              <w:widowControl/>
              <w:suppressLineNumbers w:val="0"/>
              <w:bidi w:val="0"/>
              <w:spacing w:before="0" w:beforeAutospacing="0" w:after="160" w:afterAutospacing="0" w:line="20" w:lineRule="atLeast"/>
            </w:pPr>
            <w:r>
              <w:rPr>
                <w:rFonts w:hint="default" w:ascii="Courier New" w:hAnsi="Courier New" w:cs="Courier New"/>
                <w:b w:val="0"/>
                <w:i w:val="0"/>
                <w:color w:val="333333"/>
                <w:sz w:val="22"/>
                <w:szCs w:val="22"/>
                <w:u w:val="none"/>
                <w:bdr w:val="none" w:color="auto" w:sz="0" w:space="0"/>
                <w:vertAlign w:val="baseline"/>
              </w:rPr>
              <w:t>2</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我们建议任意两个控制器节点之间的最大延迟时间为2毫秒。尽管集群软件可以在较高的延迟中进行调整，但有些供应商在同意支持安装之前坚持这一价值。</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您可以使用ping命令来发现两个服务器之间的延迟。</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2"/>
          <w:szCs w:val="22"/>
          <w:u w:val="none"/>
          <w:vertAlign w:val="baseline"/>
        </w:rPr>
        <w:t>虚拟化硬件</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对于演示和学习，您可以在虚拟机(VMs)上设置一个测试环境。这有以下好处:</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一个物理服务器可以支持多个节点，每个节点支持几乎任意数量的网络接口。</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您可以在整个安装过程中定期进行快照，并在遇到问题时回滚到工作配置中。</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但是，在vm上运行一个OpenStack环境会降低实例的性能，特别是如果管理程序或处理器缺乏对嵌套虚拟机硬件加速的支持。</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当在虚拟机上安装高可用的OpenStack时，请确保您的管理程序允许在外部网络上使用混杂模式和禁用MAC地址过滤。</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4"/>
          <w:szCs w:val="24"/>
          <w:u w:val="none"/>
          <w:vertAlign w:val="baseline"/>
        </w:rPr>
        <w:t>安装操作系统</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设置高可用的OpenStack集群的第一步是在每个节点上安装操作系统。根据您的发行版，遵循安装指南的环境部分中的说明。</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OpenStack安装指南还包括一个使用密码的服务列表，其中有关于使用密码的重要提示。</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在遵循这个指南配置高可用的OpenStack集群之前，确保IP 10.0.11和主机名控制器不被使用。</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本指南使用了以下示例IP地址:</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controller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10.0.0.11       controller # virtual IP</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10.0.0.12       controller1</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10.0.0.13       controller2</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10.0.0.14       controller3</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4"/>
          <w:szCs w:val="24"/>
          <w:u w:val="none"/>
          <w:vertAlign w:val="baseline"/>
        </w:rPr>
        <w:t>配置网络时间服务</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您必须配置NTP以在节点间适当地同步服务。我们建议您配置控制器节点以引用更准确的(底层)服务器和其他节点来引用控制器节点。有关更多信息，请参见</w:t>
      </w:r>
      <w:r>
        <w:rPr>
          <w:b w:val="0"/>
          <w:u w:val="none"/>
        </w:rPr>
        <w:fldChar w:fldCharType="begin"/>
      </w:r>
      <w:r>
        <w:rPr>
          <w:b w:val="0"/>
          <w:u w:val="none"/>
        </w:rPr>
        <w:instrText xml:space="preserve"> HYPERLINK "https://docs.openstack.org/ocata/install/" </w:instrText>
      </w:r>
      <w:r>
        <w:rPr>
          <w:b w:val="0"/>
          <w:u w:val="none"/>
        </w:rPr>
        <w:fldChar w:fldCharType="separate"/>
      </w:r>
      <w:r>
        <w:rPr>
          <w:rStyle w:val="4"/>
          <w:rFonts w:hint="default" w:ascii="Courier New" w:hAnsi="Courier New" w:cs="Courier New"/>
          <w:b w:val="0"/>
          <w:i w:val="0"/>
          <w:color w:val="2374D1"/>
          <w:sz w:val="22"/>
          <w:szCs w:val="22"/>
          <w:u w:val="single"/>
          <w:vertAlign w:val="baseline"/>
        </w:rPr>
        <w:t>安装指南</w:t>
      </w:r>
      <w:r>
        <w:rPr>
          <w:b w:val="0"/>
          <w:u w:val="none"/>
        </w:rPr>
        <w:fldChar w:fldCharType="end"/>
      </w:r>
      <w:r>
        <w:rPr>
          <w:rFonts w:hint="default" w:ascii="Courier New" w:hAnsi="Courier New" w:cs="Courier New"/>
          <w:b w:val="0"/>
          <w:i w:val="0"/>
          <w:color w:val="333333"/>
          <w:sz w:val="22"/>
          <w:szCs w:val="22"/>
          <w:u w:val="none"/>
          <w:vertAlign w:val="baseline"/>
        </w:rPr>
        <w: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4"/>
          <w:szCs w:val="24"/>
          <w:u w:val="none"/>
          <w:vertAlign w:val="baseline"/>
        </w:rPr>
        <w:t>安装Memcached</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大多数OpenStack服务都可以使用Memcached来存储诸如令牌之类的临时数据。虽然Memcached不支持典型的冗余形式，比如集群，但是OpenStack服务可以通过配置多个主机名或IP地址来使用几乎任意数量的实例。</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Memcached客户机实现哈希，以在实例之间平衡对象。实例的失败只影响对象的百分比，客户端自动从实例列表中删除它。</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要安装和配置Memcached，请阅读</w:t>
      </w:r>
      <w:r>
        <w:rPr>
          <w:b w:val="0"/>
          <w:u w:val="none"/>
        </w:rPr>
        <w:fldChar w:fldCharType="begin"/>
      </w:r>
      <w:r>
        <w:rPr>
          <w:b w:val="0"/>
          <w:u w:val="none"/>
        </w:rPr>
        <w:instrText xml:space="preserve"> HYPERLINK "https://github.com/Memcached/Memcached/wiki" \l "getting-started" </w:instrText>
      </w:r>
      <w:r>
        <w:rPr>
          <w:b w:val="0"/>
          <w:u w:val="none"/>
        </w:rPr>
        <w:fldChar w:fldCharType="separate"/>
      </w:r>
      <w:r>
        <w:rPr>
          <w:rStyle w:val="4"/>
          <w:rFonts w:hint="default" w:ascii="Courier New" w:hAnsi="Courier New" w:cs="Courier New"/>
          <w:b w:val="0"/>
          <w:i w:val="0"/>
          <w:color w:val="2374D1"/>
          <w:sz w:val="22"/>
          <w:szCs w:val="22"/>
          <w:u w:val="single"/>
          <w:vertAlign w:val="baseline"/>
        </w:rPr>
        <w:t>官方文档</w:t>
      </w:r>
      <w:r>
        <w:rPr>
          <w:b w:val="0"/>
          <w:u w:val="none"/>
        </w:rPr>
        <w:fldChar w:fldCharType="end"/>
      </w:r>
      <w:r>
        <w:rPr>
          <w:rFonts w:hint="default" w:ascii="Courier New" w:hAnsi="Courier New" w:cs="Courier New"/>
          <w:b w:val="0"/>
          <w:i w:val="0"/>
          <w:color w:val="333333"/>
          <w:sz w:val="22"/>
          <w:szCs w:val="22"/>
          <w:u w:val="none"/>
          <w:vertAlign w:val="baseline"/>
        </w:rPr>
        <w: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内存缓存由</w:t>
      </w:r>
      <w:r>
        <w:rPr>
          <w:b w:val="0"/>
          <w:u w:val="none"/>
        </w:rPr>
        <w:fldChar w:fldCharType="begin"/>
      </w:r>
      <w:r>
        <w:rPr>
          <w:b w:val="0"/>
          <w:u w:val="none"/>
        </w:rPr>
        <w:instrText xml:space="preserve"> HYPERLINK "http://specs.openstack.org/openstack/oslo-specs/specs/kilo/oslo-cache-using-dogpile.html" </w:instrText>
      </w:r>
      <w:r>
        <w:rPr>
          <w:b w:val="0"/>
          <w:u w:val="none"/>
        </w:rPr>
        <w:fldChar w:fldCharType="separate"/>
      </w:r>
      <w:r>
        <w:rPr>
          <w:rStyle w:val="4"/>
          <w:rFonts w:hint="default" w:ascii="Courier New" w:hAnsi="Courier New" w:cs="Courier New"/>
          <w:b w:val="0"/>
          <w:i w:val="0"/>
          <w:color w:val="2374D1"/>
          <w:sz w:val="22"/>
          <w:szCs w:val="22"/>
          <w:u w:val="single"/>
          <w:vertAlign w:val="baseline"/>
        </w:rPr>
        <w:t>oslo.cache</w:t>
      </w:r>
      <w:r>
        <w:rPr>
          <w:b w:val="0"/>
          <w:u w:val="none"/>
        </w:rPr>
        <w:fldChar w:fldCharType="end"/>
      </w:r>
      <w:r>
        <w:rPr>
          <w:rFonts w:hint="default" w:ascii="Courier New" w:hAnsi="Courier New" w:cs="Courier New"/>
          <w:b w:val="0"/>
          <w:i w:val="0"/>
          <w:color w:val="333333"/>
          <w:sz w:val="22"/>
          <w:szCs w:val="22"/>
          <w:u w:val="none"/>
          <w:vertAlign w:val="baseline"/>
        </w:rPr>
        <w:t>管理。这确保在使用多个Memcached服务器时实现所有项目的一致性。以下是三个主机的示例配置:</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Memcached_servers = controller1:11211,controller2:11211,controller3:11211</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默认情况下，controller1处理缓存服务。如果主机宕机，控制器2或controller3将完成服务。</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有关Memcached安装的更多信息，请参阅</w:t>
      </w:r>
      <w:r>
        <w:rPr>
          <w:b w:val="0"/>
          <w:u w:val="none"/>
        </w:rPr>
        <w:fldChar w:fldCharType="begin"/>
      </w:r>
      <w:r>
        <w:rPr>
          <w:b w:val="0"/>
          <w:u w:val="none"/>
        </w:rPr>
        <w:instrText xml:space="preserve"> HYPERLINK "https://docs.openstack.org/ocata/install/" </w:instrText>
      </w:r>
      <w:r>
        <w:rPr>
          <w:b w:val="0"/>
          <w:u w:val="none"/>
        </w:rPr>
        <w:fldChar w:fldCharType="separate"/>
      </w:r>
      <w:r>
        <w:rPr>
          <w:rStyle w:val="4"/>
          <w:rFonts w:hint="default" w:ascii="Courier New" w:hAnsi="Courier New" w:cs="Courier New"/>
          <w:b w:val="0"/>
          <w:i w:val="0"/>
          <w:color w:val="2374D1"/>
          <w:sz w:val="22"/>
          <w:szCs w:val="22"/>
          <w:u w:val="single"/>
          <w:vertAlign w:val="baseline"/>
        </w:rPr>
        <w:t>安装指南</w:t>
      </w:r>
      <w:r>
        <w:rPr>
          <w:b w:val="0"/>
          <w:u w:val="none"/>
        </w:rPr>
        <w:fldChar w:fldCharType="end"/>
      </w:r>
      <w:r>
        <w:rPr>
          <w:rFonts w:hint="default" w:ascii="Courier New" w:hAnsi="Courier New" w:cs="Courier New"/>
          <w:b w:val="0"/>
          <w:i w:val="0"/>
          <w:color w:val="333333"/>
          <w:sz w:val="22"/>
          <w:szCs w:val="22"/>
          <w:u w:val="none"/>
          <w:vertAlign w:val="baseline"/>
        </w:rPr>
        <w:t>中的环境- &gt; Memcached部分，这取决于您的发行版。</w:t>
      </w:r>
    </w:p>
    <w:p>
      <w:pPr>
        <w:keepNext w:val="0"/>
        <w:keepLines w:val="0"/>
        <w:widowControl/>
        <w:suppressLineNumbers w:val="0"/>
        <w:spacing w:after="240" w:afterAutospacing="0"/>
        <w:jc w:val="left"/>
      </w:pP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8"/>
          <w:szCs w:val="28"/>
          <w:u w:val="none"/>
          <w:vertAlign w:val="baseline"/>
        </w:rPr>
        <w:t>配置共享服务</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本章描述了高可用性的共享服务，如数据库、消息队列服务。</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4"/>
          <w:szCs w:val="24"/>
          <w:u w:val="none"/>
          <w:vertAlign w:val="baseline"/>
        </w:rPr>
        <w:t>数据库(Galera集群)的高可用性</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第一步是安装位于集群中心的数据库。为了实现高可用性，在每个控制器节点上运行数据库实例，并使用Galera集群提供它们之间的复制。Galera集群是一个基于MySQL和InnoDB存储引擎的同步多主机数据库集群。它是一种高可用性服务，提供了高系统的正常运行时间、没有数据丢失和增长的可伸缩性。</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您可以通过许多不同的方式实现OpenStack数据库的高可用性，这取决于您想要使用的数据库类型。Galera集群有三种实现方式:</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sz w:val="22"/>
          <w:szCs w:val="22"/>
          <w:u w:val="none"/>
          <w:vertAlign w:val="baseline"/>
        </w:rPr>
        <w:fldChar w:fldCharType="begin"/>
      </w:r>
      <w:r>
        <w:rPr>
          <w:rFonts w:hint="default" w:ascii="Courier New" w:hAnsi="Courier New" w:cs="Courier New"/>
          <w:b w:val="0"/>
          <w:i w:val="0"/>
          <w:sz w:val="22"/>
          <w:szCs w:val="22"/>
          <w:u w:val="none"/>
          <w:vertAlign w:val="baseline"/>
        </w:rPr>
        <w:instrText xml:space="preserve"> HYPERLINK "http://galeracluster.com/" </w:instrText>
      </w:r>
      <w:r>
        <w:rPr>
          <w:rFonts w:hint="default" w:ascii="Courier New" w:hAnsi="Courier New" w:cs="Courier New"/>
          <w:b w:val="0"/>
          <w:i w:val="0"/>
          <w:sz w:val="22"/>
          <w:szCs w:val="22"/>
          <w:u w:val="none"/>
          <w:vertAlign w:val="baseline"/>
        </w:rPr>
        <w:fldChar w:fldCharType="separate"/>
      </w:r>
      <w:r>
        <w:rPr>
          <w:rStyle w:val="4"/>
          <w:rFonts w:hint="default" w:ascii="Courier New" w:hAnsi="Courier New" w:cs="Courier New"/>
          <w:b w:val="0"/>
          <w:i w:val="0"/>
          <w:color w:val="2374D1"/>
          <w:sz w:val="22"/>
          <w:szCs w:val="22"/>
          <w:u w:val="single"/>
          <w:vertAlign w:val="baseline"/>
        </w:rPr>
        <w:t>MySQL的Galera集群</w:t>
      </w:r>
      <w:r>
        <w:rPr>
          <w:rFonts w:hint="default" w:ascii="Courier New" w:hAnsi="Courier New" w:cs="Courier New"/>
          <w:b w:val="0"/>
          <w:i w:val="0"/>
          <w:sz w:val="22"/>
          <w:szCs w:val="22"/>
          <w:u w:val="none"/>
          <w:vertAlign w:val="baseline"/>
        </w:rPr>
        <w:fldChar w:fldCharType="end"/>
      </w:r>
      <w:r>
        <w:rPr>
          <w:rFonts w:hint="default" w:ascii="Courier New" w:hAnsi="Courier New" w:cs="Courier New"/>
          <w:b w:val="0"/>
          <w:i w:val="0"/>
          <w:color w:val="333333"/>
          <w:sz w:val="22"/>
          <w:szCs w:val="22"/>
          <w:u w:val="none"/>
          <w:vertAlign w:val="baseline"/>
        </w:rPr>
        <w:t>:Codership的MySQL参考实现。</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sz w:val="22"/>
          <w:szCs w:val="22"/>
          <w:u w:val="none"/>
          <w:vertAlign w:val="baseline"/>
        </w:rPr>
        <w:fldChar w:fldCharType="begin"/>
      </w:r>
      <w:r>
        <w:rPr>
          <w:rFonts w:hint="default" w:ascii="Courier New" w:hAnsi="Courier New" w:cs="Courier New"/>
          <w:b w:val="0"/>
          <w:i w:val="0"/>
          <w:sz w:val="22"/>
          <w:szCs w:val="22"/>
          <w:u w:val="none"/>
          <w:vertAlign w:val="baseline"/>
        </w:rPr>
        <w:instrText xml:space="preserve"> HYPERLINK "https://mariadb.org/" </w:instrText>
      </w:r>
      <w:r>
        <w:rPr>
          <w:rFonts w:hint="default" w:ascii="Courier New" w:hAnsi="Courier New" w:cs="Courier New"/>
          <w:b w:val="0"/>
          <w:i w:val="0"/>
          <w:sz w:val="22"/>
          <w:szCs w:val="22"/>
          <w:u w:val="none"/>
          <w:vertAlign w:val="baseline"/>
        </w:rPr>
        <w:fldChar w:fldCharType="separate"/>
      </w:r>
      <w:r>
        <w:rPr>
          <w:rStyle w:val="4"/>
          <w:rFonts w:hint="default" w:ascii="Courier New" w:hAnsi="Courier New" w:cs="Courier New"/>
          <w:b w:val="0"/>
          <w:i w:val="0"/>
          <w:color w:val="2374D1"/>
          <w:sz w:val="22"/>
          <w:szCs w:val="22"/>
          <w:u w:val="single"/>
          <w:vertAlign w:val="baseline"/>
        </w:rPr>
        <w:t>MariaDB Galera集群</w:t>
      </w:r>
      <w:r>
        <w:rPr>
          <w:rFonts w:hint="default" w:ascii="Courier New" w:hAnsi="Courier New" w:cs="Courier New"/>
          <w:b w:val="0"/>
          <w:i w:val="0"/>
          <w:sz w:val="22"/>
          <w:szCs w:val="22"/>
          <w:u w:val="none"/>
          <w:vertAlign w:val="baseline"/>
        </w:rPr>
        <w:fldChar w:fldCharType="end"/>
      </w:r>
      <w:r>
        <w:rPr>
          <w:rFonts w:hint="default" w:ascii="Courier New" w:hAnsi="Courier New" w:cs="Courier New"/>
          <w:b w:val="0"/>
          <w:i w:val="0"/>
          <w:color w:val="333333"/>
          <w:sz w:val="22"/>
          <w:szCs w:val="22"/>
          <w:u w:val="none"/>
          <w:vertAlign w:val="baseline"/>
        </w:rPr>
        <w:t>:Galera集群的MariaDB实现，通常在基于红帽发行的环境中得到支持。</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sz w:val="22"/>
          <w:szCs w:val="22"/>
          <w:u w:val="none"/>
          <w:vertAlign w:val="baseline"/>
        </w:rPr>
        <w:fldChar w:fldCharType="begin"/>
      </w:r>
      <w:r>
        <w:rPr>
          <w:rFonts w:hint="default" w:ascii="Courier New" w:hAnsi="Courier New" w:cs="Courier New"/>
          <w:b w:val="0"/>
          <w:i w:val="0"/>
          <w:sz w:val="22"/>
          <w:szCs w:val="22"/>
          <w:u w:val="none"/>
          <w:vertAlign w:val="baseline"/>
        </w:rPr>
        <w:instrText xml:space="preserve"> HYPERLINK "https://www.percona.com/" </w:instrText>
      </w:r>
      <w:r>
        <w:rPr>
          <w:rFonts w:hint="default" w:ascii="Courier New" w:hAnsi="Courier New" w:cs="Courier New"/>
          <w:b w:val="0"/>
          <w:i w:val="0"/>
          <w:sz w:val="22"/>
          <w:szCs w:val="22"/>
          <w:u w:val="none"/>
          <w:vertAlign w:val="baseline"/>
        </w:rPr>
        <w:fldChar w:fldCharType="separate"/>
      </w:r>
      <w:r>
        <w:rPr>
          <w:rStyle w:val="4"/>
          <w:rFonts w:hint="default" w:ascii="Courier New" w:hAnsi="Courier New" w:cs="Courier New"/>
          <w:b w:val="0"/>
          <w:i w:val="0"/>
          <w:color w:val="2374D1"/>
          <w:sz w:val="22"/>
          <w:szCs w:val="22"/>
          <w:u w:val="single"/>
          <w:vertAlign w:val="baseline"/>
        </w:rPr>
        <w:t>Percona XtraDB集群</w:t>
      </w:r>
      <w:r>
        <w:rPr>
          <w:rFonts w:hint="default" w:ascii="Courier New" w:hAnsi="Courier New" w:cs="Courier New"/>
          <w:b w:val="0"/>
          <w:i w:val="0"/>
          <w:sz w:val="22"/>
          <w:szCs w:val="22"/>
          <w:u w:val="none"/>
          <w:vertAlign w:val="baseline"/>
        </w:rPr>
        <w:fldChar w:fldCharType="end"/>
      </w:r>
      <w:r>
        <w:rPr>
          <w:rFonts w:hint="default" w:ascii="Courier New" w:hAnsi="Courier New" w:cs="Courier New"/>
          <w:b w:val="0"/>
          <w:i w:val="0"/>
          <w:color w:val="333333"/>
          <w:sz w:val="22"/>
          <w:szCs w:val="22"/>
          <w:u w:val="none"/>
          <w:vertAlign w:val="baseline"/>
        </w:rPr>
        <w:t>:来自Percona的Galera集群的XtraDB实现。</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除了Galera集群之外，您还可以通过其他数据库选项获得高可用性，比如PostgreSQL，它有自己的复制系统。</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4"/>
          <w:szCs w:val="24"/>
          <w:u w:val="none"/>
          <w:vertAlign w:val="baseline"/>
        </w:rPr>
        <w:t>配置</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在启动Galera集群之前，您需要配置服务器和数据库以作为集群的一部分进行操作。</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color w:val="333333"/>
          <w:sz w:val="22"/>
          <w:szCs w:val="22"/>
          <w:u w:val="none"/>
          <w:vertAlign w:val="baseline"/>
        </w:rPr>
        <w:t>配置服务器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在OpenStack数据库的底层操作系统上运行的某些服务可能会阻止Galera集群正常运行，或者阻止mysqld实现与集群的网络连接。</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color w:val="333333"/>
          <w:sz w:val="22"/>
          <w:szCs w:val="22"/>
          <w:u w:val="none"/>
          <w:vertAlign w:val="baseline"/>
        </w:rPr>
        <w:t>防火墙</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Galera集群需要您打开以下端口来网络通信:</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在3306上，Galera集群使用TCP进行数据库客户端连接，而状态快照传输方法则需要客户机(即mysqldump)。</w:t>
      </w: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在4567上，Galera集群使用TCP进行复制通信。多播复制在这个端口上同时使用TCP和UDP。</w:t>
      </w: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在4568年，Galera集群使用TCP进行增量状态传输。</w:t>
      </w: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在4444,Galera集群使用TCP进行所有其他状态快照传输方法。</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B7B7B7" w:sz="6" w:space="0"/>
              <w:left w:val="single" w:color="B7B7B7" w:sz="6" w:space="0"/>
              <w:bottom w:val="single" w:color="B7B7B7" w:sz="6" w:space="0"/>
              <w:right w:val="single" w:color="B7B7B7" w:sz="6" w:space="0"/>
            </w:tcBorders>
            <w:shd w:val="clear" w:color="auto" w:fill="B7B7B7"/>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33333"/>
                <w:sz w:val="18"/>
                <w:szCs w:val="18"/>
                <w:u w:val="none"/>
                <w:bdr w:val="none" w:color="auto" w:sz="0" w:space="0"/>
                <w:vertAlign w:val="baseline"/>
              </w:rPr>
              <w:t>同步参考：</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33333"/>
                <w:sz w:val="18"/>
                <w:szCs w:val="18"/>
                <w:u w:val="none"/>
                <w:bdr w:val="none" w:color="auto" w:sz="0" w:space="0"/>
                <w:vertAlign w:val="baseline"/>
              </w:rPr>
              <w:t>有关防火墙的更多信息，请参见OpenStack管理员指南中的防火墙和缺省端口。</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可以通过使用iptables命令实现:</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iptables --append INPUT --in-interface eth0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--protocol tcp --match tcp --dport ${PORT}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--source ${NODE-IP-ADDRESS} --jump ACCEPT</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确保在完成后保存更改。根据你的不同发行版会有所不同:</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sz w:val="22"/>
          <w:szCs w:val="22"/>
          <w:u w:val="none"/>
          <w:vertAlign w:val="baseline"/>
        </w:rPr>
        <w:fldChar w:fldCharType="begin"/>
      </w:r>
      <w:r>
        <w:rPr>
          <w:rFonts w:hint="default" w:ascii="Courier New" w:hAnsi="Courier New" w:cs="Courier New"/>
          <w:b w:val="0"/>
          <w:i w:val="0"/>
          <w:sz w:val="22"/>
          <w:szCs w:val="22"/>
          <w:u w:val="none"/>
          <w:vertAlign w:val="baseline"/>
        </w:rPr>
        <w:instrText xml:space="preserve"> HYPERLINK "https://askubuntu.com/questions/66890/how-can-i-make-a-specific-set-of-iptables-rules-permanent" \l "66905" </w:instrText>
      </w:r>
      <w:r>
        <w:rPr>
          <w:rFonts w:hint="default" w:ascii="Courier New" w:hAnsi="Courier New" w:cs="Courier New"/>
          <w:b w:val="0"/>
          <w:i w:val="0"/>
          <w:sz w:val="22"/>
          <w:szCs w:val="22"/>
          <w:u w:val="none"/>
          <w:vertAlign w:val="baseline"/>
        </w:rPr>
        <w:fldChar w:fldCharType="separate"/>
      </w:r>
      <w:r>
        <w:rPr>
          <w:rStyle w:val="4"/>
          <w:rFonts w:hint="default" w:ascii="Courier New" w:hAnsi="Courier New" w:cs="Courier New"/>
          <w:b w:val="0"/>
          <w:i w:val="0"/>
          <w:color w:val="2374D1"/>
          <w:sz w:val="22"/>
          <w:szCs w:val="22"/>
          <w:u w:val="single"/>
          <w:vertAlign w:val="baseline"/>
        </w:rPr>
        <w:t>Ubuntu</w:t>
      </w:r>
      <w:r>
        <w:rPr>
          <w:rFonts w:hint="default" w:ascii="Courier New" w:hAnsi="Courier New" w:cs="Courier New"/>
          <w:b w:val="0"/>
          <w:i w:val="0"/>
          <w:sz w:val="22"/>
          <w:szCs w:val="22"/>
          <w:u w:val="none"/>
          <w:vertAlign w:val="baseline"/>
        </w:rPr>
        <w:fldChar w:fldCharType="end"/>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sz w:val="22"/>
          <w:szCs w:val="22"/>
          <w:u w:val="none"/>
          <w:vertAlign w:val="baseline"/>
        </w:rPr>
        <w:fldChar w:fldCharType="begin"/>
      </w:r>
      <w:r>
        <w:rPr>
          <w:rFonts w:hint="default" w:ascii="Courier New" w:hAnsi="Courier New" w:cs="Courier New"/>
          <w:b w:val="0"/>
          <w:i w:val="0"/>
          <w:sz w:val="22"/>
          <w:szCs w:val="22"/>
          <w:u w:val="none"/>
          <w:vertAlign w:val="baseline"/>
        </w:rPr>
        <w:instrText xml:space="preserve"> HYPERLINK "https://fedoraproject.org/wiki/How_to_edit_iptables_rules" </w:instrText>
      </w:r>
      <w:r>
        <w:rPr>
          <w:rFonts w:hint="default" w:ascii="Courier New" w:hAnsi="Courier New" w:cs="Courier New"/>
          <w:b w:val="0"/>
          <w:i w:val="0"/>
          <w:sz w:val="22"/>
          <w:szCs w:val="22"/>
          <w:u w:val="none"/>
          <w:vertAlign w:val="baseline"/>
        </w:rPr>
        <w:fldChar w:fldCharType="separate"/>
      </w:r>
      <w:r>
        <w:rPr>
          <w:rStyle w:val="4"/>
          <w:rFonts w:hint="default" w:ascii="Courier New" w:hAnsi="Courier New" w:cs="Courier New"/>
          <w:b w:val="0"/>
          <w:i w:val="0"/>
          <w:color w:val="2374D1"/>
          <w:sz w:val="22"/>
          <w:szCs w:val="22"/>
          <w:u w:val="single"/>
          <w:vertAlign w:val="baseline"/>
        </w:rPr>
        <w:t>Fedora</w:t>
      </w:r>
      <w:r>
        <w:rPr>
          <w:rFonts w:hint="default" w:ascii="Courier New" w:hAnsi="Courier New" w:cs="Courier New"/>
          <w:b w:val="0"/>
          <w:i w:val="0"/>
          <w:sz w:val="22"/>
          <w:szCs w:val="22"/>
          <w:u w:val="none"/>
          <w:vertAlign w:val="baseline"/>
        </w:rPr>
        <w:fldChar w:fldCharType="end"/>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或者，在许多Linux发行版上使用FirewallD的firewall - cmd实用程序进行修改:</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firewall-cmd --add-service=mysql --permanent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firewall-cmd --add-port=3306/tcp --permanent</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color w:val="333333"/>
          <w:sz w:val="22"/>
          <w:szCs w:val="22"/>
          <w:u w:val="none"/>
          <w:vertAlign w:val="baseline"/>
        </w:rPr>
        <w:t>SELinux</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安全性增强的Linux是提高Linux操作系统安全性的内核模块。默认情况下，它在基于Red hat的发行版上启用和配置。在Galera集群的上下文中，SELinux系统可能会阻塞数据库服务，阻止它启动，或者阻止它建立与集群的网络连接。</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为了配置SELinux以允许Galera集群运行，您可能需要使用semanage实用程序来打开它使用的端口。例如:</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semanage port -a -t mysqld_port_t -p tcp 3306</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一些发行版的旧版本没有最新的保护Galera的策略，也可能要求SELinux对数据库访问和操作更加放松:</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semanage permissive -a mysqld_t</w:t>
            </w:r>
          </w:p>
        </w:tc>
      </w:tr>
    </w:tbl>
    <w:p>
      <w:pPr>
        <w:keepNext w:val="0"/>
        <w:keepLines w:val="0"/>
        <w:widowControl/>
        <w:suppressLineNumbers w:val="0"/>
        <w:jc w:val="left"/>
      </w:pP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记住，让SELinux进入许可模式并不是一个好的安全实践。从长远来看，您需要为Galera集群开发安全策略，然后将SELinux转换回强制模式。</w:t>
            </w:r>
          </w:p>
          <w:p>
            <w:pPr>
              <w:keepNext w:val="0"/>
              <w:keepLines w:val="0"/>
              <w:widowControl/>
              <w:suppressLineNumbers w:val="0"/>
              <w:bidi w:val="0"/>
              <w:jc w:val="left"/>
              <w:textAlignment w:val="top"/>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有关配置SELinux与Galera集群一起工作的更多信息，请参见</w:t>
            </w:r>
            <w:r>
              <w:rPr>
                <w:u w:val="none"/>
                <w:bdr w:val="none" w:color="auto" w:sz="0" w:space="0"/>
              </w:rPr>
              <w:fldChar w:fldCharType="begin"/>
            </w:r>
            <w:r>
              <w:rPr>
                <w:u w:val="none"/>
                <w:bdr w:val="none" w:color="auto" w:sz="0" w:space="0"/>
              </w:rPr>
              <w:instrText xml:space="preserve"> HYPERLINK "http://galeracluster.com/documentation-webpages/selinux.html" </w:instrText>
            </w:r>
            <w:r>
              <w:rPr>
                <w:u w:val="none"/>
                <w:bdr w:val="none" w:color="auto" w:sz="0" w:space="0"/>
              </w:rPr>
              <w:fldChar w:fldCharType="separate"/>
            </w:r>
            <w:r>
              <w:rPr>
                <w:rStyle w:val="4"/>
                <w:rFonts w:hint="default" w:ascii="Courier New" w:hAnsi="Courier New" w:cs="Courier New"/>
                <w:b/>
                <w:i w:val="0"/>
                <w:color w:val="2374D1"/>
                <w:sz w:val="18"/>
                <w:szCs w:val="18"/>
                <w:u w:val="single"/>
                <w:bdr w:val="none" w:color="auto" w:sz="0" w:space="0"/>
                <w:vertAlign w:val="baseline"/>
              </w:rPr>
              <w:t>SELinux文档</w:t>
            </w:r>
            <w:r>
              <w:rPr>
                <w:u w:val="none"/>
                <w:bdr w:val="none" w:color="auto" w:sz="0" w:space="0"/>
              </w:rPr>
              <w:fldChar w:fldCharType="end"/>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color w:val="333333"/>
          <w:sz w:val="22"/>
          <w:szCs w:val="22"/>
          <w:u w:val="none"/>
          <w:vertAlign w:val="baseline"/>
        </w:rPr>
        <w:t>AppArmor</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应用程序装甲是提高Linux操作系统安全性的内核模块。它是由Canonical开发的，通常用于基于ubuntubased的发行版。在Galera集群的上下文中，带有设备的系统可能会阻止数据库服务正常运行。</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为了配置在Galera集群中的设备，请在每个集群节点上完成以下步骤:</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在禁用目录中为数据库服务器创建一个符号链接:</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ln -s /etc/apparmor.d/usr /etc/apparmor.d/disable/.sbin.mysqld</w:t>
            </w:r>
          </w:p>
        </w:tc>
      </w:tr>
    </w:tbl>
    <w:p>
      <w:pPr>
        <w:keepNext w:val="0"/>
        <w:keepLines w:val="0"/>
        <w:widowControl/>
        <w:suppressLineNumbers w:val="0"/>
        <w:jc w:val="left"/>
      </w:pP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AppArmor对重启。对于使用init的服务器，运行以下命令:</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48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service apparmor restart</w:t>
            </w:r>
          </w:p>
        </w:tc>
      </w:tr>
    </w:tbl>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对于使用systemd的服务器，运行以下命令:</w:t>
      </w: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systemctl restart apparmor</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现在，设备允许Galera集群运行。</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color w:val="333333"/>
          <w:sz w:val="22"/>
          <w:szCs w:val="22"/>
          <w:u w:val="none"/>
          <w:vertAlign w:val="baseline"/>
        </w:rPr>
        <w:t>配置数据库</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MySQL数据库，包括MariaDB和Percona XtraDB，使用my. cnf文件管理其配置，该文件通常位于/ etc目录中。在这些数据库中可用的配置选项也可以在Galera集群中使用，有一些限制和一些附加功能。</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[mysqld]</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datadir=/var/lib/mysql</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socket=/var/lib/mysql/mysql.sock</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user=mysql</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binlog_format=ROW</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bind-address=10.0.0.12</w:t>
            </w:r>
          </w:p>
          <w:p>
            <w:pPr>
              <w:keepNext w:val="0"/>
              <w:keepLines w:val="0"/>
              <w:widowControl/>
              <w:suppressLineNumbers w:val="0"/>
              <w:bidi w:val="0"/>
              <w:jc w:val="left"/>
              <w:textAlignment w:val="top"/>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InnoDB Configuration</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default_storage_engine=innodb</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innodb_autoinc_lock_mode=2</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innodb_flush_log_at_trx_commit=0</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innodb_buffer_pool_size=122M</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Galera Cluster Configuration</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wsrep_provider=/usr/lib/libgalera_smm.so</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wsrep_provider_options="pc.recovery=TRUE;gcache.size=300M"</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wsrep_cluster_name="my_example_cluster"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wsrep_cluster_address="gcomm://GALERA1-IP,GALERA2-IP,GALERA3-IP"</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wsrep_sst_method=rsync</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color w:val="333333"/>
          <w:sz w:val="22"/>
          <w:szCs w:val="22"/>
          <w:u w:val="none"/>
          <w:vertAlign w:val="baseline"/>
        </w:rPr>
        <w:t>配置mysqld</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尽管标准MySQL、MariaDB或Percona XtraDB数据库服务器上所有的配置参数都可以在Galera集群中使用，但您必须首先定义一开始以避免冲突或意外行为。</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确保数据库服务器不被绑定到本地主机:127.0.0.1。同样，不要将其绑定到0.0.0.0。绑定到localhost或0.0.0使mySQL绑定到机器上的所有IP地址，包括导致HAProxy不启动的虚拟IP地址。相反，绑定到控制器节点的管理IP地址，以便通过管理网络访问其他节点:</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bind-address=10.0.0.12</w:t>
            </w:r>
          </w:p>
        </w:tc>
      </w:tr>
    </w:tbl>
    <w:p>
      <w:pPr>
        <w:keepNext w:val="0"/>
        <w:keepLines w:val="0"/>
        <w:widowControl/>
        <w:suppressLineNumbers w:val="0"/>
        <w:jc w:val="left"/>
      </w:pP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确保二进制日志格式设置为使用行级复制，而不是用于状态级复制:</w:t>
      </w:r>
    </w:p>
    <w:p>
      <w:pPr>
        <w:keepNext w:val="0"/>
        <w:keepLines w:val="0"/>
        <w:widowControl/>
        <w:numPr>
          <w:ilvl w:val="0"/>
          <w:numId w:val="10"/>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binlog_format=ROW</w:t>
            </w:r>
          </w:p>
        </w:tc>
      </w:tr>
    </w:tbl>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color w:val="333333"/>
          <w:sz w:val="22"/>
          <w:szCs w:val="22"/>
          <w:u w:val="none"/>
          <w:vertAlign w:val="baseline"/>
        </w:rPr>
        <w:t>配置InnoDB</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Galera集群不支持非事务性存储引擎，并要求您在默认情况下使用InnoDB。您必须定义一些额外的参数以避免冲突。</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确保默认存储引擎设置为InnoDB:</w:t>
      </w:r>
    </w:p>
    <w:p>
      <w:pPr>
        <w:keepNext w:val="0"/>
        <w:keepLines w:val="0"/>
        <w:widowControl/>
        <w:numPr>
          <w:ilvl w:val="0"/>
          <w:numId w:val="11"/>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default_storage_engine=InnoDB</w:t>
            </w:r>
          </w:p>
        </w:tc>
      </w:tr>
    </w:tbl>
    <w:p>
      <w:pPr>
        <w:keepNext w:val="0"/>
        <w:keepLines w:val="0"/>
        <w:widowControl/>
        <w:suppressLineNumbers w:val="0"/>
        <w:jc w:val="left"/>
      </w:pPr>
    </w:p>
    <w:p>
      <w:pPr>
        <w:keepNext w:val="0"/>
        <w:keepLines w:val="0"/>
        <w:widowControl/>
        <w:numPr>
          <w:ilvl w:val="0"/>
          <w:numId w:val="12"/>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确保生成自动增量值的InnoDB锁定模式设置为2，这是交错锁定模式:</w:t>
      </w:r>
    </w:p>
    <w:p>
      <w:pPr>
        <w:keepNext w:val="0"/>
        <w:keepLines w:val="0"/>
        <w:widowControl/>
        <w:numPr>
          <w:ilvl w:val="0"/>
          <w:numId w:val="12"/>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innodb_autoinc_lock_mode=2</w:t>
            </w:r>
          </w:p>
        </w:tc>
      </w:tr>
    </w:tbl>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不要更改此值。其他模式可能会导致自动递增列的表上插入语句失败，以及未解决的死锁，使系统无法响应。</w:t>
      </w:r>
    </w:p>
    <w:p>
      <w:pPr>
        <w:keepNext w:val="0"/>
        <w:keepLines w:val="0"/>
        <w:widowControl/>
        <w:suppressLineNumbers w:val="0"/>
        <w:jc w:val="left"/>
      </w:pP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确保InnoDB日志缓冲区每秒记录一次，而不是每次提交，以提高性能:</w:t>
      </w:r>
    </w:p>
    <w:p>
      <w:pPr>
        <w:keepNext w:val="0"/>
        <w:keepLines w:val="0"/>
        <w:widowControl/>
        <w:numPr>
          <w:ilvl w:val="0"/>
          <w:numId w:val="13"/>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innodb_flush_log_at_trx_commit=0</w:t>
            </w:r>
          </w:p>
        </w:tc>
      </w:tr>
    </w:tbl>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将此参数设置为1或2可以提高性能，但它引入了某些危险。操作系统故障可以擦除最后一秒的事务。当您可以从另一个节点恢复此数据时，如果集群同时下降(在数据中心断电的情况下)，您将永久丢失此数据。</w:t>
      </w:r>
    </w:p>
    <w:p>
      <w:pPr>
        <w:keepNext w:val="0"/>
        <w:keepLines w:val="0"/>
        <w:widowControl/>
        <w:suppressLineNumbers w:val="0"/>
        <w:jc w:val="left"/>
      </w:pPr>
    </w:p>
    <w:p>
      <w:pPr>
        <w:keepNext w:val="0"/>
        <w:keepLines w:val="0"/>
        <w:widowControl/>
        <w:numPr>
          <w:ilvl w:val="0"/>
          <w:numId w:val="14"/>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定义InnoDB内存缓冲池大小。默认值为128 MB，但为了补偿Galera集群的额外内存使用，将您通常的值降低5%:</w:t>
      </w:r>
    </w:p>
    <w:p>
      <w:pPr>
        <w:keepNext w:val="0"/>
        <w:keepLines w:val="0"/>
        <w:widowControl/>
        <w:numPr>
          <w:ilvl w:val="0"/>
          <w:numId w:val="14"/>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innodb_buffer_pool_size=122M</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color w:val="333333"/>
          <w:sz w:val="22"/>
          <w:szCs w:val="22"/>
          <w:u w:val="none"/>
          <w:vertAlign w:val="baseline"/>
        </w:rPr>
        <w:t>配置wsrep复制</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Galera集群配置参数都有wsrep_前缀。您必须为OpenStack数据库中的每个集群节点定义以下参数。</w:t>
      </w:r>
    </w:p>
    <w:p>
      <w:pPr>
        <w:keepNext w:val="0"/>
        <w:keepLines w:val="0"/>
        <w:widowControl/>
        <w:numPr>
          <w:ilvl w:val="0"/>
          <w:numId w:val="15"/>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i w:val="0"/>
          <w:color w:val="333333"/>
          <w:sz w:val="22"/>
          <w:szCs w:val="22"/>
          <w:u w:val="none"/>
          <w:vertAlign w:val="baseline"/>
        </w:rPr>
        <w:t>wsrep提供者:</w:t>
      </w:r>
      <w:r>
        <w:rPr>
          <w:rFonts w:hint="default" w:ascii="Courier New" w:hAnsi="Courier New" w:cs="Courier New"/>
          <w:b w:val="0"/>
          <w:i w:val="0"/>
          <w:color w:val="333333"/>
          <w:sz w:val="22"/>
          <w:szCs w:val="22"/>
          <w:u w:val="none"/>
          <w:vertAlign w:val="baseline"/>
        </w:rPr>
        <w:t>Galera Replication插件是Galera集群的wsrep提供者。它安装在您的系统上，作为libgalera_smm。所以文件。在my. cnf中定义此文件的路径:</w:t>
      </w:r>
    </w:p>
    <w:p>
      <w:pPr>
        <w:keepNext w:val="0"/>
        <w:keepLines w:val="0"/>
        <w:widowControl/>
        <w:numPr>
          <w:ilvl w:val="0"/>
          <w:numId w:val="15"/>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keepNext w:val="0"/>
        <w:keepLines w:val="0"/>
        <w:widowControl/>
        <w:numPr>
          <w:ilvl w:val="0"/>
          <w:numId w:val="15"/>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i w:val="0"/>
          <w:color w:val="333333"/>
          <w:sz w:val="22"/>
          <w:szCs w:val="22"/>
          <w:u w:val="none"/>
          <w:vertAlign w:val="baseline"/>
        </w:rPr>
        <w:t>集群名称:</w:t>
      </w:r>
      <w:r>
        <w:rPr>
          <w:rFonts w:hint="default" w:ascii="Courier New" w:hAnsi="Courier New" w:cs="Courier New"/>
          <w:b w:val="0"/>
          <w:i w:val="0"/>
          <w:color w:val="333333"/>
          <w:sz w:val="22"/>
          <w:szCs w:val="22"/>
          <w:u w:val="none"/>
          <w:vertAlign w:val="baseline"/>
        </w:rPr>
        <w:t>为集群定义任意名称。</w:t>
      </w:r>
    </w:p>
    <w:p>
      <w:pPr>
        <w:keepNext w:val="0"/>
        <w:keepLines w:val="0"/>
        <w:widowControl/>
        <w:numPr>
          <w:ilvl w:val="0"/>
          <w:numId w:val="15"/>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wsrep_provider="/usr/lib/libgalera_smm.so"</w:t>
            </w:r>
          </w:p>
        </w:tc>
      </w:tr>
    </w:tbl>
    <w:p>
      <w:pPr>
        <w:keepNext w:val="0"/>
        <w:keepLines w:val="0"/>
        <w:widowControl/>
        <w:suppressLineNumbers w:val="0"/>
        <w:jc w:val="left"/>
      </w:pPr>
    </w:p>
    <w:p>
      <w:pPr>
        <w:keepNext w:val="0"/>
        <w:keepLines w:val="0"/>
        <w:widowControl/>
        <w:numPr>
          <w:ilvl w:val="0"/>
          <w:numId w:val="16"/>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i w:val="0"/>
          <w:color w:val="333333"/>
          <w:sz w:val="22"/>
          <w:szCs w:val="22"/>
          <w:u w:val="none"/>
          <w:vertAlign w:val="baseline"/>
        </w:rPr>
        <w:t>集群地址:</w:t>
      </w:r>
      <w:r>
        <w:rPr>
          <w:rFonts w:hint="default" w:ascii="Courier New" w:hAnsi="Courier New" w:cs="Courier New"/>
          <w:b w:val="0"/>
          <w:i w:val="0"/>
          <w:color w:val="333333"/>
          <w:sz w:val="22"/>
          <w:szCs w:val="22"/>
          <w:u w:val="none"/>
          <w:vertAlign w:val="baseline"/>
        </w:rPr>
        <w:t>列出每个集群节点的IP地址。</w:t>
      </w:r>
    </w:p>
    <w:p>
      <w:pPr>
        <w:keepNext w:val="0"/>
        <w:keepLines w:val="0"/>
        <w:widowControl/>
        <w:numPr>
          <w:ilvl w:val="0"/>
          <w:numId w:val="16"/>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wsrep_cluster_name="my_example_cluster"</w:t>
            </w:r>
          </w:p>
        </w:tc>
      </w:tr>
    </w:tbl>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您必须在每个集群节点上使用相同的名称。当这个值不匹配时，连接失败。</w:t>
      </w:r>
    </w:p>
    <w:p>
      <w:pPr>
        <w:keepNext w:val="0"/>
        <w:keepLines w:val="0"/>
        <w:widowControl/>
        <w:suppressLineNumbers w:val="0"/>
        <w:jc w:val="left"/>
      </w:pPr>
    </w:p>
    <w:p>
      <w:pPr>
        <w:keepNext w:val="0"/>
        <w:keepLines w:val="0"/>
        <w:widowControl/>
        <w:numPr>
          <w:ilvl w:val="0"/>
          <w:numId w:val="17"/>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i w:val="0"/>
          <w:color w:val="333333"/>
          <w:sz w:val="22"/>
          <w:szCs w:val="22"/>
          <w:u w:val="none"/>
          <w:vertAlign w:val="baseline"/>
        </w:rPr>
        <w:t>节点名:</w:t>
      </w:r>
      <w:r>
        <w:rPr>
          <w:rFonts w:hint="default" w:ascii="Courier New" w:hAnsi="Courier New" w:cs="Courier New"/>
          <w:b w:val="0"/>
          <w:i w:val="0"/>
          <w:color w:val="333333"/>
          <w:sz w:val="22"/>
          <w:szCs w:val="22"/>
          <w:u w:val="none"/>
          <w:vertAlign w:val="baseline"/>
        </w:rPr>
        <w:t>定义集群节点的逻辑名称。</w:t>
      </w:r>
    </w:p>
    <w:p>
      <w:pPr>
        <w:keepNext w:val="0"/>
        <w:keepLines w:val="0"/>
        <w:widowControl/>
        <w:numPr>
          <w:ilvl w:val="0"/>
          <w:numId w:val="17"/>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wsrep_node_name="Galera1"</w:t>
            </w:r>
          </w:p>
        </w:tc>
      </w:tr>
    </w:tbl>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在集群中以逗号分隔的每个OpenStack数据库的列表来替换这里给出的IP地址。</w:t>
      </w:r>
    </w:p>
    <w:p>
      <w:pPr>
        <w:keepNext w:val="0"/>
        <w:keepLines w:val="0"/>
        <w:widowControl/>
        <w:suppressLineNumbers w:val="0"/>
        <w:jc w:val="left"/>
      </w:pPr>
    </w:p>
    <w:p>
      <w:pPr>
        <w:keepNext w:val="0"/>
        <w:keepLines w:val="0"/>
        <w:widowControl/>
        <w:numPr>
          <w:ilvl w:val="0"/>
          <w:numId w:val="18"/>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i w:val="0"/>
          <w:color w:val="333333"/>
          <w:sz w:val="22"/>
          <w:szCs w:val="22"/>
          <w:u w:val="none"/>
          <w:vertAlign w:val="baseline"/>
        </w:rPr>
        <w:t>节点地址:</w:t>
      </w:r>
      <w:r>
        <w:rPr>
          <w:rFonts w:hint="default" w:ascii="Courier New" w:hAnsi="Courier New" w:cs="Courier New"/>
          <w:b w:val="0"/>
          <w:i w:val="0"/>
          <w:color w:val="333333"/>
          <w:sz w:val="22"/>
          <w:szCs w:val="22"/>
          <w:u w:val="none"/>
          <w:vertAlign w:val="baseline"/>
        </w:rPr>
        <w:t>定义集群节点的IP地址。</w:t>
      </w:r>
    </w:p>
    <w:p>
      <w:pPr>
        <w:keepNext w:val="0"/>
        <w:keepLines w:val="0"/>
        <w:widowControl/>
        <w:numPr>
          <w:ilvl w:val="0"/>
          <w:numId w:val="18"/>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wsrep_node_address="192.168.1.1"</w:t>
            </w:r>
          </w:p>
        </w:tc>
      </w:tr>
    </w:tbl>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color w:val="333333"/>
          <w:sz w:val="22"/>
          <w:szCs w:val="22"/>
          <w:u w:val="none"/>
          <w:vertAlign w:val="baseline"/>
        </w:rPr>
        <w:t>额外的参数</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要获得可用参数的完整列表，请在数据库客户端中运行SHOW VARIABLES命令:</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SHOW VARIABLES LIKE 'wsrep_%';</w:t>
            </w:r>
          </w:p>
          <w:p>
            <w:pPr>
              <w:keepNext w:val="0"/>
              <w:keepLines w:val="0"/>
              <w:widowControl/>
              <w:suppressLineNumbers w:val="0"/>
              <w:bidi w:val="0"/>
              <w:jc w:val="left"/>
              <w:textAlignment w:val="top"/>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Variable_name                | Value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wsrep_auto_increment_control | ON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wsrep_causal_reads           | OFF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wsrep_certify_nonPK          | ON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                          | ...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wsrep_sync_wait              | 0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tc>
      </w:tr>
    </w:tbl>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关于这些参数的文档，在Galera集群中可用的wsrep提供者选项和状态变量，参见</w:t>
      </w:r>
      <w:r>
        <w:rPr>
          <w:b w:val="0"/>
          <w:u w:val="none"/>
        </w:rPr>
        <w:fldChar w:fldCharType="begin"/>
      </w:r>
      <w:r>
        <w:rPr>
          <w:b w:val="0"/>
          <w:u w:val="none"/>
        </w:rPr>
        <w:instrText xml:space="preserve"> HYPERLINK "http://galeracluster.com/documentation-webpages/reference.html" </w:instrText>
      </w:r>
      <w:r>
        <w:rPr>
          <w:b w:val="0"/>
          <w:u w:val="none"/>
        </w:rPr>
        <w:fldChar w:fldCharType="separate"/>
      </w:r>
      <w:r>
        <w:rPr>
          <w:rStyle w:val="4"/>
          <w:rFonts w:hint="default" w:ascii="Courier New" w:hAnsi="Courier New" w:cs="Courier New"/>
          <w:b w:val="0"/>
          <w:i w:val="0"/>
          <w:color w:val="2374D1"/>
          <w:sz w:val="22"/>
          <w:szCs w:val="22"/>
          <w:u w:val="single"/>
          <w:vertAlign w:val="baseline"/>
        </w:rPr>
        <w:t>Galera集群引用</w:t>
      </w:r>
      <w:r>
        <w:rPr>
          <w:b w:val="0"/>
          <w:u w:val="none"/>
        </w:rPr>
        <w:fldChar w:fldCharType="end"/>
      </w:r>
      <w:r>
        <w:rPr>
          <w:rFonts w:hint="default" w:ascii="Courier New" w:hAnsi="Courier New" w:cs="Courier New"/>
          <w:b w:val="0"/>
          <w:i w:val="0"/>
          <w:color w:val="333333"/>
          <w:sz w:val="22"/>
          <w:szCs w:val="22"/>
          <w:u w:val="none"/>
          <w:vertAlign w:val="baseline"/>
        </w:rPr>
        <w:t>。</w:t>
      </w: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2"/>
          <w:szCs w:val="22"/>
          <w:u w:val="none"/>
          <w:vertAlign w:val="baseline"/>
        </w:rPr>
        <w:t>管理</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当您完成安装和配置OpenStack数据库时，您可以初始化Galera集群。</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color w:val="333333"/>
          <w:sz w:val="22"/>
          <w:szCs w:val="22"/>
          <w:u w:val="none"/>
          <w:vertAlign w:val="baseline"/>
        </w:rPr>
        <w:t>先决条件</w:t>
      </w:r>
    </w:p>
    <w:p>
      <w:pPr>
        <w:keepNext w:val="0"/>
        <w:keepLines w:val="0"/>
        <w:widowControl/>
        <w:suppressLineNumbers w:val="0"/>
        <w:jc w:val="left"/>
      </w:pP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安装了Galera集群的数据库主机</w:t>
      </w: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最少三个主机</w:t>
      </w: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主机之间没有防火墙</w:t>
      </w: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SELinux和设备设置允许访问mysqld</w:t>
      </w: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正确路径到libgalera_smm。因此，给出了wsrep_provider参数</w:t>
      </w:r>
    </w:p>
    <w:p>
      <w:pPr>
        <w:keepNext w:val="0"/>
        <w:keepLines w:val="0"/>
        <w:widowControl/>
        <w:numPr>
          <w:ilvl w:val="0"/>
          <w:numId w:val="19"/>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color w:val="333333"/>
          <w:sz w:val="22"/>
          <w:szCs w:val="22"/>
          <w:u w:val="none"/>
          <w:vertAlign w:val="baseline"/>
        </w:rPr>
        <w:t>初始化集群</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在Galera集群中，主要组件是相互复制的数据库服务器集群。如果集群节点失去与主组件的连接，它将默认为非操作状态，以避免创建或服务不一致的数据。</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默认情况下，集群节点不作为主要组件的一部分启动。在主组件中，复制和状态传输将所有数据库都带到了相同的状态。</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要启动集群，请完成以下步骤:</w:t>
      </w:r>
    </w:p>
    <w:p>
      <w:pPr>
        <w:keepNext w:val="0"/>
        <w:keepLines w:val="0"/>
        <w:widowControl/>
        <w:numPr>
          <w:ilvl w:val="0"/>
          <w:numId w:val="20"/>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在一个集群节点上初始化主组件。对于使用init的服务器，运行以下命令:</w:t>
      </w:r>
    </w:p>
    <w:p>
      <w:pPr>
        <w:keepNext w:val="0"/>
        <w:keepLines w:val="0"/>
        <w:widowControl/>
        <w:numPr>
          <w:ilvl w:val="0"/>
          <w:numId w:val="20"/>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service mysql start --wsrep-new-cluster</w:t>
            </w:r>
          </w:p>
        </w:tc>
      </w:tr>
    </w:tbl>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对于使用systemd的服务器，运行以下命令:</w:t>
      </w: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systemctl start mariadb --wsrep-new-cluster</w:t>
            </w:r>
          </w:p>
        </w:tc>
      </w:tr>
    </w:tbl>
    <w:p>
      <w:pPr>
        <w:keepNext w:val="0"/>
        <w:keepLines w:val="0"/>
        <w:widowControl/>
        <w:suppressLineNumbers w:val="0"/>
        <w:jc w:val="left"/>
      </w:pPr>
    </w:p>
    <w:p>
      <w:pPr>
        <w:keepNext w:val="0"/>
        <w:keepLines w:val="0"/>
        <w:widowControl/>
        <w:numPr>
          <w:ilvl w:val="0"/>
          <w:numId w:val="21"/>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一旦数据库服务器启动，使用wsrep_cluster_size状态变量检查集群状态。从数据库客户端运行以下命令:</w:t>
      </w:r>
    </w:p>
    <w:p>
      <w:pPr>
        <w:keepNext w:val="0"/>
        <w:keepLines w:val="0"/>
        <w:widowControl/>
        <w:numPr>
          <w:ilvl w:val="0"/>
          <w:numId w:val="21"/>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SHOW STATUS LIKE 'wsrep_cluster_size';</w:t>
            </w:r>
          </w:p>
          <w:p>
            <w:pPr>
              <w:keepNext w:val="0"/>
              <w:keepLines w:val="0"/>
              <w:widowControl/>
              <w:suppressLineNumbers w:val="0"/>
              <w:bidi w:val="0"/>
              <w:jc w:val="left"/>
              <w:textAlignment w:val="top"/>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Variable_name      | Value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wsrep_cluster_size | 1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tc>
      </w:tr>
    </w:tbl>
    <w:p>
      <w:pPr>
        <w:keepNext w:val="0"/>
        <w:keepLines w:val="0"/>
        <w:widowControl/>
        <w:suppressLineNumbers w:val="0"/>
        <w:jc w:val="left"/>
      </w:pPr>
    </w:p>
    <w:p>
      <w:pPr>
        <w:keepNext w:val="0"/>
        <w:keepLines w:val="0"/>
        <w:widowControl/>
        <w:numPr>
          <w:ilvl w:val="0"/>
          <w:numId w:val="22"/>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在所有其他集群节点上启动数据库服务器。对于使用init的服务器，运行以下命令:</w:t>
      </w:r>
    </w:p>
    <w:p>
      <w:pPr>
        <w:keepNext w:val="0"/>
        <w:keepLines w:val="0"/>
        <w:widowControl/>
        <w:numPr>
          <w:ilvl w:val="0"/>
          <w:numId w:val="22"/>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service mysql start</w:t>
            </w:r>
          </w:p>
        </w:tc>
      </w:tr>
    </w:tbl>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对于使用systemd的服务器，运行以下命令:</w:t>
      </w: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systemctl start mariadb</w:t>
            </w:r>
          </w:p>
        </w:tc>
      </w:tr>
    </w:tbl>
    <w:p>
      <w:pPr>
        <w:keepNext w:val="0"/>
        <w:keepLines w:val="0"/>
        <w:widowControl/>
        <w:suppressLineNumbers w:val="0"/>
        <w:jc w:val="left"/>
      </w:pPr>
    </w:p>
    <w:p>
      <w:pPr>
        <w:keepNext w:val="0"/>
        <w:keepLines w:val="0"/>
        <w:widowControl/>
        <w:numPr>
          <w:ilvl w:val="0"/>
          <w:numId w:val="23"/>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当您启动所有集群节点时，登录到任何集群节点的数据库客户机并再次检查wsrep_cluster_size状态变量:</w:t>
      </w:r>
    </w:p>
    <w:p>
      <w:pPr>
        <w:keepNext w:val="0"/>
        <w:keepLines w:val="0"/>
        <w:widowControl/>
        <w:numPr>
          <w:ilvl w:val="0"/>
          <w:numId w:val="23"/>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SHOW STATUS LIKE 'wsrep_cluster_size';</w:t>
            </w:r>
          </w:p>
          <w:p>
            <w:pPr>
              <w:keepNext w:val="0"/>
              <w:keepLines w:val="0"/>
              <w:widowControl/>
              <w:suppressLineNumbers w:val="0"/>
              <w:bidi w:val="0"/>
              <w:jc w:val="left"/>
              <w:textAlignment w:val="top"/>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Variable_name      | Value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wsrep_cluster_size | 3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tc>
      </w:tr>
    </w:tbl>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当每个集群节点启动时，它会检查给定到wsrep_cluster_address参数的IP地址。然后，它尝试与运行在那里的数据库服务器建立网络连接。一旦建立了连接，它就尝试连接主组件，请求一个状态传输，以使自己与集群同步。</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在需要重新启动任何集群节点的情况下，您可以这样做。当数据库服务器返回时，它将与主组件建立连接，并更新它本身，以适应它可能在下降时所忽略的任何更改。</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color w:val="333333"/>
          <w:sz w:val="22"/>
          <w:szCs w:val="22"/>
          <w:u w:val="none"/>
          <w:vertAlign w:val="baseline"/>
        </w:rPr>
        <w:t>重启集群</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单个集群节点可以在没有问题的情况下停止和重新启动。当数据库失去它的连接或重新启动时，Galera集群一旦重新建立与主组件的连接，就会使它返回同步。在需要重新启动整个集群的情况下，识别最先进的集群节点并初始化该节点上的主要组件。</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要找到最先进的集群节点，您需要检查每个事件的最后提交事务上的序列号或seqnos。你可以通过查看grastate来找到它。数据库目录中的dat文件:</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shd w:val="clear" w:fill="000000"/>
                <w:vertAlign w:val="baseline"/>
              </w:rPr>
              <w:t>$ cat /path/to/datadir/grastate.dat</w:t>
            </w:r>
          </w:p>
          <w:p>
            <w:pPr>
              <w:keepNext w:val="0"/>
              <w:keepLines w:val="0"/>
              <w:widowControl/>
              <w:suppressLineNumbers w:val="0"/>
              <w:bidi w:val="0"/>
              <w:jc w:val="left"/>
              <w:textAlignment w:val="top"/>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shd w:val="clear" w:fill="000000"/>
                <w:vertAlign w:val="baseline"/>
              </w:rPr>
              <w:t># Galera saved state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shd w:val="clear" w:fill="000000"/>
                <w:vertAlign w:val="baseline"/>
              </w:rPr>
              <w:t>version: 3.8</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shd w:val="clear" w:fill="000000"/>
                <w:vertAlign w:val="baseline"/>
              </w:rPr>
              <w:t>uuid:    5ee99582-bb8d-11e2-b8e3-23de375c1d30</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shd w:val="clear" w:fill="000000"/>
                <w:vertAlign w:val="baseline"/>
              </w:rPr>
              <w:t>seqno:   8204503945773</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或者，如果数据库服务器正在运行，则使用wsrep_last_committed状态变量:</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shd w:val="clear" w:fill="000000"/>
                <w:vertAlign w:val="baseline"/>
              </w:rPr>
              <w:t>SHOW STATUS LIKE 'wsrep_last_committed';</w:t>
            </w:r>
          </w:p>
          <w:p>
            <w:pPr>
              <w:keepNext w:val="0"/>
              <w:keepLines w:val="0"/>
              <w:widowControl/>
              <w:suppressLineNumbers w:val="0"/>
              <w:bidi w:val="0"/>
              <w:jc w:val="left"/>
              <w:textAlignment w:val="top"/>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shd w:val="clear" w:fill="000000"/>
                <w:vertAlign w:val="baseline"/>
              </w:rPr>
              <w: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shd w:val="clear" w:fill="000000"/>
                <w:vertAlign w:val="baseline"/>
              </w:rPr>
              <w:t>| Variable_name        | Value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shd w:val="clear" w:fill="000000"/>
                <w:vertAlign w:val="baseline"/>
              </w:rPr>
              <w: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shd w:val="clear" w:fill="000000"/>
                <w:vertAlign w:val="baseline"/>
              </w:rPr>
              <w:t>| wsrep_last_committed | 409745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shd w:val="clear" w:fill="000000"/>
                <w:vertAlign w:val="baseline"/>
              </w:rPr>
              <w:t>+----------------------+--------+</w:t>
            </w:r>
          </w:p>
        </w:tc>
      </w:tr>
    </w:tbl>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每个事务的值递增，因此最先进的节点具有最高的序列号，因此是最新的。</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color w:val="333333"/>
          <w:sz w:val="22"/>
          <w:szCs w:val="22"/>
          <w:u w:val="none"/>
          <w:vertAlign w:val="baseline"/>
        </w:rPr>
        <w:t>配置技巧</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color w:val="333333"/>
          <w:sz w:val="22"/>
          <w:szCs w:val="22"/>
          <w:u w:val="none"/>
          <w:vertAlign w:val="baseline"/>
        </w:rPr>
        <w:t>部署策略</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Galera可以使用以下策略之一配置:</w:t>
      </w:r>
    </w:p>
    <w:p>
      <w:pPr>
        <w:keepNext w:val="0"/>
        <w:keepLines w:val="0"/>
        <w:widowControl/>
        <w:numPr>
          <w:ilvl w:val="0"/>
          <w:numId w:val="24"/>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每个实例都有自己的IP地址:</w:t>
      </w:r>
    </w:p>
    <w:p>
      <w:pPr>
        <w:keepNext w:val="0"/>
        <w:keepLines w:val="0"/>
        <w:widowControl/>
        <w:numPr>
          <w:ilvl w:val="0"/>
          <w:numId w:val="24"/>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OpenStack服务配置了这些IP地址的列表，以便从可用的地址中选择其中一个地址。</w:t>
      </w:r>
    </w:p>
    <w:p>
      <w:pPr>
        <w:keepNext w:val="0"/>
        <w:keepLines w:val="0"/>
        <w:widowControl/>
        <w:numPr>
          <w:ilvl w:val="0"/>
          <w:numId w:val="25"/>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HAProxy Galera背后运行:</w:t>
      </w:r>
    </w:p>
    <w:p>
      <w:pPr>
        <w:keepNext w:val="0"/>
        <w:keepLines w:val="0"/>
        <w:widowControl/>
        <w:numPr>
          <w:ilvl w:val="0"/>
          <w:numId w:val="25"/>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HAProxy负载平衡传入的请求，并向所有客户机公开一个IP地址。</w:t>
      </w:r>
    </w:p>
    <w:p>
      <w:pPr>
        <w:keepNext w:val="0"/>
        <w:keepLines w:val="0"/>
        <w:widowControl/>
        <w:numPr>
          <w:ilvl w:val="0"/>
          <w:numId w:val="26"/>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Galera同步复制保证了零从属延迟。当HAProxy检测到活动后端已经关闭并切换到备份时，故障转移过程就完成了，然后将其标记为UP。如果没有返回结束，只有当Galera集群成功重新组装时，故障转移程序才会结束。SLA通常不超过5分钟。</w:t>
      </w:r>
    </w:p>
    <w:p>
      <w:pPr>
        <w:keepNext w:val="0"/>
        <w:keepLines w:val="0"/>
        <w:widowControl/>
        <w:numPr>
          <w:ilvl w:val="0"/>
          <w:numId w:val="26"/>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26"/>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在主动/被动模式下使用MySQL / Galera避免死锁的选择…用于更新类型查询(例如，使用nova和中子)。这个问题的讨论如下:</w:t>
      </w:r>
    </w:p>
    <w:p>
      <w:pPr>
        <w:keepNext w:val="0"/>
        <w:keepLines w:val="0"/>
        <w:widowControl/>
        <w:numPr>
          <w:ilvl w:val="0"/>
          <w:numId w:val="26"/>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1"/>
          <w:numId w:val="27"/>
        </w:numPr>
        <w:suppressLineNumbers w:val="0"/>
        <w:tabs>
          <w:tab w:val="left" w:pos="1440"/>
        </w:tabs>
        <w:bidi w:val="0"/>
        <w:spacing w:before="0" w:beforeAutospacing="1" w:after="0" w:afterAutospacing="1"/>
        <w:ind w:left="2882"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1440"/>
      </w:pPr>
      <w:r>
        <w:rPr>
          <w:rFonts w:hint="default" w:ascii="Courier New" w:hAnsi="Courier New" w:cs="Courier New"/>
          <w:b w:val="0"/>
          <w:i w:val="0"/>
          <w:sz w:val="22"/>
          <w:szCs w:val="22"/>
          <w:u w:val="none"/>
          <w:vertAlign w:val="baseline"/>
        </w:rPr>
        <w:fldChar w:fldCharType="begin"/>
      </w:r>
      <w:r>
        <w:rPr>
          <w:rFonts w:hint="default" w:ascii="Courier New" w:hAnsi="Courier New" w:cs="Courier New"/>
          <w:b w:val="0"/>
          <w:i w:val="0"/>
          <w:sz w:val="22"/>
          <w:szCs w:val="22"/>
          <w:u w:val="none"/>
          <w:vertAlign w:val="baseline"/>
        </w:rPr>
        <w:instrText xml:space="preserve"> HYPERLINK "http://lists.openstack.org/pipermail/openstack-dev/2014-May/035264.html" </w:instrText>
      </w:r>
      <w:r>
        <w:rPr>
          <w:rFonts w:hint="default" w:ascii="Courier New" w:hAnsi="Courier New" w:cs="Courier New"/>
          <w:b w:val="0"/>
          <w:i w:val="0"/>
          <w:sz w:val="22"/>
          <w:szCs w:val="22"/>
          <w:u w:val="none"/>
          <w:vertAlign w:val="baseline"/>
        </w:rPr>
        <w:fldChar w:fldCharType="separate"/>
      </w:r>
      <w:r>
        <w:rPr>
          <w:rStyle w:val="4"/>
          <w:rFonts w:hint="default" w:ascii="Courier New" w:hAnsi="Courier New" w:cs="Courier New"/>
          <w:b w:val="0"/>
          <w:i w:val="0"/>
          <w:color w:val="2374D1"/>
          <w:sz w:val="22"/>
          <w:szCs w:val="22"/>
          <w:u w:val="single"/>
          <w:vertAlign w:val="baseline"/>
        </w:rPr>
        <w:t>重要：MySQL Galera不支持更新选择…</w:t>
      </w:r>
      <w:r>
        <w:rPr>
          <w:rFonts w:hint="default" w:ascii="Courier New" w:hAnsi="Courier New" w:cs="Courier New"/>
          <w:b w:val="0"/>
          <w:i w:val="0"/>
          <w:sz w:val="22"/>
          <w:szCs w:val="22"/>
          <w:u w:val="none"/>
          <w:vertAlign w:val="baseline"/>
        </w:rPr>
        <w:fldChar w:fldCharType="end"/>
      </w:r>
    </w:p>
    <w:p>
      <w:pPr>
        <w:keepNext w:val="0"/>
        <w:keepLines w:val="0"/>
        <w:widowControl/>
        <w:numPr>
          <w:ilvl w:val="1"/>
          <w:numId w:val="27"/>
        </w:numPr>
        <w:suppressLineNumbers w:val="0"/>
        <w:tabs>
          <w:tab w:val="left" w:pos="1440"/>
        </w:tabs>
        <w:bidi w:val="0"/>
        <w:spacing w:before="0" w:beforeAutospacing="1" w:after="0" w:afterAutospacing="1"/>
        <w:ind w:left="2882" w:hanging="360"/>
        <w:textAlignment w:val="baseline"/>
        <w:rPr>
          <w:rFonts w:hint="default" w:ascii="Courier New" w:hAnsi="Courier New" w:cs="Courier New"/>
          <w:b w:val="0"/>
          <w:i w:val="0"/>
          <w:color w:val="333333"/>
          <w:sz w:val="22"/>
          <w:szCs w:val="22"/>
          <w:u w:val="none"/>
        </w:rPr>
      </w:pPr>
    </w:p>
    <w:p>
      <w:pPr>
        <w:keepNext w:val="0"/>
        <w:keepLines w:val="0"/>
        <w:widowControl/>
        <w:numPr>
          <w:ilvl w:val="1"/>
          <w:numId w:val="27"/>
        </w:numPr>
        <w:suppressLineNumbers w:val="0"/>
        <w:tabs>
          <w:tab w:val="left" w:pos="1440"/>
        </w:tabs>
        <w:bidi w:val="0"/>
        <w:spacing w:before="0" w:beforeAutospacing="1" w:after="0" w:afterAutospacing="1"/>
        <w:ind w:left="2882"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1440"/>
      </w:pPr>
      <w:r>
        <w:rPr>
          <w:rFonts w:hint="default" w:ascii="Courier New" w:hAnsi="Courier New" w:cs="Courier New"/>
          <w:b w:val="0"/>
          <w:i w:val="0"/>
          <w:sz w:val="22"/>
          <w:szCs w:val="22"/>
          <w:u w:val="none"/>
          <w:vertAlign w:val="baseline"/>
        </w:rPr>
        <w:fldChar w:fldCharType="begin"/>
      </w:r>
      <w:r>
        <w:rPr>
          <w:rFonts w:hint="default" w:ascii="Courier New" w:hAnsi="Courier New" w:cs="Courier New"/>
          <w:b w:val="0"/>
          <w:i w:val="0"/>
          <w:sz w:val="22"/>
          <w:szCs w:val="22"/>
          <w:u w:val="none"/>
          <w:vertAlign w:val="baseline"/>
        </w:rPr>
        <w:instrText xml:space="preserve"> HYPERLINK "http://www.joinfu.com/2015/01/understanding-reservations-concurrency-locking-in-nova/" </w:instrText>
      </w:r>
      <w:r>
        <w:rPr>
          <w:rFonts w:hint="default" w:ascii="Courier New" w:hAnsi="Courier New" w:cs="Courier New"/>
          <w:b w:val="0"/>
          <w:i w:val="0"/>
          <w:sz w:val="22"/>
          <w:szCs w:val="22"/>
          <w:u w:val="none"/>
          <w:vertAlign w:val="baseline"/>
        </w:rPr>
        <w:fldChar w:fldCharType="separate"/>
      </w:r>
      <w:r>
        <w:rPr>
          <w:rStyle w:val="4"/>
          <w:rFonts w:hint="default" w:ascii="Courier New" w:hAnsi="Courier New" w:cs="Courier New"/>
          <w:b w:val="0"/>
          <w:i w:val="0"/>
          <w:color w:val="2374D1"/>
          <w:sz w:val="22"/>
          <w:szCs w:val="22"/>
          <w:u w:val="single"/>
          <w:vertAlign w:val="baseline"/>
        </w:rPr>
        <w:t>理解NOVA中的预订、并发和锁定</w:t>
      </w:r>
      <w:r>
        <w:rPr>
          <w:rFonts w:hint="default" w:ascii="Courier New" w:hAnsi="Courier New" w:cs="Courier New"/>
          <w:b w:val="0"/>
          <w:i w:val="0"/>
          <w:sz w:val="22"/>
          <w:szCs w:val="22"/>
          <w:u w:val="none"/>
          <w:vertAlign w:val="baseline"/>
        </w:rPr>
        <w:fldChar w:fldCharType="end"/>
      </w:r>
    </w:p>
    <w:p>
      <w:pPr>
        <w:keepNext w:val="0"/>
        <w:keepLines w:val="0"/>
        <w:widowControl/>
        <w:numPr>
          <w:ilvl w:val="1"/>
          <w:numId w:val="27"/>
        </w:numPr>
        <w:suppressLineNumbers w:val="0"/>
        <w:tabs>
          <w:tab w:val="left" w:pos="1440"/>
        </w:tabs>
        <w:bidi w:val="0"/>
        <w:spacing w:before="0" w:beforeAutospacing="1" w:after="0" w:afterAutospacing="1"/>
        <w:ind w:left="2882" w:hanging="360"/>
        <w:textAlignment w:val="baseline"/>
        <w:rPr>
          <w:rFonts w:hint="default" w:ascii="Courier New" w:hAnsi="Courier New" w:cs="Courier New"/>
          <w:b w:val="0"/>
          <w:i w:val="0"/>
          <w:color w:val="333333"/>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color w:val="333333"/>
          <w:sz w:val="22"/>
          <w:szCs w:val="22"/>
          <w:u w:val="none"/>
          <w:vertAlign w:val="baseline"/>
        </w:rPr>
        <w:t>配置HAProxy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如果您使用HAProxy作为负载平衡客户端来提供对Galera集群的访问，正如HAProxy中描述的那样，您可以使用clustercheck实用程序来改进健康检查。</w:t>
      </w:r>
    </w:p>
    <w:p>
      <w:pPr>
        <w:keepNext w:val="0"/>
        <w:keepLines w:val="0"/>
        <w:widowControl/>
        <w:numPr>
          <w:ilvl w:val="0"/>
          <w:numId w:val="28"/>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为clustercheck /etc/sysconfig/clustercheck:创建一个配置文件：</w:t>
      </w:r>
    </w:p>
    <w:p>
      <w:pPr>
        <w:keepNext w:val="0"/>
        <w:keepLines w:val="0"/>
        <w:widowControl/>
        <w:numPr>
          <w:ilvl w:val="0"/>
          <w:numId w:val="28"/>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MYSQL_USERNAME="clustercheck_user"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MYSQL_PASSWORD="my_clustercheck_password"</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MYSQL_HOST="localhost"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MYSQL_PORT="3306"</w:t>
            </w:r>
          </w:p>
        </w:tc>
      </w:tr>
    </w:tbl>
    <w:p>
      <w:pPr>
        <w:keepNext w:val="0"/>
        <w:keepLines w:val="0"/>
        <w:widowControl/>
        <w:suppressLineNumbers w:val="0"/>
        <w:jc w:val="left"/>
      </w:pP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对于Ubuntu 16.04.1:创建一个配置文件在/etc/default/clustercheck clustercheck。</w:t>
            </w:r>
          </w:p>
        </w:tc>
      </w:tr>
    </w:tbl>
    <w:p>
      <w:pPr>
        <w:keepNext w:val="0"/>
        <w:keepLines w:val="0"/>
        <w:widowControl/>
        <w:suppressLineNumbers w:val="0"/>
        <w:jc w:val="left"/>
      </w:pPr>
    </w:p>
    <w:p>
      <w:pPr>
        <w:keepNext w:val="0"/>
        <w:keepLines w:val="0"/>
        <w:widowControl/>
        <w:numPr>
          <w:ilvl w:val="0"/>
          <w:numId w:val="29"/>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登录到数据库客户端并授予clustercheck用户进程特权:</w:t>
      </w:r>
    </w:p>
    <w:p>
      <w:pPr>
        <w:keepNext w:val="0"/>
        <w:keepLines w:val="0"/>
        <w:widowControl/>
        <w:numPr>
          <w:ilvl w:val="0"/>
          <w:numId w:val="29"/>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GRANT PROCESS ON *.* TO 'clustercheck_user'@'localhost'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IDENTIFIED BY 'my_clustercheck_password';</w:t>
            </w:r>
          </w:p>
          <w:p>
            <w:pPr>
              <w:keepNext w:val="0"/>
              <w:keepLines w:val="0"/>
              <w:widowControl/>
              <w:suppressLineNumbers w:val="0"/>
              <w:bidi w:val="0"/>
              <w:jc w:val="left"/>
              <w:textAlignment w:val="top"/>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FLUSH PRIVILEGES;</w:t>
            </w:r>
          </w:p>
        </w:tc>
      </w:tr>
    </w:tbl>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您只需要在一个集群节点上执行此操作。Galera集群将用户复制到所有其他用户。</w:t>
      </w:r>
    </w:p>
    <w:p>
      <w:pPr>
        <w:keepNext w:val="0"/>
        <w:keepLines w:val="0"/>
        <w:widowControl/>
        <w:suppressLineNumbers w:val="0"/>
        <w:jc w:val="left"/>
      </w:pPr>
    </w:p>
    <w:p>
      <w:pPr>
        <w:keepNext w:val="0"/>
        <w:keepLines w:val="0"/>
        <w:widowControl/>
        <w:numPr>
          <w:ilvl w:val="0"/>
          <w:numId w:val="30"/>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为HAProxy监视器服务创建一个配置文件，位于/ etc/xinetd.d/galera-monitor:</w:t>
      </w:r>
    </w:p>
    <w:p>
      <w:pPr>
        <w:keepNext w:val="0"/>
        <w:keepLines w:val="0"/>
        <w:widowControl/>
        <w:numPr>
          <w:ilvl w:val="0"/>
          <w:numId w:val="30"/>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service galera-monitor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port = 9200</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disable = no</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socket_type = stream</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protocol = tcp</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wait = no</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user = root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group = root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groups = yes</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 /usr/bin/clustercheck</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type = UNLISTED</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per_source = UNLIMITED</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log_on_success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log_on_failure = HOST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flags = REUSE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tc>
      </w:tr>
    </w:tbl>
    <w:p>
      <w:pPr>
        <w:keepNext w:val="0"/>
        <w:keepLines w:val="0"/>
        <w:widowControl/>
        <w:suppressLineNumbers w:val="0"/>
        <w:jc w:val="left"/>
      </w:pPr>
    </w:p>
    <w:p>
      <w:pPr>
        <w:keepNext w:val="0"/>
        <w:keepLines w:val="0"/>
        <w:widowControl/>
        <w:numPr>
          <w:ilvl w:val="0"/>
          <w:numId w:val="31"/>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启动clustercheck的xinetd守护进程。对于使用init的服务器，运行以下命令:</w:t>
      </w:r>
    </w:p>
    <w:p>
      <w:pPr>
        <w:keepNext w:val="0"/>
        <w:keepLines w:val="0"/>
        <w:widowControl/>
        <w:numPr>
          <w:ilvl w:val="0"/>
          <w:numId w:val="31"/>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service xinetd enable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service xinetd start</w:t>
            </w:r>
          </w:p>
        </w:tc>
      </w:tr>
    </w:tbl>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对于使用systemd的服务器，运行以下命令:</w:t>
      </w: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systemctl daemon-reload</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systemctl enable xinetd</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systemctl start xinetd</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4"/>
          <w:szCs w:val="24"/>
          <w:u w:val="none"/>
          <w:vertAlign w:val="baseline"/>
        </w:rPr>
        <w:t>高可用下的消息队列服务</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大多数OpenStack组件都需要AMQP(高级消息队列协议)兼容的消息总线，以协调进入系统的作业的执行。</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OpenStack安装中最流行的AMQP实现是RabbitMQ。</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RabbitMQ节点在应用程序和基础架构层上失败。</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应用程序层由oslo控制。多个AMQP主机的消息传递配置选项。如果AMQP节点失败，应用程序将在指定的重新连接间隔内重新连接到下一个配置。指定的重新连接时间间隔构成了它的SLA。</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在基础结构层上，SLA是RabbitMQ集群重新组装的时间。一些情况下,是有可能的。Mnesia管理员节点是RabbitMQ对应的起搏器资源的主节点。当它失败时，结果就是一个完整的AMQP集群停机时间间隔。通常，它的SLA不超过几分钟。另一个节点的失败，它是RabbitMQ对应的Pacemaker资源的一个奴隶，在任何时候都没有AMQP集群停机。</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使RabbitMQ服务高度可用，包括以下步骤:</w:t>
      </w:r>
    </w:p>
    <w:p>
      <w:pPr>
        <w:keepNext w:val="0"/>
        <w:keepLines w:val="0"/>
        <w:widowControl/>
        <w:numPr>
          <w:ilvl w:val="0"/>
          <w:numId w:val="32"/>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安装RabbitMQ</w:t>
      </w:r>
    </w:p>
    <w:p>
      <w:pPr>
        <w:keepNext w:val="0"/>
        <w:keepLines w:val="0"/>
        <w:widowControl/>
        <w:numPr>
          <w:ilvl w:val="0"/>
          <w:numId w:val="32"/>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keepNext w:val="0"/>
        <w:keepLines w:val="0"/>
        <w:widowControl/>
        <w:numPr>
          <w:ilvl w:val="0"/>
          <w:numId w:val="32"/>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为HA队列配置RabbitMQ</w:t>
      </w:r>
    </w:p>
    <w:p>
      <w:pPr>
        <w:keepNext w:val="0"/>
        <w:keepLines w:val="0"/>
        <w:widowControl/>
        <w:numPr>
          <w:ilvl w:val="0"/>
          <w:numId w:val="32"/>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keepNext w:val="0"/>
        <w:keepLines w:val="0"/>
        <w:widowControl/>
        <w:numPr>
          <w:ilvl w:val="0"/>
          <w:numId w:val="32"/>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配置OpenStack服务以使用RabbitMQ HA队列</w:t>
      </w:r>
    </w:p>
    <w:p>
      <w:pPr>
        <w:keepNext w:val="0"/>
        <w:keepLines w:val="0"/>
        <w:widowControl/>
        <w:numPr>
          <w:ilvl w:val="0"/>
          <w:numId w:val="32"/>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对RabbitMQ的访问通常不会由HAProxy来处理。相反，必须提供一个完整的主机列表，并使用rabbit_hosts运行rabbit_hosts并打开rabbit_ha_queue选项。要了解更多信息，请阅读核心问题。要了解更多细节，请阅读</w:t>
            </w:r>
            <w:r>
              <w:rPr>
                <w:u w:val="none"/>
                <w:bdr w:val="none" w:color="auto" w:sz="0" w:space="0"/>
              </w:rPr>
              <w:fldChar w:fldCharType="begin"/>
            </w:r>
            <w:r>
              <w:rPr>
                <w:u w:val="none"/>
                <w:bdr w:val="none" w:color="auto" w:sz="0" w:space="0"/>
              </w:rPr>
              <w:instrText xml:space="preserve"> HYPERLINK "http://john.eckersberg.com/improving-ha-failures-with-tcp-timeouts.html" </w:instrText>
            </w:r>
            <w:r>
              <w:rPr>
                <w:u w:val="none"/>
                <w:bdr w:val="none" w:color="auto" w:sz="0" w:space="0"/>
              </w:rPr>
              <w:fldChar w:fldCharType="separate"/>
            </w:r>
            <w:r>
              <w:rPr>
                <w:rStyle w:val="4"/>
                <w:rFonts w:hint="default" w:ascii="Courier New" w:hAnsi="Courier New" w:cs="Courier New"/>
                <w:b/>
                <w:i w:val="0"/>
                <w:color w:val="3D85C6"/>
                <w:sz w:val="18"/>
                <w:szCs w:val="18"/>
                <w:u w:val="single"/>
                <w:bdr w:val="none" w:color="auto" w:sz="0" w:space="0"/>
                <w:vertAlign w:val="baseline"/>
              </w:rPr>
              <w:t>历史和解决方案</w:t>
            </w:r>
            <w:r>
              <w:rPr>
                <w:u w:val="none"/>
                <w:bdr w:val="none" w:color="auto" w:sz="0" w:space="0"/>
              </w:rPr>
              <w:fldChar w:fldCharType="end"/>
            </w:r>
            <w:r>
              <w:rPr>
                <w:rFonts w:hint="default" w:ascii="Courier New" w:hAnsi="Courier New" w:cs="Courier New"/>
                <w:b/>
                <w:i w:val="0"/>
                <w:color w:val="3D85C6"/>
                <w:sz w:val="18"/>
                <w:szCs w:val="18"/>
                <w:u w:val="none"/>
                <w:bdr w:val="none" w:color="auto" w:sz="0" w:space="0"/>
                <w:vertAlign w:val="baseline"/>
              </w:rPr>
              <w:t>。</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color w:val="333333"/>
          <w:sz w:val="22"/>
          <w:szCs w:val="22"/>
          <w:u w:val="none"/>
          <w:vertAlign w:val="baseline"/>
        </w:rPr>
        <w:t>安装RabbitMQ</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安装RabbitMQ的命令针对您正在使用的Linux发行版。</w:t>
      </w:r>
    </w:p>
    <w:p>
      <w:pPr>
        <w:keepNext w:val="0"/>
        <w:keepLines w:val="0"/>
        <w:widowControl/>
        <w:numPr>
          <w:ilvl w:val="0"/>
          <w:numId w:val="3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对于Ubuntu或Debian:</w:t>
      </w:r>
    </w:p>
    <w:p>
      <w:pPr>
        <w:keepNext w:val="0"/>
        <w:keepLines w:val="0"/>
        <w:widowControl/>
        <w:numPr>
          <w:ilvl w:val="0"/>
          <w:numId w:val="3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3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对于RHEL,Fedora，或CentOS:</w:t>
      </w:r>
    </w:p>
    <w:p>
      <w:pPr>
        <w:keepNext w:val="0"/>
        <w:keepLines w:val="0"/>
        <w:widowControl/>
        <w:numPr>
          <w:ilvl w:val="0"/>
          <w:numId w:val="3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3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openSUSE:</w:t>
      </w:r>
    </w:p>
    <w:p>
      <w:pPr>
        <w:keepNext w:val="0"/>
        <w:keepLines w:val="0"/>
        <w:widowControl/>
        <w:numPr>
          <w:ilvl w:val="0"/>
          <w:numId w:val="3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3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SLES 12:</w:t>
      </w:r>
    </w:p>
    <w:p>
      <w:pPr>
        <w:keepNext w:val="0"/>
        <w:keepLines w:val="0"/>
        <w:widowControl/>
        <w:numPr>
          <w:ilvl w:val="0"/>
          <w:numId w:val="3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对于SLES 12，包是由GPG key 893A90DAD85F9316签名的。在使用GPG密钥之前，应该先验证其指纹。</w:t>
            </w:r>
          </w:p>
          <w:tbl>
            <w:tblPr>
              <w:tblW w:w="11445"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44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Key ID: 893A90DAD85F9316</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Key Name: Cloud:OpenStack OBS Project &lt;Cloud:OpenStack@build.opensuse.org&gt;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Key Fingerprint: 35B34E18ABC1076D66D5A86B893A90DAD85F9316</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Key Created: Tue Oct  8 13:34:21 2013</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Key Expires: Thu Dec 17 13:34:21 2015</w:t>
                  </w:r>
                </w:p>
              </w:tc>
            </w:tr>
          </w:tbl>
          <w:p>
            <w:pPr>
              <w:keepNext w:val="0"/>
              <w:keepLines w:val="0"/>
              <w:widowControl/>
              <w:suppressLineNumbers w:val="0"/>
              <w:bidi w:val="0"/>
              <w:jc w:val="left"/>
              <w:textAlignment w:val="top"/>
            </w:pPr>
          </w:p>
        </w:tc>
      </w:tr>
    </w:tbl>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有关更多信息，请参阅发行版的官方安装手册:</w:t>
      </w:r>
    </w:p>
    <w:p>
      <w:pPr>
        <w:keepNext w:val="0"/>
        <w:keepLines w:val="0"/>
        <w:widowControl/>
        <w:numPr>
          <w:ilvl w:val="0"/>
          <w:numId w:val="34"/>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Debian和Ubuntu</w:t>
      </w:r>
    </w:p>
    <w:p>
      <w:pPr>
        <w:keepNext w:val="0"/>
        <w:keepLines w:val="0"/>
        <w:widowControl/>
        <w:numPr>
          <w:ilvl w:val="0"/>
          <w:numId w:val="34"/>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keepNext w:val="0"/>
        <w:keepLines w:val="0"/>
        <w:widowControl/>
        <w:numPr>
          <w:ilvl w:val="0"/>
          <w:numId w:val="34"/>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基于RPM的(RHEL,Fedora,CentOS,openSUSE)</w:t>
      </w:r>
    </w:p>
    <w:p>
      <w:pPr>
        <w:keepNext w:val="0"/>
        <w:keepLines w:val="0"/>
        <w:widowControl/>
        <w:numPr>
          <w:ilvl w:val="0"/>
          <w:numId w:val="34"/>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color w:val="333333"/>
          <w:sz w:val="22"/>
          <w:szCs w:val="22"/>
          <w:u w:val="none"/>
          <w:vertAlign w:val="baseline"/>
        </w:rPr>
        <w:t>为HA队列配置RabbitMQ</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以下组件/服务可以使用HA队列:</w:t>
      </w: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计算 （OpenStack NOVA）</w:t>
      </w: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块存储 （OpenStack Cinder）</w:t>
      </w: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网络 （OpenStack Neutron）</w:t>
      </w: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计量 （OpenStack Ceilometer）</w:t>
      </w:r>
    </w:p>
    <w:p>
      <w:pPr>
        <w:keepNext w:val="0"/>
        <w:keepLines w:val="0"/>
        <w:widowControl/>
        <w:numPr>
          <w:ilvl w:val="0"/>
          <w:numId w:val="35"/>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考虑到尽管交换和绑定能够在单个节点的丢失中存活，但是队列和它们的消息并不是因为队列和它们的内容位于一个节点上。如果我们失去这个节点，我们也会失去队列。</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RabbitMQ中的镜像队列提高了服务的可用性，因为它可以抵抗失败。</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生产服务器应该运行(至少)三个RabbitMQ服务器来测试和演示，但是只运行两个服务器是可能的。在本节中，我们配置两个节点，称为rabbit1和rabbit2。要构建代理，请确保所有节点都具有相同的Erlang cookie文件。</w:t>
      </w:r>
    </w:p>
    <w:p>
      <w:pPr>
        <w:keepNext w:val="0"/>
        <w:keepLines w:val="0"/>
        <w:widowControl/>
        <w:numPr>
          <w:ilvl w:val="0"/>
          <w:numId w:val="36"/>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停止RabbitMQ并将cookie从第一个节点复制到另一个节点(s):</w:t>
      </w:r>
    </w:p>
    <w:p>
      <w:pPr>
        <w:keepNext w:val="0"/>
        <w:keepLines w:val="0"/>
        <w:widowControl/>
        <w:numPr>
          <w:ilvl w:val="0"/>
          <w:numId w:val="36"/>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19"/>
                <w:szCs w:val="19"/>
                <w:u w:val="none"/>
                <w:bdr w:val="none" w:color="auto" w:sz="0" w:space="0"/>
                <w:vertAlign w:val="baseline"/>
              </w:rPr>
              <w:t># scp /var/lib/rabbitmq/.erlang.cookie root@NODE:/var/lib/rabbitmq/.erlang.cookie</w:t>
            </w:r>
          </w:p>
        </w:tc>
      </w:tr>
    </w:tbl>
    <w:p>
      <w:pPr>
        <w:keepNext w:val="0"/>
        <w:keepLines w:val="0"/>
        <w:widowControl/>
        <w:suppressLineNumbers w:val="0"/>
        <w:jc w:val="left"/>
      </w:pPr>
    </w:p>
    <w:p>
      <w:pPr>
        <w:keepNext w:val="0"/>
        <w:keepLines w:val="0"/>
        <w:widowControl/>
        <w:numPr>
          <w:ilvl w:val="0"/>
          <w:numId w:val="37"/>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在每个目标节点上，验证文件erlang . cookie的正确所有者、组和权限。</w:t>
      </w:r>
    </w:p>
    <w:p>
      <w:pPr>
        <w:keepNext w:val="0"/>
        <w:keepLines w:val="0"/>
        <w:widowControl/>
        <w:numPr>
          <w:ilvl w:val="0"/>
          <w:numId w:val="37"/>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chown rabbitmq:rabbitmq /var/lib/rabbitmq/.erlang.cookie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chmod 400 /var/lib/rabbitmq/.erlang.cookie</w:t>
            </w:r>
          </w:p>
        </w:tc>
      </w:tr>
    </w:tbl>
    <w:p>
      <w:pPr>
        <w:keepNext w:val="0"/>
        <w:keepLines w:val="0"/>
        <w:widowControl/>
        <w:suppressLineNumbers w:val="0"/>
        <w:jc w:val="left"/>
      </w:pPr>
    </w:p>
    <w:p>
      <w:pPr>
        <w:keepNext w:val="0"/>
        <w:keepLines w:val="0"/>
        <w:widowControl/>
        <w:numPr>
          <w:ilvl w:val="0"/>
          <w:numId w:val="38"/>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在所有节点上启动消息队列服务，并在系统启动时将其配置为Start。在Ubuntu中，它是默认配置的。</w:t>
      </w:r>
      <w:r>
        <w:rPr>
          <w:rFonts w:hint="default" w:ascii="Courier New" w:hAnsi="Courier New" w:cs="Courier New"/>
          <w:b w:val="0"/>
          <w:i w:val="0"/>
          <w:color w:val="333333"/>
          <w:sz w:val="22"/>
          <w:szCs w:val="22"/>
          <w:u w:val="none"/>
          <w:vertAlign w:val="baseline"/>
        </w:rPr>
        <w:br w:type="textWrapping"/>
      </w:r>
      <w:r>
        <w:rPr>
          <w:rFonts w:hint="default" w:ascii="Courier New" w:hAnsi="Courier New" w:cs="Courier New"/>
          <w:b w:val="0"/>
          <w:i w:val="0"/>
          <w:color w:val="333333"/>
          <w:sz w:val="22"/>
          <w:szCs w:val="22"/>
          <w:u w:val="none"/>
          <w:vertAlign w:val="baseline"/>
        </w:rPr>
        <w:t>在CentOS,RHEL,openSUSE和SLES:</w:t>
      </w:r>
    </w:p>
    <w:p>
      <w:pPr>
        <w:keepNext w:val="0"/>
        <w:keepLines w:val="0"/>
        <w:widowControl/>
        <w:numPr>
          <w:ilvl w:val="0"/>
          <w:numId w:val="38"/>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systemctl enable rabbitmq-server.service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systemctl start rabbitmq-server.service</w:t>
            </w:r>
          </w:p>
        </w:tc>
      </w:tr>
    </w:tbl>
    <w:p>
      <w:pPr>
        <w:keepNext w:val="0"/>
        <w:keepLines w:val="0"/>
        <w:widowControl/>
        <w:suppressLineNumbers w:val="0"/>
        <w:jc w:val="left"/>
      </w:pPr>
    </w:p>
    <w:p>
      <w:pPr>
        <w:keepNext w:val="0"/>
        <w:keepLines w:val="0"/>
        <w:widowControl/>
        <w:numPr>
          <w:ilvl w:val="0"/>
          <w:numId w:val="39"/>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验证节点正在运行:</w:t>
      </w:r>
    </w:p>
    <w:p>
      <w:pPr>
        <w:keepNext w:val="0"/>
        <w:keepLines w:val="0"/>
        <w:widowControl/>
        <w:numPr>
          <w:ilvl w:val="0"/>
          <w:numId w:val="39"/>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rabbitmqctl cluster_status</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Cluster status of node rabbit@NODE...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[{nodes,[{disc,[rabbit@NODE]}]},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{running_nodes,[rabbit@NODE]},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{partitions,[]}]</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...done.</w:t>
            </w:r>
          </w:p>
        </w:tc>
      </w:tr>
    </w:tbl>
    <w:p>
      <w:pPr>
        <w:keepNext w:val="0"/>
        <w:keepLines w:val="0"/>
        <w:widowControl/>
        <w:suppressLineNumbers w:val="0"/>
        <w:jc w:val="left"/>
      </w:pPr>
    </w:p>
    <w:p>
      <w:pPr>
        <w:keepNext w:val="0"/>
        <w:keepLines w:val="0"/>
        <w:widowControl/>
        <w:numPr>
          <w:ilvl w:val="0"/>
          <w:numId w:val="40"/>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在每个节点上运行以下命令，除了第一个节点:</w:t>
      </w:r>
    </w:p>
    <w:p>
      <w:pPr>
        <w:keepNext w:val="0"/>
        <w:keepLines w:val="0"/>
        <w:widowControl/>
        <w:numPr>
          <w:ilvl w:val="0"/>
          <w:numId w:val="40"/>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rabbitmqctl stop_app</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Stopping node rabbit@NODE...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...done.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rabbitmqctl join_cluster --ram rabbit@rabbit1</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rabbitmqctl start_app</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Starting node rabbit@NODE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...done.</w:t>
            </w:r>
          </w:p>
        </w:tc>
      </w:tr>
    </w:tbl>
    <w:p>
      <w:pPr>
        <w:keepNext w:val="0"/>
        <w:keepLines w:val="0"/>
        <w:widowControl/>
        <w:suppressLineNumbers w:val="0"/>
        <w:jc w:val="left"/>
      </w:pP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默认的节点类型是一个磁盘节点。在本指南中，节点作为RAM节点加入集群。</w:t>
            </w:r>
          </w:p>
        </w:tc>
      </w:tr>
    </w:tbl>
    <w:p>
      <w:pPr>
        <w:keepNext w:val="0"/>
        <w:keepLines w:val="0"/>
        <w:widowControl/>
        <w:suppressLineNumbers w:val="0"/>
        <w:jc w:val="left"/>
      </w:pPr>
    </w:p>
    <w:p>
      <w:pPr>
        <w:keepNext w:val="0"/>
        <w:keepLines w:val="0"/>
        <w:widowControl/>
        <w:numPr>
          <w:ilvl w:val="0"/>
          <w:numId w:val="41"/>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验证集群状态:</w:t>
      </w:r>
    </w:p>
    <w:p>
      <w:pPr>
        <w:keepNext w:val="0"/>
        <w:keepLines w:val="0"/>
        <w:widowControl/>
        <w:numPr>
          <w:ilvl w:val="0"/>
          <w:numId w:val="41"/>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rabbitmqctl cluster_status</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Cluster status of node rabbit@NODE...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[{nodes,[{disc,[rabbit@rabbit1]},{ram,[rabbit@NODE]}]},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{running_nodes,[rabbit@NODE,rabbit@rabbit1]}]</w:t>
            </w:r>
          </w:p>
        </w:tc>
      </w:tr>
    </w:tbl>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如果集群正在工作，您可以为队列创建用户名和密码。</w:t>
      </w:r>
    </w:p>
    <w:p>
      <w:pPr>
        <w:keepNext w:val="0"/>
        <w:keepLines w:val="0"/>
        <w:widowControl/>
        <w:suppressLineNumbers w:val="0"/>
        <w:jc w:val="left"/>
      </w:pPr>
    </w:p>
    <w:p>
      <w:pPr>
        <w:keepNext w:val="0"/>
        <w:keepLines w:val="0"/>
        <w:widowControl/>
        <w:numPr>
          <w:ilvl w:val="0"/>
          <w:numId w:val="42"/>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为了确保所有队列除外，除了那些自动生成的名称在所有运行节点上都是镜像的，通过在其中一个节点上运行下面的命令来设置ha模式的策略键:</w:t>
      </w:r>
    </w:p>
    <w:p>
      <w:pPr>
        <w:keepNext w:val="0"/>
        <w:keepLines w:val="0"/>
        <w:widowControl/>
        <w:numPr>
          <w:ilvl w:val="0"/>
          <w:numId w:val="42"/>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rabbitmqctl set_policy ha-all '^(?!amq\.).*' '{"ha-mode": "all"}'</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更多信息在RabbitMQ文档中:</w:t>
      </w:r>
    </w:p>
    <w:p>
      <w:pPr>
        <w:keepNext w:val="0"/>
        <w:keepLines w:val="0"/>
        <w:widowControl/>
        <w:numPr>
          <w:ilvl w:val="0"/>
          <w:numId w:val="43"/>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sz w:val="22"/>
          <w:szCs w:val="22"/>
          <w:u w:val="none"/>
          <w:vertAlign w:val="baseline"/>
        </w:rPr>
        <w:fldChar w:fldCharType="begin"/>
      </w:r>
      <w:r>
        <w:rPr>
          <w:rFonts w:hint="default" w:ascii="Courier New" w:hAnsi="Courier New" w:cs="Courier New"/>
          <w:b w:val="0"/>
          <w:i w:val="0"/>
          <w:sz w:val="22"/>
          <w:szCs w:val="22"/>
          <w:u w:val="none"/>
          <w:vertAlign w:val="baseline"/>
        </w:rPr>
        <w:instrText xml:space="preserve"> HYPERLINK "https://www.rabbitmq.com/ha.html" </w:instrText>
      </w:r>
      <w:r>
        <w:rPr>
          <w:rFonts w:hint="default" w:ascii="Courier New" w:hAnsi="Courier New" w:cs="Courier New"/>
          <w:b w:val="0"/>
          <w:i w:val="0"/>
          <w:sz w:val="22"/>
          <w:szCs w:val="22"/>
          <w:u w:val="none"/>
          <w:vertAlign w:val="baseline"/>
        </w:rPr>
        <w:fldChar w:fldCharType="separate"/>
      </w:r>
      <w:r>
        <w:rPr>
          <w:rStyle w:val="4"/>
          <w:rFonts w:hint="default" w:ascii="Courier New" w:hAnsi="Courier New" w:cs="Courier New"/>
          <w:b w:val="0"/>
          <w:i w:val="0"/>
          <w:color w:val="2374D1"/>
          <w:sz w:val="22"/>
          <w:szCs w:val="22"/>
          <w:u w:val="single"/>
          <w:vertAlign w:val="baseline"/>
        </w:rPr>
        <w:t>高可用队列</w:t>
      </w:r>
      <w:r>
        <w:rPr>
          <w:rFonts w:hint="default" w:ascii="Courier New" w:hAnsi="Courier New" w:cs="Courier New"/>
          <w:b w:val="0"/>
          <w:i w:val="0"/>
          <w:sz w:val="22"/>
          <w:szCs w:val="22"/>
          <w:u w:val="none"/>
          <w:vertAlign w:val="baseline"/>
        </w:rPr>
        <w:fldChar w:fldCharType="end"/>
      </w:r>
    </w:p>
    <w:p>
      <w:pPr>
        <w:keepNext w:val="0"/>
        <w:keepLines w:val="0"/>
        <w:widowControl/>
        <w:numPr>
          <w:ilvl w:val="0"/>
          <w:numId w:val="43"/>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keepNext w:val="0"/>
        <w:keepLines w:val="0"/>
        <w:widowControl/>
        <w:numPr>
          <w:ilvl w:val="0"/>
          <w:numId w:val="43"/>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sz w:val="22"/>
          <w:szCs w:val="22"/>
          <w:u w:val="none"/>
          <w:vertAlign w:val="baseline"/>
        </w:rPr>
        <w:fldChar w:fldCharType="begin"/>
      </w:r>
      <w:r>
        <w:rPr>
          <w:rFonts w:hint="default" w:ascii="Courier New" w:hAnsi="Courier New" w:cs="Courier New"/>
          <w:b w:val="0"/>
          <w:i w:val="0"/>
          <w:sz w:val="22"/>
          <w:szCs w:val="22"/>
          <w:u w:val="none"/>
          <w:vertAlign w:val="baseline"/>
        </w:rPr>
        <w:instrText xml:space="preserve"> HYPERLINK "https://www.rabbitmq.com/clustering.html" </w:instrText>
      </w:r>
      <w:r>
        <w:rPr>
          <w:rFonts w:hint="default" w:ascii="Courier New" w:hAnsi="Courier New" w:cs="Courier New"/>
          <w:b w:val="0"/>
          <w:i w:val="0"/>
          <w:sz w:val="22"/>
          <w:szCs w:val="22"/>
          <w:u w:val="none"/>
          <w:vertAlign w:val="baseline"/>
        </w:rPr>
        <w:fldChar w:fldCharType="separate"/>
      </w:r>
      <w:r>
        <w:rPr>
          <w:rStyle w:val="4"/>
          <w:rFonts w:hint="default" w:ascii="Courier New" w:hAnsi="Courier New" w:cs="Courier New"/>
          <w:b w:val="0"/>
          <w:i w:val="0"/>
          <w:color w:val="2374D1"/>
          <w:sz w:val="22"/>
          <w:szCs w:val="22"/>
          <w:u w:val="single"/>
          <w:vertAlign w:val="baseline"/>
        </w:rPr>
        <w:t>集群向导</w:t>
      </w:r>
      <w:r>
        <w:rPr>
          <w:rFonts w:hint="default" w:ascii="Courier New" w:hAnsi="Courier New" w:cs="Courier New"/>
          <w:b w:val="0"/>
          <w:i w:val="0"/>
          <w:sz w:val="22"/>
          <w:szCs w:val="22"/>
          <w:u w:val="none"/>
          <w:vertAlign w:val="baseline"/>
        </w:rPr>
        <w:fldChar w:fldCharType="end"/>
      </w:r>
    </w:p>
    <w:p>
      <w:pPr>
        <w:keepNext w:val="0"/>
        <w:keepLines w:val="0"/>
        <w:widowControl/>
        <w:numPr>
          <w:ilvl w:val="0"/>
          <w:numId w:val="43"/>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keepNext w:val="0"/>
        <w:keepLines w:val="0"/>
        <w:widowControl/>
        <w:suppressLineNumbers w:val="0"/>
        <w:jc w:val="left"/>
      </w:pP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作为使RabbitMQ高度可用的另一个选项，RabbitMQ包含自版本3.5.7以来的Pacemaker集群资源代理的OCF脚本。它提供带有镜像队列的活动/活动的RabbitMQ集群。有关更多信息，请参见</w:t>
            </w:r>
            <w:r>
              <w:rPr>
                <w:u w:val="none"/>
                <w:bdr w:val="none" w:color="auto" w:sz="0" w:space="0"/>
              </w:rPr>
              <w:fldChar w:fldCharType="begin"/>
            </w:r>
            <w:r>
              <w:rPr>
                <w:u w:val="none"/>
                <w:bdr w:val="none" w:color="auto" w:sz="0" w:space="0"/>
              </w:rPr>
              <w:instrText xml:space="preserve"> HYPERLINK "https://www.rabbitmq.com/pacemaker.html" </w:instrText>
            </w:r>
            <w:r>
              <w:rPr>
                <w:u w:val="none"/>
                <w:bdr w:val="none" w:color="auto" w:sz="0" w:space="0"/>
              </w:rPr>
              <w:fldChar w:fldCharType="separate"/>
            </w:r>
            <w:r>
              <w:rPr>
                <w:rStyle w:val="4"/>
                <w:rFonts w:hint="default" w:ascii="Courier New" w:hAnsi="Courier New" w:cs="Courier New"/>
                <w:b/>
                <w:i w:val="0"/>
                <w:color w:val="2374D1"/>
                <w:sz w:val="18"/>
                <w:szCs w:val="18"/>
                <w:u w:val="single"/>
                <w:bdr w:val="none" w:color="auto" w:sz="0" w:space="0"/>
                <w:vertAlign w:val="baseline"/>
              </w:rPr>
              <w:t>使用Pacemaker的集群的自动配置</w:t>
            </w:r>
            <w:r>
              <w:rPr>
                <w:u w:val="none"/>
                <w:bdr w:val="none" w:color="auto" w:sz="0" w:space="0"/>
              </w:rPr>
              <w:fldChar w:fldCharType="end"/>
            </w:r>
            <w:r>
              <w:rPr>
                <w:rFonts w:hint="default" w:ascii="Courier New" w:hAnsi="Courier New" w:cs="Courier New"/>
                <w:b/>
                <w:i w:val="0"/>
                <w:color w:val="3D85C6"/>
                <w:sz w:val="18"/>
                <w:szCs w:val="18"/>
                <w:u w:val="none"/>
                <w:bdr w:val="none" w:color="auto" w:sz="0" w:space="0"/>
                <w:vertAlign w:val="baseline"/>
              </w:rPr>
              <w:t>。</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color w:val="333333"/>
          <w:sz w:val="22"/>
          <w:szCs w:val="22"/>
          <w:u w:val="none"/>
          <w:vertAlign w:val="baseline"/>
        </w:rPr>
        <w:t>配置OpenStack服务以使用Rabbit HA队列</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配置OpenStack组件，以使用至少两个RabbitMQ节点。</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使用这些步骤来配置使用RabbitMQ的所有服务:</w:t>
      </w:r>
    </w:p>
    <w:p>
      <w:pPr>
        <w:keepNext w:val="0"/>
        <w:keepLines w:val="0"/>
        <w:widowControl/>
        <w:numPr>
          <w:ilvl w:val="0"/>
          <w:numId w:val="44"/>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RabbitMQ HA集群传输URL使用[user:pass@]host:port格式：</w:t>
      </w:r>
    </w:p>
    <w:p>
      <w:pPr>
        <w:keepNext w:val="0"/>
        <w:keepLines w:val="0"/>
        <w:widowControl/>
        <w:numPr>
          <w:ilvl w:val="0"/>
          <w:numId w:val="44"/>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transport_url = rabbit://RABBIT_USER:RABBIT_PASS@rabbit1:5672,</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RABBIT_USER:RABBIT_PASS@rabbit2:5672,RABBIT_USER:RABBIT_PASS@rabbit3:5672</w:t>
            </w:r>
          </w:p>
        </w:tc>
      </w:tr>
    </w:tbl>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为每个的RabbitMQ主机替换相应的RABBIT_USER和RABBIT_PASS。有关更多信息，请参见</w:t>
      </w:r>
      <w:r>
        <w:rPr>
          <w:b w:val="0"/>
          <w:u w:val="none"/>
        </w:rPr>
        <w:fldChar w:fldCharType="begin"/>
      </w:r>
      <w:r>
        <w:rPr>
          <w:b w:val="0"/>
          <w:u w:val="none"/>
        </w:rPr>
        <w:instrText xml:space="preserve"> HYPERLINK "https://docs.openstack.org/oslo.messaging/latest/reference/transport.html" </w:instrText>
      </w:r>
      <w:r>
        <w:rPr>
          <w:b w:val="0"/>
          <w:u w:val="none"/>
        </w:rPr>
        <w:fldChar w:fldCharType="separate"/>
      </w:r>
      <w:r>
        <w:rPr>
          <w:rStyle w:val="4"/>
          <w:rFonts w:hint="default" w:ascii="Courier New" w:hAnsi="Courier New" w:cs="Courier New"/>
          <w:b w:val="0"/>
          <w:i w:val="0"/>
          <w:color w:val="2374D1"/>
          <w:sz w:val="22"/>
          <w:szCs w:val="22"/>
          <w:u w:val="single"/>
          <w:vertAlign w:val="baseline"/>
        </w:rPr>
        <w:t>oslo消息传递</w:t>
      </w:r>
      <w:r>
        <w:rPr>
          <w:b w:val="0"/>
          <w:u w:val="none"/>
        </w:rPr>
        <w:fldChar w:fldCharType="end"/>
      </w:r>
      <w:r>
        <w:rPr>
          <w:rFonts w:hint="default" w:ascii="Courier New" w:hAnsi="Courier New" w:cs="Courier New"/>
          <w:b w:val="0"/>
          <w:i w:val="0"/>
          <w:color w:val="333333"/>
          <w:sz w:val="22"/>
          <w:szCs w:val="22"/>
          <w:u w:val="none"/>
          <w:vertAlign w:val="baseline"/>
        </w:rPr>
        <w:t>。</w:t>
      </w:r>
    </w:p>
    <w:p>
      <w:pPr>
        <w:keepNext w:val="0"/>
        <w:keepLines w:val="0"/>
        <w:widowControl/>
        <w:numPr>
          <w:ilvl w:val="0"/>
          <w:numId w:val="45"/>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RabbitMQ重试连接:</w:t>
      </w:r>
    </w:p>
    <w:p>
      <w:pPr>
        <w:keepNext w:val="0"/>
        <w:keepLines w:val="0"/>
        <w:widowControl/>
        <w:numPr>
          <w:ilvl w:val="0"/>
          <w:numId w:val="45"/>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rabbit_retry_interval=1</w:t>
            </w:r>
          </w:p>
        </w:tc>
      </w:tr>
    </w:tbl>
    <w:p>
      <w:pPr>
        <w:keepNext w:val="0"/>
        <w:keepLines w:val="0"/>
        <w:widowControl/>
        <w:suppressLineNumbers w:val="0"/>
        <w:jc w:val="left"/>
      </w:pPr>
    </w:p>
    <w:p>
      <w:pPr>
        <w:keepNext w:val="0"/>
        <w:keepLines w:val="0"/>
        <w:widowControl/>
        <w:numPr>
          <w:ilvl w:val="0"/>
          <w:numId w:val="46"/>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连接到RabbitMQ的过程中，在重新尝试之间需要多长时间。</w:t>
      </w:r>
    </w:p>
    <w:p>
      <w:pPr>
        <w:keepNext w:val="0"/>
        <w:keepLines w:val="0"/>
        <w:widowControl/>
        <w:numPr>
          <w:ilvl w:val="0"/>
          <w:numId w:val="46"/>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rabbit_retry_backoff=2</w:t>
            </w:r>
          </w:p>
        </w:tc>
      </w:tr>
    </w:tbl>
    <w:p>
      <w:pPr>
        <w:keepNext w:val="0"/>
        <w:keepLines w:val="0"/>
        <w:widowControl/>
        <w:suppressLineNumbers w:val="0"/>
        <w:jc w:val="left"/>
      </w:pPr>
    </w:p>
    <w:p>
      <w:pPr>
        <w:keepNext w:val="0"/>
        <w:keepLines w:val="0"/>
        <w:widowControl/>
        <w:numPr>
          <w:ilvl w:val="0"/>
          <w:numId w:val="47"/>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最大重试尝试连接到RabbitMQ(默认为无限):</w:t>
      </w:r>
    </w:p>
    <w:p>
      <w:pPr>
        <w:keepNext w:val="0"/>
        <w:keepLines w:val="0"/>
        <w:widowControl/>
        <w:numPr>
          <w:ilvl w:val="0"/>
          <w:numId w:val="47"/>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rabbit_max_retries=0</w:t>
            </w:r>
          </w:p>
        </w:tc>
      </w:tr>
    </w:tbl>
    <w:p>
      <w:pPr>
        <w:keepNext w:val="0"/>
        <w:keepLines w:val="0"/>
        <w:widowControl/>
        <w:suppressLineNumbers w:val="0"/>
        <w:jc w:val="left"/>
      </w:pPr>
    </w:p>
    <w:p>
      <w:pPr>
        <w:keepNext w:val="0"/>
        <w:keepLines w:val="0"/>
        <w:widowControl/>
        <w:numPr>
          <w:ilvl w:val="0"/>
          <w:numId w:val="48"/>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在RabbitMQ中使用持久队列:</w:t>
      </w:r>
    </w:p>
    <w:p>
      <w:pPr>
        <w:keepNext w:val="0"/>
        <w:keepLines w:val="0"/>
        <w:widowControl/>
        <w:numPr>
          <w:ilvl w:val="0"/>
          <w:numId w:val="48"/>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rabbit_durable_queues=true</w:t>
            </w:r>
          </w:p>
        </w:tc>
      </w:tr>
    </w:tbl>
    <w:p>
      <w:pPr>
        <w:keepNext w:val="0"/>
        <w:keepLines w:val="0"/>
        <w:widowControl/>
        <w:suppressLineNumbers w:val="0"/>
        <w:jc w:val="left"/>
      </w:pPr>
    </w:p>
    <w:p>
      <w:pPr>
        <w:keepNext w:val="0"/>
        <w:keepLines w:val="0"/>
        <w:widowControl/>
        <w:numPr>
          <w:ilvl w:val="0"/>
          <w:numId w:val="49"/>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在RabbitMQ中使用HA队列(x-HA-policy:all):</w:t>
      </w:r>
    </w:p>
    <w:p>
      <w:pPr>
        <w:keepNext w:val="0"/>
        <w:keepLines w:val="0"/>
        <w:widowControl/>
        <w:numPr>
          <w:ilvl w:val="0"/>
          <w:numId w:val="49"/>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rabbit_ha_queues=true</w:t>
            </w:r>
          </w:p>
        </w:tc>
      </w:tr>
    </w:tbl>
    <w:p>
      <w:pPr>
        <w:keepNext w:val="0"/>
        <w:keepLines w:val="0"/>
        <w:widowControl/>
        <w:suppressLineNumbers w:val="0"/>
        <w:jc w:val="left"/>
      </w:pP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如果您更改了未使用HA队列的旧设备的配置，则重新启动服务:</w:t>
            </w:r>
          </w:p>
          <w:tbl>
            <w:tblPr>
              <w:tblW w:w="11445"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44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rabbitmqctl stop_app</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rabbitmqctl reset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rabbitmqctl start_app</w:t>
                  </w:r>
                </w:p>
              </w:tc>
            </w:tr>
          </w:tbl>
          <w:p>
            <w:pPr>
              <w:keepNext w:val="0"/>
              <w:keepLines w:val="0"/>
              <w:widowControl/>
              <w:suppressLineNumbers w:val="0"/>
              <w:bidi w:val="0"/>
              <w:jc w:val="left"/>
              <w:textAlignment w:val="top"/>
            </w:pPr>
          </w:p>
        </w:tc>
      </w:tr>
    </w:tbl>
    <w:p>
      <w:pPr>
        <w:keepNext w:val="0"/>
        <w:keepLines w:val="0"/>
        <w:widowControl/>
        <w:suppressLineNumbers w:val="0"/>
        <w:spacing w:after="240" w:afterAutospacing="0"/>
        <w:jc w:val="left"/>
      </w:pP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r>
        <w:rPr>
          <w:rFonts w:ascii="宋体" w:hAnsi="宋体" w:eastAsia="宋体" w:cs="宋体"/>
          <w:b w:val="0"/>
          <w:kern w:val="0"/>
          <w:sz w:val="24"/>
          <w:szCs w:val="24"/>
          <w:lang w:val="en-US" w:eastAsia="zh-CN" w:bidi="ar"/>
        </w:rPr>
        <w:br w:type="textWrapping"/>
      </w: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8"/>
          <w:szCs w:val="28"/>
          <w:u w:val="none"/>
          <w:vertAlign w:val="baseline"/>
        </w:rPr>
        <w:t>配置控制节点</w:t>
      </w: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云控制器运行在管理网络上，必须与所有其他服务通信。</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4"/>
          <w:szCs w:val="24"/>
          <w:u w:val="none"/>
          <w:vertAlign w:val="baseline"/>
        </w:rPr>
        <w:t>高可用控制节点的概述</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OpenStack是一组以HTTP(s)api作为终端用户的服务。此外，对于您自己的内部使用，OpenStack需要一个SQL数据库服务器和AMQP代理。所有组件都在运行的物理服务器称为控制器。这种模块化的OpenStack架构允许您复制所有组件并在不同的控制器上运行它们。通过使所有组件变得冗余，可以使OpenStack具有高可用性。</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一般来说，我们可以将所有的OpenStack组件分为三类:</w:t>
      </w:r>
    </w:p>
    <w:p>
      <w:pPr>
        <w:keepNext w:val="0"/>
        <w:keepLines w:val="0"/>
        <w:widowControl/>
        <w:numPr>
          <w:ilvl w:val="0"/>
          <w:numId w:val="50"/>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OpenStack api:使用python编写的HTTP(s)无状态服务的api，易于复制，且易于负载平衡。</w:t>
      </w:r>
    </w:p>
    <w:p>
      <w:pPr>
        <w:keepNext w:val="0"/>
        <w:keepLines w:val="0"/>
        <w:widowControl/>
        <w:numPr>
          <w:ilvl w:val="0"/>
          <w:numId w:val="50"/>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50"/>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SQL关系数据库服务器提供其他组件所使用的有状态类型。支持的数据库是MySQL、MariaDB和PostgreSQL。使SQL数据库冗余是复杂的。</w:t>
      </w:r>
    </w:p>
    <w:p>
      <w:pPr>
        <w:keepNext w:val="0"/>
        <w:keepLines w:val="0"/>
        <w:widowControl/>
        <w:numPr>
          <w:ilvl w:val="0"/>
          <w:numId w:val="50"/>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50"/>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sz w:val="22"/>
          <w:szCs w:val="22"/>
          <w:u w:val="none"/>
          <w:vertAlign w:val="baseline"/>
        </w:rPr>
        <w:fldChar w:fldCharType="begin"/>
      </w:r>
      <w:r>
        <w:rPr>
          <w:rFonts w:hint="default" w:ascii="Courier New" w:hAnsi="Courier New" w:cs="Courier New"/>
          <w:b w:val="0"/>
          <w:i w:val="0"/>
          <w:sz w:val="22"/>
          <w:szCs w:val="22"/>
          <w:u w:val="none"/>
          <w:vertAlign w:val="baseline"/>
        </w:rPr>
        <w:instrText xml:space="preserve"> HYPERLINK "https://docs.openstack.org/ha-guide/common/glossary.html" \l "term-advanced-message-queuing-protocol-amqp" </w:instrText>
      </w:r>
      <w:r>
        <w:rPr>
          <w:rFonts w:hint="default" w:ascii="Courier New" w:hAnsi="Courier New" w:cs="Courier New"/>
          <w:b w:val="0"/>
          <w:i w:val="0"/>
          <w:sz w:val="22"/>
          <w:szCs w:val="22"/>
          <w:u w:val="none"/>
          <w:vertAlign w:val="baseline"/>
        </w:rPr>
        <w:fldChar w:fldCharType="separate"/>
      </w:r>
      <w:r>
        <w:rPr>
          <w:rStyle w:val="4"/>
          <w:rFonts w:hint="default" w:ascii="Courier New" w:hAnsi="Courier New" w:cs="Courier New"/>
          <w:b w:val="0"/>
          <w:i w:val="0"/>
          <w:color w:val="2374D1"/>
          <w:sz w:val="22"/>
          <w:szCs w:val="22"/>
          <w:u w:val="single"/>
          <w:vertAlign w:val="baseline"/>
        </w:rPr>
        <w:t>高级消息队列协议(AMQP)</w:t>
      </w:r>
      <w:r>
        <w:rPr>
          <w:rFonts w:hint="default" w:ascii="Courier New" w:hAnsi="Courier New" w:cs="Courier New"/>
          <w:b w:val="0"/>
          <w:i w:val="0"/>
          <w:sz w:val="22"/>
          <w:szCs w:val="22"/>
          <w:u w:val="none"/>
          <w:vertAlign w:val="baseline"/>
        </w:rPr>
        <w:fldChar w:fldCharType="end"/>
      </w:r>
      <w:r>
        <w:rPr>
          <w:rFonts w:hint="default" w:ascii="Courier New" w:hAnsi="Courier New" w:cs="Courier New"/>
          <w:b w:val="0"/>
          <w:i w:val="0"/>
          <w:color w:val="333333"/>
          <w:sz w:val="22"/>
          <w:szCs w:val="22"/>
          <w:u w:val="none"/>
          <w:vertAlign w:val="baseline"/>
        </w:rPr>
        <w:t>提供了OpenStack内部有状态通信服务。</w:t>
      </w:r>
    </w:p>
    <w:p>
      <w:pPr>
        <w:keepNext w:val="0"/>
        <w:keepLines w:val="0"/>
        <w:widowControl/>
        <w:numPr>
          <w:ilvl w:val="0"/>
          <w:numId w:val="50"/>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4"/>
          <w:szCs w:val="24"/>
          <w:u w:val="none"/>
          <w:vertAlign w:val="baseline"/>
        </w:rPr>
        <w:t>常见的部署架构</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我们建议使用两种主要的架构，以使OpenStack具有高可用性。</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架构在集群管理的服务集合中有所不同。</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它们都使用集群管理器，比如Pacemaker或Veritas，来协调一组机器上的各种服务的操作。因为我们关注的是自由/开源软件，我们称之为“起搏器架构”。</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传统上，Pacemaker被定位为包罗万象的解决方案。然而，随着OpenStack服务的成熟，它们越来越能够在active/active配置中运行，并且能够优雅地容忍它们所依赖的api的消失。</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考虑到这一点，一些供应商将Pacemaker的使用限制为必须以active/passive模式(例如:cinder-volume)、多状态(例如:Galera)和那些具有复杂的引导过程(例如:RabbitMQ)的服务。</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大多数服务不需要真正的业务流程，在每个节点上都由systemd处理。这种方法避免了与集群协调服务升级或位置更改的需求，并且具有更易于扩展的优势，超出了Corosync的16个节点限制。然而，它通常需要添加一个企业监控解决方案，比如Nagios或Sensu，用于那些想要集中故障报告的人。</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4"/>
          <w:szCs w:val="24"/>
          <w:u w:val="none"/>
          <w:vertAlign w:val="baseline"/>
        </w:rPr>
        <w:t>Pacemaker架构</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2"/>
          <w:szCs w:val="22"/>
          <w:u w:val="none"/>
          <w:vertAlign w:val="baseline"/>
        </w:rPr>
        <w:t>什么是集群管理器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于核心来看，集群是一种分布式的有限状态机器，能够在一组机器上协调启动和恢复相关的服务。</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即使是一个分布式或复制的应用程序，能够在一个或多个机器上的故障存活，也可以从集群管理器获益，因为集群管理器具有以下功能:</w:t>
      </w:r>
    </w:p>
    <w:p>
      <w:pPr>
        <w:keepNext w:val="0"/>
        <w:keepLines w:val="0"/>
        <w:widowControl/>
        <w:suppressLineNumbers w:val="0"/>
        <w:jc w:val="left"/>
      </w:pPr>
    </w:p>
    <w:p>
      <w:pPr>
        <w:keepNext w:val="0"/>
        <w:keepLines w:val="0"/>
        <w:widowControl/>
        <w:numPr>
          <w:ilvl w:val="0"/>
          <w:numId w:val="51"/>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了解堆栈中的其他应用程序</w:t>
      </w:r>
    </w:p>
    <w:p>
      <w:pPr>
        <w:keepNext w:val="0"/>
        <w:keepLines w:val="0"/>
        <w:widowControl/>
        <w:numPr>
          <w:ilvl w:val="0"/>
          <w:numId w:val="51"/>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虽然sys - v init(像systemd)可以提供复杂的服务栈的确定性恢复，但是恢复仅限于一台机器，缺少其他机器上正在发生的事情的上下文。这个上下文对于确定本地故障和彻底失败后的干净启动和恢复之间的区别至关重要。</w:t>
      </w:r>
    </w:p>
    <w:p>
      <w:pPr>
        <w:keepNext w:val="0"/>
        <w:keepLines w:val="0"/>
        <w:widowControl/>
        <w:suppressLineNumbers w:val="0"/>
        <w:jc w:val="left"/>
      </w:pPr>
    </w:p>
    <w:p>
      <w:pPr>
        <w:keepNext w:val="0"/>
        <w:keepLines w:val="0"/>
        <w:widowControl/>
        <w:numPr>
          <w:ilvl w:val="0"/>
          <w:numId w:val="52"/>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了解其他机器上的实例</w:t>
      </w:r>
    </w:p>
    <w:p>
      <w:pPr>
        <w:keepNext w:val="0"/>
        <w:keepLines w:val="0"/>
        <w:widowControl/>
        <w:numPr>
          <w:ilvl w:val="0"/>
          <w:numId w:val="52"/>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像RabbitMQ和Galera这样的服务有复杂的启动序列，这些序列需要在集群中所有机器上的启动操作之间进行协调，而且通常是序列化。当您必须首先确定要激活的最后一台机器时，这一点尤其适用。</w:t>
      </w:r>
    </w:p>
    <w:p>
      <w:pPr>
        <w:keepNext w:val="0"/>
        <w:keepLines w:val="0"/>
        <w:widowControl/>
        <w:suppressLineNumbers w:val="0"/>
        <w:jc w:val="left"/>
      </w:pPr>
    </w:p>
    <w:p>
      <w:pPr>
        <w:keepNext w:val="0"/>
        <w:keepLines w:val="0"/>
        <w:widowControl/>
        <w:numPr>
          <w:ilvl w:val="0"/>
          <w:numId w:val="5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共同执行和计算成员数量</w:t>
      </w:r>
    </w:p>
    <w:p>
      <w:pPr>
        <w:keepNext w:val="0"/>
        <w:keepLines w:val="0"/>
        <w:widowControl/>
        <w:numPr>
          <w:ilvl w:val="0"/>
          <w:numId w:val="5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很重要的一点是，系统的所有成员都有相同的观点，即他们的同行是谁，以及他们是否占多数。如果不这样做，很快就会导致一个内部裂脑状态。这是系统的不同部分在不同和不相容的方向上拉的地方。</w:t>
      </w:r>
    </w:p>
    <w:p>
      <w:pPr>
        <w:keepNext w:val="0"/>
        <w:keepLines w:val="0"/>
        <w:widowControl/>
        <w:suppressLineNumbers w:val="0"/>
        <w:jc w:val="left"/>
      </w:pPr>
    </w:p>
    <w:p>
      <w:pPr>
        <w:keepNext w:val="0"/>
        <w:keepLines w:val="0"/>
        <w:widowControl/>
        <w:numPr>
          <w:ilvl w:val="0"/>
          <w:numId w:val="54"/>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通过围栏（fencing）保持数据完整性(一个无响应的过程并不意味着它没有做任何事情)</w:t>
      </w:r>
    </w:p>
    <w:p>
      <w:pPr>
        <w:keepNext w:val="0"/>
        <w:keepLines w:val="0"/>
        <w:widowControl/>
        <w:numPr>
          <w:ilvl w:val="0"/>
          <w:numId w:val="54"/>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单个应用程序没有足够的上下文来了解机器故障和在机器上应用程序失败的区别。通常的做法是假设机器已经死亡并继续工作，然而这是非常危险的。恶意程序或机器仍然可以对请求作出响应，并通常造成严重破坏。更安全的方法是使用远程可访问的电源开关和/或网络交换机和SAN控制器来隔离(隔离)机器，然后再继续。</w:t>
      </w:r>
    </w:p>
    <w:p>
      <w:pPr>
        <w:keepNext w:val="0"/>
        <w:keepLines w:val="0"/>
        <w:widowControl/>
        <w:suppressLineNumbers w:val="0"/>
        <w:jc w:val="left"/>
      </w:pPr>
    </w:p>
    <w:p>
      <w:pPr>
        <w:keepNext w:val="0"/>
        <w:keepLines w:val="0"/>
        <w:widowControl/>
        <w:numPr>
          <w:ilvl w:val="0"/>
          <w:numId w:val="55"/>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自动恢复失败的实例</w:t>
      </w:r>
    </w:p>
    <w:p>
      <w:pPr>
        <w:keepNext w:val="0"/>
        <w:keepLines w:val="0"/>
        <w:widowControl/>
        <w:numPr>
          <w:ilvl w:val="0"/>
          <w:numId w:val="55"/>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虽然应用程序在几个实例失败后仍然可以运行，但它可能没有足够的容量来满足所需的请求量。集群可以自动恢复失败的实例，以防止额外的负载导致失败。</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出于这些原因，我们强烈建议使用像Pacemaker这样的集群管理器。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2"/>
          <w:szCs w:val="22"/>
          <w:u w:val="none"/>
          <w:vertAlign w:val="baseline"/>
        </w:rPr>
        <w:t>部署分类</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可以部署三种不同的Packmaker架构。两个极端的选择是瓦解（Collapsed）(每个组件都在每个节点上运行)和隔离（Segregated）(每个组件都在自己的3+节点集群中运行)。</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不管您选择哪种口味，我们建议集群至少包含三个节点，这样您就可以利用</w:t>
      </w:r>
      <w:r>
        <w:rPr>
          <w:b w:val="0"/>
          <w:u w:val="none"/>
        </w:rPr>
        <w:fldChar w:fldCharType="begin"/>
      </w:r>
      <w:r>
        <w:rPr>
          <w:b w:val="0"/>
          <w:u w:val="none"/>
        </w:rPr>
        <w:instrText xml:space="preserve"> HYPERLINK "https://en.wikipedia.org/wiki/Quorum_(Distributed_Systems)" </w:instrText>
      </w:r>
      <w:r>
        <w:rPr>
          <w:b w:val="0"/>
          <w:u w:val="none"/>
        </w:rPr>
        <w:fldChar w:fldCharType="separate"/>
      </w:r>
      <w:r>
        <w:rPr>
          <w:rStyle w:val="4"/>
          <w:rFonts w:hint="default" w:ascii="Courier New" w:hAnsi="Courier New" w:cs="Courier New"/>
          <w:b w:val="0"/>
          <w:i w:val="0"/>
          <w:color w:val="2374D1"/>
          <w:sz w:val="22"/>
          <w:szCs w:val="22"/>
          <w:u w:val="single"/>
          <w:vertAlign w:val="baseline"/>
        </w:rPr>
        <w:t>集群成员（quorum）</w:t>
      </w:r>
      <w:r>
        <w:rPr>
          <w:b w:val="0"/>
          <w:u w:val="none"/>
        </w:rPr>
        <w:fldChar w:fldCharType="end"/>
      </w:r>
      <w:r>
        <w:rPr>
          <w:rFonts w:hint="default" w:ascii="Courier New" w:hAnsi="Courier New" w:cs="Courier New"/>
          <w:b w:val="0"/>
          <w:i w:val="0"/>
          <w:color w:val="333333"/>
          <w:sz w:val="22"/>
          <w:szCs w:val="22"/>
          <w:u w:val="none"/>
          <w:vertAlign w:val="baseline"/>
        </w:rPr>
        <w: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当一个故障导致集群分裂成两个或多个分区时，仲裁变得很重要。在这种情况下，您希望系统的大多数成员确保少数成员真正死去(通过fencing)，并继续提供资源。对于一个两个节点的集群，没有任何一方拥有大多数，您可以在双方相互隔离的情况下结束，或者双方都在运行相同的服务。这可能导致数据损坏。</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有偶数主机的集群也有类似的问题。单一的网络故障很容易造成N:N的分裂，双方都无法保留多数。由于这个原因，我们建议在扩展的时候有奇数个集群成员。</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您可以拥有最多16个集群成员(这目前受限于corosync的扩展能力)。在极端情况下，32甚至多达64个节点是可能的。然而，这并没有经过很好的测试。</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color w:val="333333"/>
          <w:sz w:val="22"/>
          <w:szCs w:val="22"/>
          <w:u w:val="none"/>
          <w:vertAlign w:val="baseline"/>
        </w:rPr>
        <w:t>瓦解（Collapsed）</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在一个崩溃的配置中，每个组件都在运行一个3个或多个节点。</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这种情况的优势在于，如果有更强大的机器，则需要更少的设备。此外，作为单个集群的一部分，您可以精确地模拟组件之间的顺序依赖关系。</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这个场景可以如下所示。</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bdr w:val="none" w:color="auto" w:sz="0" w:space="0"/>
          <w:vertAlign w:val="baseline"/>
        </w:rPr>
        <w:drawing>
          <wp:inline distT="0" distB="0" distL="114300" distR="114300">
            <wp:extent cx="9601200" cy="5191125"/>
            <wp:effectExtent l="0" t="0" r="0" b="9525"/>
            <wp:docPr id="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56"/>
                    <pic:cNvPicPr>
                      <a:picLocks noChangeAspect="1"/>
                    </pic:cNvPicPr>
                  </pic:nvPicPr>
                  <pic:blipFill>
                    <a:blip r:embed="rId4"/>
                    <a:stretch>
                      <a:fillRect/>
                    </a:stretch>
                  </pic:blipFill>
                  <pic:spPr>
                    <a:xfrm>
                      <a:off x="0" y="0"/>
                      <a:ext cx="9601200" cy="5191125"/>
                    </a:xfrm>
                    <a:prstGeom prst="rect">
                      <a:avLst/>
                    </a:prstGeom>
                    <a:noFill/>
                    <a:ln w="9525">
                      <a:noFill/>
                    </a:ln>
                  </pic:spPr>
                </pic:pic>
              </a:graphicData>
            </a:graphic>
          </wp:inline>
        </w:drawing>
      </w: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如果您希望拥有更少但功能更强大的框，您将选择此选项。</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这是最常见的选项，也是我们在这里记录的选项。</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color w:val="333333"/>
          <w:sz w:val="22"/>
          <w:szCs w:val="22"/>
          <w:u w:val="none"/>
          <w:vertAlign w:val="baseline"/>
        </w:rPr>
        <w:t>隔离（Segregated）</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在这个配置中，每个服务都运行在一个3个或多个节点的专用集群中。</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这种方法的好处是组件之间的物理隔离，以及为特定组件添加容量的能力。</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如果您希望拥有更多但功能较弱的框，您将选择此选项。</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这个场景可以如下图所示，下面的每个框代表三个或多个来宾的集群。</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bdr w:val="none" w:color="auto" w:sz="0" w:space="0"/>
          <w:vertAlign w:val="baseline"/>
        </w:rPr>
        <w:drawing>
          <wp:inline distT="0" distB="0" distL="114300" distR="114300">
            <wp:extent cx="304800" cy="304800"/>
            <wp:effectExtent l="0" t="0" r="0" b="0"/>
            <wp:docPr id="1"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color w:val="333333"/>
          <w:sz w:val="22"/>
          <w:szCs w:val="22"/>
          <w:u w:val="none"/>
          <w:vertAlign w:val="baseline"/>
        </w:rPr>
        <w:t>混合（Mixed）</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也可以遵循一个或多个组件的隔离方法，这些组件被期望成为瓶颈，并使用瓦解（collapsed）的方法来处理其余部分。</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2"/>
          <w:szCs w:val="22"/>
          <w:u w:val="none"/>
          <w:vertAlign w:val="baseline"/>
        </w:rPr>
        <w:t>代理服务器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这个堆栈中的几乎所有服务都受益于代理。使用代理服务器提供以下功能:</w:t>
      </w:r>
    </w:p>
    <w:p>
      <w:pPr>
        <w:keepNext w:val="0"/>
        <w:keepLines w:val="0"/>
        <w:widowControl/>
        <w:suppressLineNumbers w:val="0"/>
        <w:jc w:val="left"/>
      </w:pPr>
    </w:p>
    <w:p>
      <w:pPr>
        <w:keepNext w:val="0"/>
        <w:keepLines w:val="0"/>
        <w:widowControl/>
        <w:numPr>
          <w:ilvl w:val="0"/>
          <w:numId w:val="56"/>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载荷分布</w:t>
      </w:r>
    </w:p>
    <w:p>
      <w:pPr>
        <w:keepNext w:val="0"/>
        <w:keepLines w:val="0"/>
        <w:widowControl/>
        <w:numPr>
          <w:ilvl w:val="0"/>
          <w:numId w:val="56"/>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许多服务可以在活动/活动能力中起作用，然而，它们通常需要外部机制来将请求分发到可用实例中的一个。代理服务器可以为这个角色服务。</w:t>
      </w:r>
    </w:p>
    <w:p>
      <w:pPr>
        <w:keepNext w:val="0"/>
        <w:keepLines w:val="0"/>
        <w:widowControl/>
        <w:suppressLineNumbers w:val="0"/>
        <w:jc w:val="left"/>
      </w:pPr>
    </w:p>
    <w:p>
      <w:pPr>
        <w:keepNext w:val="0"/>
        <w:keepLines w:val="0"/>
        <w:widowControl/>
        <w:numPr>
          <w:ilvl w:val="0"/>
          <w:numId w:val="57"/>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API隔离</w:t>
      </w:r>
    </w:p>
    <w:p>
      <w:pPr>
        <w:keepNext w:val="0"/>
        <w:keepLines w:val="0"/>
        <w:widowControl/>
        <w:numPr>
          <w:ilvl w:val="0"/>
          <w:numId w:val="57"/>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通过通过代理发送所有API访问，您可以清楚地识别服务间依赖关系。如果需要，还可以将它们移动到localhost以外的位置，以增加容量。</w:t>
      </w:r>
    </w:p>
    <w:p>
      <w:pPr>
        <w:keepNext w:val="0"/>
        <w:keepLines w:val="0"/>
        <w:widowControl/>
        <w:suppressLineNumbers w:val="0"/>
        <w:jc w:val="left"/>
      </w:pPr>
    </w:p>
    <w:p>
      <w:pPr>
        <w:keepNext w:val="0"/>
        <w:keepLines w:val="0"/>
        <w:widowControl/>
        <w:numPr>
          <w:ilvl w:val="0"/>
          <w:numId w:val="58"/>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简化节点的添加/删除过程</w:t>
      </w:r>
    </w:p>
    <w:p>
      <w:pPr>
        <w:keepNext w:val="0"/>
        <w:keepLines w:val="0"/>
        <w:widowControl/>
        <w:numPr>
          <w:ilvl w:val="0"/>
          <w:numId w:val="58"/>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由于所有的API访问都指向代理，因此添加或删除节点对其他服务的配置没有影响。这在升级场景中非常有用，在这种情况下，可以对一组全新的机器进行单独的配置和测试，然后再将其告知代理以直接访问那里。</w:t>
      </w:r>
    </w:p>
    <w:p>
      <w:pPr>
        <w:keepNext w:val="0"/>
        <w:keepLines w:val="0"/>
        <w:widowControl/>
        <w:suppressLineNumbers w:val="0"/>
        <w:jc w:val="left"/>
      </w:pPr>
    </w:p>
    <w:p>
      <w:pPr>
        <w:keepNext w:val="0"/>
        <w:keepLines w:val="0"/>
        <w:widowControl/>
        <w:numPr>
          <w:ilvl w:val="0"/>
          <w:numId w:val="59"/>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提高故障检测</w:t>
      </w:r>
    </w:p>
    <w:p>
      <w:pPr>
        <w:keepNext w:val="0"/>
        <w:keepLines w:val="0"/>
        <w:widowControl/>
        <w:numPr>
          <w:ilvl w:val="0"/>
          <w:numId w:val="59"/>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代理可以配置为检测服务失败的辅助机制。它甚至可以配置为在降级状态中查找节点(比如在复制中太过落后)，并将它们从循环中取出。</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以下组件目前无法从代理服务器的使用中获益:</w:t>
      </w:r>
    </w:p>
    <w:p>
      <w:pPr>
        <w:keepNext w:val="0"/>
        <w:keepLines w:val="0"/>
        <w:widowControl/>
        <w:numPr>
          <w:ilvl w:val="0"/>
          <w:numId w:val="60"/>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RabbitMQ</w:t>
      </w:r>
    </w:p>
    <w:p>
      <w:pPr>
        <w:keepNext w:val="0"/>
        <w:keepLines w:val="0"/>
        <w:widowControl/>
        <w:numPr>
          <w:ilvl w:val="0"/>
          <w:numId w:val="60"/>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60"/>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Memcached</w:t>
      </w:r>
    </w:p>
    <w:p>
      <w:pPr>
        <w:keepNext w:val="0"/>
        <w:keepLines w:val="0"/>
        <w:widowControl/>
        <w:numPr>
          <w:ilvl w:val="0"/>
          <w:numId w:val="60"/>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60"/>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MongoDB</w:t>
      </w:r>
    </w:p>
    <w:p>
      <w:pPr>
        <w:keepNext w:val="0"/>
        <w:keepLines w:val="0"/>
        <w:widowControl/>
        <w:numPr>
          <w:ilvl w:val="0"/>
          <w:numId w:val="60"/>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我们建议HAProxy作为负载均衡器，但是在市场上有许多替代的负载平衡解决方案。</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通常，我们使用轮询算法来在active/active服务的实例中分配负载。另外，Galera使用可粘贴的选项，以确保与虚拟IP(VIP)的连接只针对一个可用的后端。这有助于避免锁争用和防止死锁，尽管Galera可以运行active/active。与httpchk选项一起使用，这确保只允许与其他节点同步的节点处理请求。</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4"/>
          <w:szCs w:val="24"/>
          <w:u w:val="none"/>
          <w:vertAlign w:val="baseline"/>
        </w:rPr>
        <w:t>Pacemaker集群堆栈</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Pacemaker集群堆栈是Linux平台上最先进的高可用性和负载平衡栈。Pacemaker用于使OpenStack基础设施高度可用。</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它是存储和应用程序不可知的，而且不特定于OpenStack。</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Pacemaker依靠</w:t>
      </w:r>
      <w:r>
        <w:rPr>
          <w:b w:val="0"/>
          <w:u w:val="none"/>
        </w:rPr>
        <w:fldChar w:fldCharType="begin"/>
      </w:r>
      <w:r>
        <w:rPr>
          <w:b w:val="0"/>
          <w:u w:val="none"/>
        </w:rPr>
        <w:instrText xml:space="preserve"> HYPERLINK "https://corosync.github.io/corosync/" </w:instrText>
      </w:r>
      <w:r>
        <w:rPr>
          <w:b w:val="0"/>
          <w:u w:val="none"/>
        </w:rPr>
        <w:fldChar w:fldCharType="separate"/>
      </w:r>
      <w:r>
        <w:rPr>
          <w:rStyle w:val="4"/>
          <w:rFonts w:hint="default" w:ascii="Courier New" w:hAnsi="Courier New" w:cs="Courier New"/>
          <w:b w:val="0"/>
          <w:i w:val="0"/>
          <w:color w:val="2374D1"/>
          <w:sz w:val="22"/>
          <w:szCs w:val="22"/>
          <w:u w:val="single"/>
          <w:vertAlign w:val="baseline"/>
        </w:rPr>
        <w:t>Corosync</w:t>
      </w:r>
      <w:r>
        <w:rPr>
          <w:b w:val="0"/>
          <w:u w:val="none"/>
        </w:rPr>
        <w:fldChar w:fldCharType="end"/>
      </w:r>
      <w:r>
        <w:rPr>
          <w:rFonts w:hint="default" w:ascii="Courier New" w:hAnsi="Courier New" w:cs="Courier New"/>
          <w:b w:val="0"/>
          <w:i w:val="0"/>
          <w:color w:val="333333"/>
          <w:sz w:val="22"/>
          <w:szCs w:val="22"/>
          <w:u w:val="none"/>
          <w:vertAlign w:val="baseline"/>
        </w:rPr>
        <w:t>消息传递层进行可靠的集群通信。Corosync实现了TOTEM单圈排序和成员协议。它还提供了基于UDP和InfiniBand的消息传递、quorum和集群成员的Pacemaker。</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Pacemaker本身并不理解它管理的应用程序。相反，它依赖于资源代理(RAs)，这些脚本封装了如何启动、停止和检查集群管理的每个应用程序的健康情况的脚本。</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这些代理必须符合</w:t>
      </w:r>
      <w:r>
        <w:rPr>
          <w:b w:val="0"/>
          <w:u w:val="none"/>
        </w:rPr>
        <w:fldChar w:fldCharType="begin"/>
      </w:r>
      <w:r>
        <w:rPr>
          <w:b w:val="0"/>
          <w:u w:val="none"/>
        </w:rPr>
        <w:instrText xml:space="preserve"> HYPERLINK "https://github.com/ClusterLabs/OCF-spec/blob/master/ra/resource-agent-api.md" </w:instrText>
      </w:r>
      <w:r>
        <w:rPr>
          <w:b w:val="0"/>
          <w:u w:val="none"/>
        </w:rPr>
        <w:fldChar w:fldCharType="separate"/>
      </w:r>
      <w:r>
        <w:rPr>
          <w:rStyle w:val="4"/>
          <w:rFonts w:hint="default" w:ascii="Courier New" w:hAnsi="Courier New" w:cs="Courier New"/>
          <w:b w:val="0"/>
          <w:i w:val="0"/>
          <w:color w:val="2374D1"/>
          <w:sz w:val="22"/>
          <w:szCs w:val="22"/>
          <w:u w:val="single"/>
          <w:vertAlign w:val="baseline"/>
        </w:rPr>
        <w:t>OCF</w:t>
      </w:r>
      <w:r>
        <w:rPr>
          <w:b w:val="0"/>
          <w:u w:val="none"/>
        </w:rPr>
        <w:fldChar w:fldCharType="end"/>
      </w:r>
      <w:r>
        <w:rPr>
          <w:rFonts w:hint="default" w:ascii="Courier New" w:hAnsi="Courier New" w:cs="Courier New"/>
          <w:b w:val="0"/>
          <w:i w:val="0"/>
          <w:color w:val="1B2733"/>
          <w:sz w:val="22"/>
          <w:szCs w:val="22"/>
          <w:u w:val="none"/>
          <w:vertAlign w:val="baseline"/>
        </w:rPr>
        <w:t>，</w:t>
      </w:r>
      <w:r>
        <w:rPr>
          <w:b w:val="0"/>
          <w:u w:val="none"/>
        </w:rPr>
        <w:fldChar w:fldCharType="begin"/>
      </w:r>
      <w:r>
        <w:rPr>
          <w:b w:val="0"/>
          <w:u w:val="none"/>
        </w:rPr>
        <w:instrText xml:space="preserve"> HYPERLINK "http://refspecs.linux-foundation.org/LSB_3.0.0/LSB-Core-generic/LSB-Core-generic/iniscrptact.html" </w:instrText>
      </w:r>
      <w:r>
        <w:rPr>
          <w:b w:val="0"/>
          <w:u w:val="none"/>
        </w:rPr>
        <w:fldChar w:fldCharType="separate"/>
      </w:r>
      <w:r>
        <w:rPr>
          <w:rStyle w:val="4"/>
          <w:rFonts w:hint="default" w:ascii="Courier New" w:hAnsi="Courier New" w:cs="Courier New"/>
          <w:b w:val="0"/>
          <w:i w:val="0"/>
          <w:color w:val="2374D1"/>
          <w:sz w:val="22"/>
          <w:szCs w:val="22"/>
          <w:u w:val="single"/>
          <w:vertAlign w:val="baseline"/>
        </w:rPr>
        <w:t>SysV Init</w:t>
      </w:r>
      <w:r>
        <w:rPr>
          <w:b w:val="0"/>
          <w:u w:val="none"/>
        </w:rPr>
        <w:fldChar w:fldCharType="end"/>
      </w:r>
      <w:r>
        <w:rPr>
          <w:rFonts w:hint="default" w:ascii="Courier New" w:hAnsi="Courier New" w:cs="Courier New"/>
          <w:b w:val="0"/>
          <w:i w:val="0"/>
          <w:color w:val="333333"/>
          <w:sz w:val="22"/>
          <w:szCs w:val="22"/>
          <w:u w:val="none"/>
          <w:vertAlign w:val="baseline"/>
        </w:rPr>
        <w:t>，Upstart或Systemd标准中的一个。</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Pacemaker带有大量OCF代理(例如管理MySQL数据库、虚拟IP地址和RabbitMQ)，但也可以使用已经安装在您的系统上的任何代理，并可以自己扩展(参见</w:t>
      </w:r>
      <w:r>
        <w:rPr>
          <w:b w:val="0"/>
          <w:u w:val="none"/>
        </w:rPr>
        <w:fldChar w:fldCharType="begin"/>
      </w:r>
      <w:r>
        <w:rPr>
          <w:b w:val="0"/>
          <w:u w:val="none"/>
        </w:rPr>
        <w:instrText xml:space="preserve"> HYPERLINK "http://www.linux-ha.org/doc/dev-guides/ra-dev-guide.html" </w:instrText>
      </w:r>
      <w:r>
        <w:rPr>
          <w:b w:val="0"/>
          <w:u w:val="none"/>
        </w:rPr>
        <w:fldChar w:fldCharType="separate"/>
      </w:r>
      <w:r>
        <w:rPr>
          <w:rStyle w:val="4"/>
          <w:rFonts w:hint="default" w:ascii="Courier New" w:hAnsi="Courier New" w:cs="Courier New"/>
          <w:b w:val="0"/>
          <w:i w:val="0"/>
          <w:color w:val="2374D1"/>
          <w:sz w:val="22"/>
          <w:szCs w:val="22"/>
          <w:u w:val="single"/>
          <w:vertAlign w:val="baseline"/>
        </w:rPr>
        <w:t>开发人员指南</w:t>
      </w:r>
      <w:r>
        <w:rPr>
          <w:b w:val="0"/>
          <w:u w:val="none"/>
        </w:rPr>
        <w:fldChar w:fldCharType="end"/>
      </w:r>
      <w:r>
        <w:rPr>
          <w:rFonts w:hint="default" w:ascii="Courier New" w:hAnsi="Courier New" w:cs="Courier New"/>
          <w:b w:val="0"/>
          <w:i w:val="0"/>
          <w:color w:val="333333"/>
          <w:sz w:val="22"/>
          <w:szCs w:val="22"/>
          <w:u w:val="none"/>
          <w:vertAlign w:val="baseline"/>
        </w:rPr>
        <w: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实现Pacemaker集群的步骤如下:</w:t>
      </w:r>
    </w:p>
    <w:p>
      <w:pPr>
        <w:keepNext w:val="0"/>
        <w:keepLines w:val="0"/>
        <w:widowControl/>
        <w:numPr>
          <w:ilvl w:val="0"/>
          <w:numId w:val="61"/>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安装软件包</w:t>
      </w:r>
    </w:p>
    <w:p>
      <w:pPr>
        <w:keepNext w:val="0"/>
        <w:keepLines w:val="0"/>
        <w:widowControl/>
        <w:numPr>
          <w:ilvl w:val="0"/>
          <w:numId w:val="61"/>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61"/>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使用pcs设置集群</w:t>
      </w:r>
    </w:p>
    <w:p>
      <w:pPr>
        <w:keepNext w:val="0"/>
        <w:keepLines w:val="0"/>
        <w:widowControl/>
        <w:numPr>
          <w:ilvl w:val="0"/>
          <w:numId w:val="61"/>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61"/>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开始Corosync</w:t>
      </w:r>
    </w:p>
    <w:p>
      <w:pPr>
        <w:keepNext w:val="0"/>
        <w:keepLines w:val="0"/>
        <w:widowControl/>
        <w:numPr>
          <w:ilvl w:val="0"/>
          <w:numId w:val="61"/>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61"/>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开始起搏器</w:t>
      </w:r>
    </w:p>
    <w:p>
      <w:pPr>
        <w:keepNext w:val="0"/>
        <w:keepLines w:val="0"/>
        <w:widowControl/>
        <w:numPr>
          <w:ilvl w:val="0"/>
          <w:numId w:val="61"/>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61"/>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设置集群基本属性</w:t>
      </w:r>
    </w:p>
    <w:p>
      <w:pPr>
        <w:keepNext w:val="0"/>
        <w:keepLines w:val="0"/>
        <w:widowControl/>
        <w:numPr>
          <w:ilvl w:val="0"/>
          <w:numId w:val="61"/>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2"/>
          <w:szCs w:val="22"/>
          <w:u w:val="none"/>
          <w:vertAlign w:val="baseline"/>
        </w:rPr>
        <w:t>安装软件包</w:t>
      </w:r>
    </w:p>
    <w:p>
      <w:pPr>
        <w:keepNext w:val="0"/>
        <w:keepLines w:val="0"/>
        <w:widowControl/>
        <w:suppressLineNumbers w:val="0"/>
        <w:jc w:val="left"/>
      </w:pPr>
    </w:p>
    <w:p>
      <w:pPr>
        <w:keepNext w:val="0"/>
        <w:keepLines w:val="0"/>
        <w:widowControl/>
        <w:numPr>
          <w:ilvl w:val="0"/>
          <w:numId w:val="62"/>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确保pcs正在运行并配置为在启动时启动:</w:t>
      </w:r>
    </w:p>
    <w:p>
      <w:pPr>
        <w:keepNext w:val="0"/>
        <w:keepLines w:val="0"/>
        <w:widowControl/>
        <w:numPr>
          <w:ilvl w:val="0"/>
          <w:numId w:val="62"/>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systemctl enable pcsd</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systemctl start pcsd</w:t>
            </w:r>
          </w:p>
        </w:tc>
      </w:tr>
    </w:tbl>
    <w:p>
      <w:pPr>
        <w:keepNext w:val="0"/>
        <w:keepLines w:val="0"/>
        <w:widowControl/>
        <w:suppressLineNumbers w:val="0"/>
        <w:jc w:val="left"/>
      </w:pPr>
    </w:p>
    <w:p>
      <w:pPr>
        <w:keepNext w:val="0"/>
        <w:keepLines w:val="0"/>
        <w:widowControl/>
        <w:numPr>
          <w:ilvl w:val="0"/>
          <w:numId w:val="63"/>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为每个主机设置hacluster用户的密码:</w:t>
      </w:r>
    </w:p>
    <w:p>
      <w:pPr>
        <w:keepNext w:val="0"/>
        <w:keepLines w:val="0"/>
        <w:widowControl/>
        <w:numPr>
          <w:ilvl w:val="0"/>
          <w:numId w:val="63"/>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echo my-secret-password-no-dont-use-this-one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 passwd --stdin hacluster</w:t>
            </w:r>
          </w:p>
        </w:tc>
      </w:tr>
    </w:tbl>
    <w:p>
      <w:pPr>
        <w:keepNext w:val="0"/>
        <w:keepLines w:val="0"/>
        <w:widowControl/>
        <w:suppressLineNumbers w:val="0"/>
        <w:jc w:val="left"/>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由于集群是一个单一的管理域，所以在所有节点上使用相同的密码是可以接受的。</w:t>
            </w:r>
          </w:p>
        </w:tc>
      </w:tr>
    </w:tbl>
    <w:p>
      <w:pPr>
        <w:keepNext w:val="0"/>
        <w:keepLines w:val="0"/>
        <w:widowControl/>
        <w:suppressLineNumbers w:val="0"/>
        <w:jc w:val="left"/>
      </w:pPr>
    </w:p>
    <w:p>
      <w:pPr>
        <w:keepNext w:val="0"/>
        <w:keepLines w:val="0"/>
        <w:widowControl/>
        <w:numPr>
          <w:ilvl w:val="0"/>
          <w:numId w:val="64"/>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使用该密码对组成集群的节点进行身份验证:</w:t>
      </w:r>
    </w:p>
    <w:p>
      <w:pPr>
        <w:keepNext w:val="0"/>
        <w:keepLines w:val="0"/>
        <w:widowControl/>
        <w:numPr>
          <w:ilvl w:val="0"/>
          <w:numId w:val="64"/>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pcs cluster auth controller1 controller2 controller3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-u hacluster -p my-secret-password-no-dont-use-this-one --force</w:t>
            </w:r>
          </w:p>
        </w:tc>
      </w:tr>
    </w:tbl>
    <w:p>
      <w:pPr>
        <w:keepNext w:val="0"/>
        <w:keepLines w:val="0"/>
        <w:widowControl/>
        <w:suppressLineNumbers w:val="0"/>
        <w:jc w:val="left"/>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选项-p用于在命令行上提供密码，并使脚本更容易编写。</w:t>
            </w:r>
          </w:p>
        </w:tc>
      </w:tr>
    </w:tbl>
    <w:p>
      <w:pPr>
        <w:keepNext w:val="0"/>
        <w:keepLines w:val="0"/>
        <w:widowControl/>
        <w:suppressLineNumbers w:val="0"/>
        <w:jc w:val="left"/>
      </w:pPr>
    </w:p>
    <w:p>
      <w:pPr>
        <w:keepNext w:val="0"/>
        <w:keepLines w:val="0"/>
        <w:widowControl/>
        <w:numPr>
          <w:ilvl w:val="0"/>
          <w:numId w:val="65"/>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创建并命名集群。然后，启动它并启用所有组件在启动时自动启动:</w:t>
      </w:r>
    </w:p>
    <w:p>
      <w:pPr>
        <w:keepNext w:val="0"/>
        <w:keepLines w:val="0"/>
        <w:widowControl/>
        <w:numPr>
          <w:ilvl w:val="0"/>
          <w:numId w:val="65"/>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pcs cluster setup --force --name my-first-openstack-cluster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controller1 controller2 controller3</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pcs cluster start --all</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pcs cluster enable --all</w:t>
            </w:r>
          </w:p>
        </w:tc>
      </w:tr>
    </w:tbl>
    <w:p>
      <w:pPr>
        <w:keepNext w:val="0"/>
        <w:keepLines w:val="0"/>
        <w:widowControl/>
        <w:suppressLineNumbers w:val="0"/>
        <w:jc w:val="left"/>
      </w:pP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在Red Hat Enterprise Linux或CentOS环境中，这是一个执行配置的推荐路径。更多相关信息，请参见</w:t>
            </w:r>
            <w:r>
              <w:rPr>
                <w:u w:val="none"/>
                <w:bdr w:val="none" w:color="auto" w:sz="0" w:space="0"/>
              </w:rPr>
              <w:fldChar w:fldCharType="begin"/>
            </w:r>
            <w:r>
              <w:rPr>
                <w:u w:val="none"/>
                <w:bdr w:val="none" w:color="auto" w:sz="0" w:space="0"/>
              </w:rPr>
              <w:instrText xml:space="preserve"> HYPERLINK "https://access.redhat.com/documentation/en-US/Red_Hat_Enterprise_Linux/7/html/High_Availability_Add-On_Reference/ch-clusteradmin-HAAR.html" \l "s1-clustercreate-HAAR" </w:instrText>
            </w:r>
            <w:r>
              <w:rPr>
                <w:u w:val="none"/>
                <w:bdr w:val="none" w:color="auto" w:sz="0" w:space="0"/>
              </w:rPr>
              <w:fldChar w:fldCharType="separate"/>
            </w:r>
            <w:r>
              <w:rPr>
                <w:rStyle w:val="4"/>
                <w:rFonts w:hint="default" w:ascii="Courier New" w:hAnsi="Courier New" w:cs="Courier New"/>
                <w:b/>
                <w:i w:val="0"/>
                <w:color w:val="3D85C6"/>
                <w:sz w:val="18"/>
                <w:szCs w:val="18"/>
                <w:u w:val="single"/>
                <w:bdr w:val="none" w:color="auto" w:sz="0" w:space="0"/>
                <w:vertAlign w:val="baseline"/>
              </w:rPr>
              <w:t>RHEL文档</w:t>
            </w:r>
            <w:r>
              <w:rPr>
                <w:u w:val="none"/>
                <w:bdr w:val="none" w:color="auto" w:sz="0" w:space="0"/>
              </w:rPr>
              <w:fldChar w:fldCharType="end"/>
            </w:r>
            <w:r>
              <w:rPr>
                <w:rFonts w:hint="default" w:ascii="Courier New" w:hAnsi="Courier New" w:cs="Courier New"/>
                <w:b/>
                <w:i w:val="0"/>
                <w:color w:val="3D85C6"/>
                <w:sz w:val="18"/>
                <w:szCs w:val="18"/>
                <w:u w:val="none"/>
                <w:bdr w:val="none" w:color="auto" w:sz="0" w:space="0"/>
                <w:vertAlign w:val="baseline"/>
              </w:rPr>
              <w:t>。</w:t>
            </w:r>
          </w:p>
        </w:tc>
      </w:tr>
    </w:tbl>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2"/>
          <w:szCs w:val="22"/>
          <w:u w:val="none"/>
          <w:vertAlign w:val="baseline"/>
        </w:rPr>
        <w:t>用crmsh设置集群</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在安装Corosync包之后，您必须创建/etc/corosync/corosyncconf配置文件。</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对于Ubuntu，您还应该启用/etc/default/corosync配置文件中的Corosync服务。</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Corosync可以配置为使用组播或单播IP地址，也可以使用votequorum库。</w:t>
      </w:r>
    </w:p>
    <w:p>
      <w:pPr>
        <w:keepNext w:val="0"/>
        <w:keepLines w:val="0"/>
        <w:widowControl/>
        <w:numPr>
          <w:ilvl w:val="0"/>
          <w:numId w:val="66"/>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用多播设置Corosync</w:t>
      </w:r>
    </w:p>
    <w:p>
      <w:pPr>
        <w:keepNext w:val="0"/>
        <w:keepLines w:val="0"/>
        <w:widowControl/>
        <w:numPr>
          <w:ilvl w:val="0"/>
          <w:numId w:val="66"/>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66"/>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与unicast建立Corosync</w:t>
      </w:r>
    </w:p>
    <w:p>
      <w:pPr>
        <w:keepNext w:val="0"/>
        <w:keepLines w:val="0"/>
        <w:widowControl/>
        <w:numPr>
          <w:ilvl w:val="0"/>
          <w:numId w:val="66"/>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66"/>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设置Corosync与votequorum库</w:t>
      </w:r>
    </w:p>
    <w:p>
      <w:pPr>
        <w:keepNext w:val="0"/>
        <w:keepLines w:val="0"/>
        <w:widowControl/>
        <w:numPr>
          <w:ilvl w:val="0"/>
          <w:numId w:val="66"/>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2"/>
          <w:szCs w:val="22"/>
          <w:u w:val="none"/>
          <w:vertAlign w:val="baseline"/>
        </w:rPr>
        <w:t>用多播设置Corosync</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大多数发行版都将一个示例配置文件(Corosync.conf.example)作为与Corosync包绑定的文档的一部分。一个示例Corosync配置文件如下所示:</w:t>
      </w: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2"/>
          <w:szCs w:val="22"/>
          <w:u w:val="none"/>
          <w:vertAlign w:val="baseline"/>
        </w:rPr>
        <w:t>多播模式的Corosync配置文件示例(“corosync.conf”)</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totem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version: 2</w:t>
            </w:r>
          </w:p>
          <w:p>
            <w:pPr>
              <w:keepNext w:val="0"/>
              <w:keepLines w:val="0"/>
              <w:widowControl/>
              <w:suppressLineNumbers w:val="0"/>
              <w:bidi w:val="0"/>
              <w:jc w:val="left"/>
              <w:textAlignment w:val="top"/>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 Time (in ms) to wait for a token (1)</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token: 10000</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 How many token retransmits before forming a new</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 configuration</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token_retransmits_before_loss_const: 10</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 Turn off the virtual synchrony filter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vsftype: none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 Enable encryption (2)</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secauth: on</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 How many threads to use for encryption/decryption</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threads: 0</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 This specifies the redundant ring protocol, which may be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 none, active, or passive. (3)</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rrp_mode: active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 The following is a two-ring multicast configuration. (4)</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interface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ringnumber: 0</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bindnetaddr: 10.0.0.0</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mcastaddr: 239.255.42.1</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mcastport: 5405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interface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ringnumber: 1</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bindnetaddr: 10.0.42.0</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mcastaddr: 239.255.42.2</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mcastport: 5405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amf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mode: disabled</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service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 Load the Pacemaker Cluster Resource Manager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ver:       1</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name:      pacemaker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aisexec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user:   root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group:  root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logging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fileline: off</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to_stderr: yes</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to_logfile: no</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to_syslog: yes</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333333"/>
                <w:sz w:val="22"/>
                <w:szCs w:val="22"/>
                <w:u w:val="none"/>
                <w:bdr w:val="none" w:color="auto" w:sz="0" w:space="0"/>
                <w:vertAlign w:val="baseline"/>
              </w:rPr>
              <w:t> </w:t>
            </w:r>
            <w:r>
              <w:rPr>
                <w:rFonts w:hint="default" w:ascii="Courier New" w:hAnsi="Courier New" w:cs="Courier New"/>
                <w:b w:val="0"/>
                <w:i w:val="0"/>
                <w:color w:val="FFFFFF"/>
                <w:sz w:val="22"/>
                <w:szCs w:val="22"/>
                <w:u w:val="none"/>
                <w:bdr w:val="none" w:color="auto" w:sz="0" w:space="0"/>
                <w:vertAlign w:val="baseline"/>
              </w:rPr>
              <w:t>      syslog_facility: daemon</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debug: off</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timestamp: on</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logger_subsys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subsys: AMF</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debug: off</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tags: enter|leave|trace1|trace2|trace3|trace4|trace6</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请注意以下几点:</w:t>
      </w:r>
    </w:p>
    <w:p>
      <w:pPr>
        <w:keepNext w:val="0"/>
        <w:keepLines w:val="0"/>
        <w:widowControl/>
        <w:numPr>
          <w:ilvl w:val="0"/>
          <w:numId w:val="67"/>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标记值指定时间，以毫秒为单位，在此期间，预计Corosync令牌将在环上传输。当此超时过期时，令牌被声明为丢失，在token_re发送s_before_loss_const丢失令牌之后，未响应的处理器(集群节点)被声明为死亡。令牌×token_retransmits_before_loss_const允许的最长时间节点不应对集群消息之前被认为是死亡。令牌的默认值是1000毫秒(1秒)，4允许重新传输。这些默认值是为了减少故障转移时间，但是在短时间网络中断的情况下，可能会导致频繁的错误警报和意外的失败。这里使用的值比较安全，尽管有稍微扩展的故障转移时间。</w:t>
      </w:r>
    </w:p>
    <w:p>
      <w:pPr>
        <w:keepNext w:val="0"/>
        <w:keepLines w:val="0"/>
        <w:widowControl/>
        <w:numPr>
          <w:ilvl w:val="0"/>
          <w:numId w:val="67"/>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67"/>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通过启用secauth,Corosync节点可以使用/ etc/ corosync/authkey文件中存储的128字节共享密钥相互验证。这可以通过corosync - keygen实用程序生成。集群通信在使用secauth时被加密。</w:t>
      </w:r>
    </w:p>
    <w:p>
      <w:pPr>
        <w:keepNext w:val="0"/>
        <w:keepLines w:val="0"/>
        <w:widowControl/>
        <w:numPr>
          <w:ilvl w:val="0"/>
          <w:numId w:val="67"/>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67"/>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在Corosync中，配置使用冗余网络(不止一个接口)。这意味着您必须选择一个冗余的环形协议(RRP)模式，而不是没有。我们建议作为RRP模式的活动。</w:t>
      </w:r>
    </w:p>
    <w:p>
      <w:pPr>
        <w:keepNext w:val="0"/>
        <w:keepLines w:val="0"/>
        <w:widowControl/>
        <w:numPr>
          <w:ilvl w:val="0"/>
          <w:numId w:val="67"/>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67"/>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注意以下推荐的接口配置:</w:t>
      </w:r>
    </w:p>
    <w:p>
      <w:pPr>
        <w:keepNext w:val="0"/>
        <w:keepLines w:val="0"/>
        <w:widowControl/>
        <w:numPr>
          <w:ilvl w:val="0"/>
          <w:numId w:val="67"/>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1"/>
          <w:numId w:val="68"/>
        </w:numPr>
        <w:suppressLineNumbers w:val="0"/>
        <w:tabs>
          <w:tab w:val="left" w:pos="1440"/>
        </w:tabs>
        <w:bidi w:val="0"/>
        <w:spacing w:before="0" w:beforeAutospacing="1" w:after="0" w:afterAutospacing="1"/>
        <w:ind w:left="2882"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1440"/>
      </w:pPr>
      <w:r>
        <w:rPr>
          <w:rFonts w:hint="default" w:ascii="Courier New" w:hAnsi="Courier New" w:cs="Courier New"/>
          <w:b w:val="0"/>
          <w:i w:val="0"/>
          <w:color w:val="333333"/>
          <w:sz w:val="22"/>
          <w:szCs w:val="22"/>
          <w:u w:val="none"/>
          <w:vertAlign w:val="baseline"/>
        </w:rPr>
        <w:t>每个配置的接口必须有一个唯一的圈数，从0开始。</w:t>
      </w:r>
    </w:p>
    <w:p>
      <w:pPr>
        <w:keepNext w:val="0"/>
        <w:keepLines w:val="0"/>
        <w:widowControl/>
        <w:numPr>
          <w:ilvl w:val="1"/>
          <w:numId w:val="68"/>
        </w:numPr>
        <w:suppressLineNumbers w:val="0"/>
        <w:tabs>
          <w:tab w:val="left" w:pos="1440"/>
        </w:tabs>
        <w:bidi w:val="0"/>
        <w:spacing w:before="0" w:beforeAutospacing="1" w:after="0" w:afterAutospacing="1"/>
        <w:ind w:left="2882" w:hanging="360"/>
        <w:textAlignment w:val="baseline"/>
        <w:rPr>
          <w:rFonts w:hint="default" w:ascii="Courier New" w:hAnsi="Courier New" w:cs="Courier New"/>
          <w:b w:val="0"/>
          <w:i w:val="0"/>
          <w:color w:val="1B2733"/>
          <w:sz w:val="22"/>
          <w:szCs w:val="22"/>
          <w:u w:val="none"/>
        </w:rPr>
      </w:pPr>
    </w:p>
    <w:p>
      <w:pPr>
        <w:keepNext w:val="0"/>
        <w:keepLines w:val="0"/>
        <w:widowControl/>
        <w:numPr>
          <w:ilvl w:val="1"/>
          <w:numId w:val="68"/>
        </w:numPr>
        <w:suppressLineNumbers w:val="0"/>
        <w:tabs>
          <w:tab w:val="left" w:pos="1440"/>
        </w:tabs>
        <w:bidi w:val="0"/>
        <w:spacing w:before="0" w:beforeAutospacing="1" w:after="0" w:afterAutospacing="1"/>
        <w:ind w:left="2882"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1440"/>
      </w:pPr>
      <w:r>
        <w:rPr>
          <w:rFonts w:hint="default" w:ascii="Courier New" w:hAnsi="Courier New" w:cs="Courier New"/>
          <w:b w:val="0"/>
          <w:i w:val="0"/>
          <w:color w:val="333333"/>
          <w:sz w:val="22"/>
          <w:szCs w:val="22"/>
          <w:u w:val="none"/>
          <w:vertAlign w:val="baseline"/>
        </w:rPr>
        <w:t>bindnetaddr是绑定到的接口的网络地址。该示例使用/ 24 IPv4子网的两个网络地址。</w:t>
      </w:r>
    </w:p>
    <w:p>
      <w:pPr>
        <w:keepNext w:val="0"/>
        <w:keepLines w:val="0"/>
        <w:widowControl/>
        <w:numPr>
          <w:ilvl w:val="1"/>
          <w:numId w:val="68"/>
        </w:numPr>
        <w:suppressLineNumbers w:val="0"/>
        <w:tabs>
          <w:tab w:val="left" w:pos="1440"/>
        </w:tabs>
        <w:bidi w:val="0"/>
        <w:spacing w:before="0" w:beforeAutospacing="1" w:after="0" w:afterAutospacing="1"/>
        <w:ind w:left="2882" w:hanging="360"/>
        <w:textAlignment w:val="baseline"/>
        <w:rPr>
          <w:rFonts w:hint="default" w:ascii="Courier New" w:hAnsi="Courier New" w:cs="Courier New"/>
          <w:b w:val="0"/>
          <w:i w:val="0"/>
          <w:color w:val="1B2733"/>
          <w:sz w:val="22"/>
          <w:szCs w:val="22"/>
          <w:u w:val="none"/>
        </w:rPr>
      </w:pPr>
    </w:p>
    <w:p>
      <w:pPr>
        <w:keepNext w:val="0"/>
        <w:keepLines w:val="0"/>
        <w:widowControl/>
        <w:numPr>
          <w:ilvl w:val="1"/>
          <w:numId w:val="68"/>
        </w:numPr>
        <w:suppressLineNumbers w:val="0"/>
        <w:tabs>
          <w:tab w:val="left" w:pos="1440"/>
        </w:tabs>
        <w:bidi w:val="0"/>
        <w:spacing w:before="0" w:beforeAutospacing="1" w:after="0" w:afterAutospacing="1"/>
        <w:ind w:left="2882"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1440"/>
      </w:pPr>
      <w:r>
        <w:rPr>
          <w:rFonts w:hint="default" w:ascii="Courier New" w:hAnsi="Courier New" w:cs="Courier New"/>
          <w:b w:val="0"/>
          <w:i w:val="0"/>
          <w:color w:val="333333"/>
          <w:sz w:val="22"/>
          <w:szCs w:val="22"/>
          <w:u w:val="none"/>
          <w:vertAlign w:val="baseline"/>
        </w:rPr>
        <w:t>多播组(mcastaddr)不能跨集群边界重用。没有两个不同的集群应该使用相同的组播组。一定要选择符合RFC 2365的多播地址，“管理范围内的IP多播”。</w:t>
      </w:r>
    </w:p>
    <w:p>
      <w:pPr>
        <w:keepNext w:val="0"/>
        <w:keepLines w:val="0"/>
        <w:widowControl/>
        <w:numPr>
          <w:ilvl w:val="1"/>
          <w:numId w:val="68"/>
        </w:numPr>
        <w:suppressLineNumbers w:val="0"/>
        <w:tabs>
          <w:tab w:val="left" w:pos="1440"/>
        </w:tabs>
        <w:bidi w:val="0"/>
        <w:spacing w:before="0" w:beforeAutospacing="1" w:after="0" w:afterAutospacing="1"/>
        <w:ind w:left="2882" w:hanging="360"/>
        <w:textAlignment w:val="baseline"/>
        <w:rPr>
          <w:rFonts w:hint="default" w:ascii="Courier New" w:hAnsi="Courier New" w:cs="Courier New"/>
          <w:b w:val="0"/>
          <w:i w:val="0"/>
          <w:color w:val="1B2733"/>
          <w:sz w:val="22"/>
          <w:szCs w:val="22"/>
          <w:u w:val="none"/>
        </w:rPr>
      </w:pPr>
    </w:p>
    <w:p>
      <w:pPr>
        <w:keepNext w:val="0"/>
        <w:keepLines w:val="0"/>
        <w:widowControl/>
        <w:numPr>
          <w:ilvl w:val="1"/>
          <w:numId w:val="68"/>
        </w:numPr>
        <w:suppressLineNumbers w:val="0"/>
        <w:tabs>
          <w:tab w:val="left" w:pos="1440"/>
        </w:tabs>
        <w:bidi w:val="0"/>
        <w:spacing w:before="0" w:beforeAutospacing="1" w:after="0" w:afterAutospacing="1"/>
        <w:ind w:left="2882"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1440"/>
      </w:pPr>
      <w:r>
        <w:rPr>
          <w:rFonts w:hint="default" w:ascii="Courier New" w:hAnsi="Courier New" w:cs="Courier New"/>
          <w:b w:val="0"/>
          <w:i w:val="0"/>
          <w:color w:val="333333"/>
          <w:sz w:val="22"/>
          <w:szCs w:val="22"/>
          <w:u w:val="none"/>
          <w:vertAlign w:val="baseline"/>
        </w:rPr>
        <w:t>对于防火墙配置，Corosync只在UDP上进行通信，并使用mcastport(用于接收)和mcastport - 1(用于发送)。</w:t>
      </w:r>
    </w:p>
    <w:p>
      <w:pPr>
        <w:keepNext w:val="0"/>
        <w:keepLines w:val="0"/>
        <w:widowControl/>
        <w:numPr>
          <w:ilvl w:val="1"/>
          <w:numId w:val="68"/>
        </w:numPr>
        <w:suppressLineNumbers w:val="0"/>
        <w:tabs>
          <w:tab w:val="left" w:pos="1440"/>
        </w:tabs>
        <w:bidi w:val="0"/>
        <w:spacing w:before="0" w:beforeAutospacing="1" w:after="0" w:afterAutospacing="1"/>
        <w:ind w:left="2882"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67"/>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起搏器服务的服务声明可以放在corosync中。在它自己的单独的文件,配置文件直接或/etc/corosync/service.d/pacemaker.</w:t>
      </w:r>
    </w:p>
    <w:p>
      <w:pPr>
        <w:keepNext w:val="0"/>
        <w:keepLines w:val="0"/>
        <w:widowControl/>
        <w:numPr>
          <w:ilvl w:val="0"/>
          <w:numId w:val="67"/>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如果你在Ubuntu 14.04上使用Corosync版本2，删除或注释服务节下面的行。这些stanzas使起搏器启动。另一个潜在的问题是Corosync和Pacemaker的启动和关闭顺序。要迫使起搏器在Corosync和Corosync之前停止，就可以手动修复开始和杀死符号链接:</w:t>
            </w:r>
          </w:p>
          <w:tbl>
            <w:tblPr>
              <w:tblW w:w="11445"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44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update-rc.d pacemaker start 20 2 3 4 5 . stop 00 0 1 6 .</w:t>
                  </w:r>
                </w:p>
              </w:tc>
            </w:tr>
          </w:tbl>
          <w:p>
            <w:pPr>
              <w:keepNext w:val="0"/>
              <w:keepLines w:val="0"/>
              <w:widowControl/>
              <w:suppressLineNumbers w:val="0"/>
              <w:bidi w:val="0"/>
              <w:jc w:val="left"/>
              <w:textAlignment w:val="top"/>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Pacemaker服务还需要一个额外的配置文件/etc/corosync/uidgidd/pacemaker由以下内容创建:</w:t>
            </w:r>
          </w:p>
          <w:tbl>
            <w:tblPr>
              <w:tblW w:w="11445" w:type="dxa"/>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44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uidgid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uid: hacluster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gid: haclient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tc>
            </w:tr>
          </w:tbl>
          <w:p>
            <w:pPr>
              <w:keepNext w:val="0"/>
              <w:keepLines w:val="0"/>
              <w:widowControl/>
              <w:suppressLineNumbers w:val="0"/>
              <w:jc w:val="left"/>
            </w:pPr>
          </w:p>
        </w:tc>
      </w:tr>
    </w:tbl>
    <w:p>
      <w:pPr>
        <w:keepNext w:val="0"/>
        <w:keepLines w:val="0"/>
        <w:widowControl/>
        <w:suppressLineNumbers w:val="0"/>
        <w:jc w:val="left"/>
      </w:pPr>
    </w:p>
    <w:p>
      <w:pPr>
        <w:keepNext w:val="0"/>
        <w:keepLines w:val="0"/>
        <w:widowControl/>
        <w:numPr>
          <w:ilvl w:val="0"/>
          <w:numId w:val="69"/>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创建后，同步corosync。在所有集群节点上，conf文件(以及authkey文件如果启用了secauth选项)。</w:t>
      </w:r>
    </w:p>
    <w:p>
      <w:pPr>
        <w:keepNext w:val="0"/>
        <w:keepLines w:val="0"/>
        <w:widowControl/>
        <w:numPr>
          <w:ilvl w:val="0"/>
          <w:numId w:val="69"/>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2"/>
          <w:szCs w:val="22"/>
          <w:u w:val="none"/>
          <w:vertAlign w:val="baseline"/>
        </w:rPr>
        <w:t>用单播设置Corosync</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对于不支持多播的环境，应该为Corosync配置单播模式。单播模式Corosync配置文件如下：</w:t>
      </w: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2"/>
          <w:szCs w:val="22"/>
          <w:u w:val="none"/>
          <w:vertAlign w:val="baseline"/>
        </w:rPr>
        <w:t>单播模式的Corosync配置文件片段(“corosync.conf”)</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totem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interface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ringnumber: 0</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bindnetaddr: 10.0.0.0</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broadcast: yes (1)</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mcastport: 5405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interface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ringnumber: 1</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bindnetaddr: 10.0.42.0</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broadcast: yes</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mcastport: 5405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transport: udpu (2)</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p>
            <w:pPr>
              <w:keepNext w:val="0"/>
              <w:keepLines w:val="0"/>
              <w:widowControl/>
              <w:suppressLineNumbers w:val="0"/>
              <w:bidi w:val="0"/>
              <w:jc w:val="left"/>
              <w:textAlignment w:val="top"/>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nodelist { (3)</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node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ring0_addr: 10.0.0.12</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ring1_addr: 10.0.42.12</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nodeid: 1</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node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ring0_addr: 10.0.0.13</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ring1_addr: 10.0.42.13</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nodeid: 2</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node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ring0_addr: 10.0.0.14</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ring1_addr: 10.0.42.14</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nodeid: 3</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请注意以下几点:</w:t>
      </w:r>
    </w:p>
    <w:p>
      <w:pPr>
        <w:keepNext w:val="0"/>
        <w:keepLines w:val="0"/>
        <w:widowControl/>
        <w:suppressLineNumbers w:val="0"/>
        <w:jc w:val="left"/>
      </w:pPr>
    </w:p>
    <w:p>
      <w:pPr>
        <w:keepNext w:val="0"/>
        <w:keepLines w:val="0"/>
        <w:widowControl/>
        <w:numPr>
          <w:ilvl w:val="0"/>
          <w:numId w:val="70"/>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如果boradcast参数设置为yes，广播地址将用于通信。如果设置此选项，则不应该设置mcastaddr参数。</w:t>
      </w:r>
    </w:p>
    <w:p>
      <w:pPr>
        <w:keepNext w:val="0"/>
        <w:keepLines w:val="0"/>
        <w:widowControl/>
        <w:numPr>
          <w:ilvl w:val="0"/>
          <w:numId w:val="70"/>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70"/>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transport指令控制传输机制。为了避免完全使用组播，请指定udpu单播传输参数。这需要在nodelist指令中指定成员列表。这可能会在部署之前组成成员。默认值是udp。传输类型也可以设置为udpu或iba。</w:t>
      </w:r>
    </w:p>
    <w:p>
      <w:pPr>
        <w:keepNext w:val="0"/>
        <w:keepLines w:val="0"/>
        <w:widowControl/>
        <w:numPr>
          <w:ilvl w:val="0"/>
          <w:numId w:val="70"/>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70"/>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在nodelist指令中，可以指定集群中的节点的具体信息。该指令只能包含节点子指令，该指令指定应该成为成员的每个节点，以及需要哪些非默认选项。每个节点必须至少有ring0_addr字段。</w:t>
      </w:r>
    </w:p>
    <w:p>
      <w:pPr>
        <w:keepNext w:val="0"/>
        <w:keepLines w:val="0"/>
        <w:widowControl/>
        <w:numPr>
          <w:ilvl w:val="0"/>
          <w:numId w:val="70"/>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对于UDPU，必须指定所有应该成为成员的节点。</w:t>
            </w:r>
          </w:p>
        </w:tc>
      </w:tr>
    </w:tbl>
    <w:p>
      <w:pPr>
        <w:keepNext w:val="0"/>
        <w:keepLines w:val="0"/>
        <w:widowControl/>
        <w:suppressLineNumbers w:val="0"/>
        <w:jc w:val="left"/>
      </w:pPr>
    </w:p>
    <w:p>
      <w:pPr>
        <w:keepNext w:val="0"/>
        <w:keepLines w:val="0"/>
        <w:widowControl/>
        <w:numPr>
          <w:ilvl w:val="0"/>
          <w:numId w:val="71"/>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可能的选项是:</w:t>
      </w:r>
    </w:p>
    <w:p>
      <w:pPr>
        <w:keepNext w:val="0"/>
        <w:keepLines w:val="0"/>
        <w:widowControl/>
        <w:numPr>
          <w:ilvl w:val="0"/>
          <w:numId w:val="71"/>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keepNext w:val="0"/>
        <w:keepLines w:val="0"/>
        <w:widowControl/>
        <w:suppressLineNumbers w:val="0"/>
        <w:jc w:val="left"/>
      </w:pPr>
    </w:p>
    <w:p>
      <w:pPr>
        <w:keepNext w:val="0"/>
        <w:keepLines w:val="0"/>
        <w:widowControl/>
        <w:numPr>
          <w:ilvl w:val="1"/>
          <w:numId w:val="72"/>
        </w:numPr>
        <w:suppressLineNumbers w:val="0"/>
        <w:tabs>
          <w:tab w:val="left" w:pos="1440"/>
        </w:tabs>
        <w:bidi w:val="0"/>
        <w:spacing w:before="0" w:beforeAutospacing="1" w:after="0" w:afterAutospacing="1"/>
        <w:ind w:left="2882"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1440"/>
      </w:pPr>
      <w:r>
        <w:rPr>
          <w:rFonts w:hint="default" w:ascii="Courier New" w:hAnsi="Courier New" w:cs="Courier New"/>
          <w:b w:val="0"/>
          <w:i w:val="0"/>
          <w:color w:val="333333"/>
          <w:sz w:val="22"/>
          <w:szCs w:val="22"/>
          <w:u w:val="none"/>
          <w:vertAlign w:val="baseline"/>
        </w:rPr>
        <w:t>ring{X}_addr{X}指定其中一个节点的IP地址。{X}是ring数。</w:t>
      </w:r>
    </w:p>
    <w:p>
      <w:pPr>
        <w:keepNext w:val="0"/>
        <w:keepLines w:val="0"/>
        <w:widowControl/>
        <w:numPr>
          <w:ilvl w:val="1"/>
          <w:numId w:val="72"/>
        </w:numPr>
        <w:suppressLineNumbers w:val="0"/>
        <w:tabs>
          <w:tab w:val="left" w:pos="1440"/>
        </w:tabs>
        <w:bidi w:val="0"/>
        <w:spacing w:before="0" w:beforeAutospacing="1" w:after="0" w:afterAutospacing="1"/>
        <w:ind w:left="2882" w:hanging="360"/>
        <w:textAlignment w:val="baseline"/>
        <w:rPr>
          <w:rFonts w:hint="default" w:ascii="Courier New" w:hAnsi="Courier New" w:cs="Courier New"/>
          <w:b w:val="0"/>
          <w:i w:val="0"/>
          <w:color w:val="333333"/>
          <w:sz w:val="22"/>
          <w:szCs w:val="22"/>
          <w:u w:val="none"/>
        </w:rPr>
      </w:pPr>
    </w:p>
    <w:p>
      <w:pPr>
        <w:keepNext w:val="0"/>
        <w:keepLines w:val="0"/>
        <w:widowControl/>
        <w:numPr>
          <w:ilvl w:val="1"/>
          <w:numId w:val="72"/>
        </w:numPr>
        <w:suppressLineNumbers w:val="0"/>
        <w:tabs>
          <w:tab w:val="left" w:pos="1440"/>
        </w:tabs>
        <w:bidi w:val="0"/>
        <w:spacing w:before="0" w:beforeAutospacing="1" w:after="0" w:afterAutospacing="1"/>
        <w:ind w:left="2882"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1440"/>
      </w:pPr>
      <w:r>
        <w:rPr>
          <w:rFonts w:hint="default" w:ascii="Courier New" w:hAnsi="Courier New" w:cs="Courier New"/>
          <w:b w:val="0"/>
          <w:i w:val="0"/>
          <w:color w:val="333333"/>
          <w:sz w:val="22"/>
          <w:szCs w:val="22"/>
          <w:u w:val="none"/>
          <w:vertAlign w:val="baseline"/>
        </w:rPr>
        <w:t>当使用IPv4和使用IPv6时，nodeid是可选的。这是一个32位的值，它指定向集群成员服务交付的节点标识符。如果这不是由IPv4指定的，那么节点ID就由系统的32位IP地址决定，系统绑定的是0的环形标识符。零的节点标识符值是保留的，不应该使用。</w:t>
      </w:r>
    </w:p>
    <w:p>
      <w:pPr>
        <w:keepNext w:val="0"/>
        <w:keepLines w:val="0"/>
        <w:widowControl/>
        <w:numPr>
          <w:ilvl w:val="1"/>
          <w:numId w:val="72"/>
        </w:numPr>
        <w:suppressLineNumbers w:val="0"/>
        <w:tabs>
          <w:tab w:val="left" w:pos="1440"/>
        </w:tabs>
        <w:bidi w:val="0"/>
        <w:spacing w:before="0" w:beforeAutospacing="1" w:after="0" w:afterAutospacing="1"/>
        <w:ind w:left="2882" w:hanging="360"/>
        <w:textAlignment w:val="baseline"/>
        <w:rPr>
          <w:rFonts w:hint="default" w:ascii="Courier New" w:hAnsi="Courier New" w:cs="Courier New"/>
          <w:b w:val="0"/>
          <w:i w:val="0"/>
          <w:color w:val="333333"/>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2"/>
          <w:szCs w:val="22"/>
          <w:u w:val="none"/>
          <w:vertAlign w:val="baseline"/>
        </w:rPr>
        <w:t>用选举成员库（votequorum library）设置Corosync</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votequorum库是Corosync项目的一部分。它提供了基于votebased quorum服务的接口，并且必须在Corosync配置文件中显式启用它。votequorum库的主要作用是避免大脑分裂，但它也提供了一种机制:</w:t>
      </w:r>
    </w:p>
    <w:p>
      <w:pPr>
        <w:keepNext w:val="0"/>
        <w:keepLines w:val="0"/>
        <w:widowControl/>
        <w:numPr>
          <w:ilvl w:val="0"/>
          <w:numId w:val="7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查询群体地位</w:t>
      </w:r>
    </w:p>
    <w:p>
      <w:pPr>
        <w:keepNext w:val="0"/>
        <w:keepLines w:val="0"/>
        <w:widowControl/>
        <w:numPr>
          <w:ilvl w:val="0"/>
          <w:numId w:val="7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7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列出对仲裁服务已知的节点</w:t>
      </w:r>
    </w:p>
    <w:p>
      <w:pPr>
        <w:keepNext w:val="0"/>
        <w:keepLines w:val="0"/>
        <w:widowControl/>
        <w:numPr>
          <w:ilvl w:val="0"/>
          <w:numId w:val="7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7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接收仲裁状态更改的通知</w:t>
      </w:r>
    </w:p>
    <w:p>
      <w:pPr>
        <w:keepNext w:val="0"/>
        <w:keepLines w:val="0"/>
        <w:widowControl/>
        <w:numPr>
          <w:ilvl w:val="0"/>
          <w:numId w:val="7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7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更改分配给节点的投票数</w:t>
      </w:r>
    </w:p>
    <w:p>
      <w:pPr>
        <w:keepNext w:val="0"/>
        <w:keepLines w:val="0"/>
        <w:widowControl/>
        <w:numPr>
          <w:ilvl w:val="0"/>
          <w:numId w:val="7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7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更改集群的预期投票数量为quorate</w:t>
      </w:r>
    </w:p>
    <w:p>
      <w:pPr>
        <w:keepNext w:val="0"/>
        <w:keepLines w:val="0"/>
        <w:widowControl/>
        <w:numPr>
          <w:ilvl w:val="0"/>
          <w:numId w:val="7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7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连接一个额外的quorum设备，允许在节点中断期间保持小集群的质量</w:t>
      </w:r>
    </w:p>
    <w:p>
      <w:pPr>
        <w:keepNext w:val="0"/>
        <w:keepLines w:val="0"/>
        <w:widowControl/>
        <w:numPr>
          <w:ilvl w:val="0"/>
          <w:numId w:val="7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已经创建了votequorum库来替换和消除qdisk，它是基于磁盘的CMAN的quorum守护进程，来自高级集群配置。</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corosync中的一个votequorum服务配置样例。配置文件如下:</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quorum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provider: corosync_votequorum (1)</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expected_votes: 7 (2)</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wait_for_all: 1 (3)</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last_man_standing: 1 (4)</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last_man_standing_window: 10000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请注意以下几点:</w:t>
      </w:r>
    </w:p>
    <w:p>
      <w:pPr>
        <w:keepNext w:val="0"/>
        <w:keepLines w:val="0"/>
        <w:widowControl/>
        <w:suppressLineNumbers w:val="0"/>
        <w:jc w:val="left"/>
      </w:pPr>
    </w:p>
    <w:p>
      <w:pPr>
        <w:keepNext w:val="0"/>
        <w:keepLines w:val="0"/>
        <w:widowControl/>
        <w:numPr>
          <w:ilvl w:val="0"/>
          <w:numId w:val="74"/>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指定corosync_votequorum可以启用votequorum库。这是唯一需要的选项。</w:t>
      </w:r>
    </w:p>
    <w:p>
      <w:pPr>
        <w:keepNext w:val="0"/>
        <w:keepLines w:val="0"/>
        <w:widowControl/>
        <w:numPr>
          <w:ilvl w:val="0"/>
          <w:numId w:val="74"/>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74"/>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该集群已完全运行，预期为7个节点(每个节点有1个投票)，quorum:4。如果将节点列表指定为nodelist，则忽略预期的选票值。</w:t>
      </w:r>
    </w:p>
    <w:p>
      <w:pPr>
        <w:keepNext w:val="0"/>
        <w:keepLines w:val="0"/>
        <w:widowControl/>
        <w:numPr>
          <w:ilvl w:val="0"/>
          <w:numId w:val="74"/>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74"/>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当您启动一个集群(所有节点)并将wait_for_all设置为1时，集群quorum被持有，直到所有节点都在线并首次加入集群。这个参数在Corosync 2.0中是新的。</w:t>
      </w:r>
    </w:p>
    <w:p>
      <w:pPr>
        <w:keepNext w:val="0"/>
        <w:keepLines w:val="0"/>
        <w:widowControl/>
        <w:numPr>
          <w:ilvl w:val="0"/>
          <w:numId w:val="74"/>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74"/>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将last_man_standing设置为1可以启用最后一个人站立(LMS)特性。默认情况下，它是禁用的(设置为0)。如果集群位于quorum边缘(预期的_选票:设置为7);在线节点:设置为4)比last_man_standing_window参数指定的时间更长，集群可以重新计算仲裁并继续运行，即使下一个节点将丢失。这个逻辑会重复，直到集群中的在线节点数达到2。为了让集群从2个成员减少到1个，需要设置auto_tie_breaker参数，我们不建议在生产环境中使用这个参数。</w:t>
      </w:r>
    </w:p>
    <w:p>
      <w:pPr>
        <w:keepNext w:val="0"/>
        <w:keepLines w:val="0"/>
        <w:widowControl/>
        <w:numPr>
          <w:ilvl w:val="0"/>
          <w:numId w:val="74"/>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74"/>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last_man_standing_window指定时间，以毫秒为单位，在一个或多个主机从集群中丢失后，需要重新计算quorum。为了执行新的quorum重新计算，集群必须至少为last_man_standing_window指定的时间间隔进行仲裁。默认是10000 ms。</w:t>
      </w:r>
    </w:p>
    <w:p>
      <w:pPr>
        <w:keepNext w:val="0"/>
        <w:keepLines w:val="0"/>
        <w:widowControl/>
        <w:numPr>
          <w:ilvl w:val="0"/>
          <w:numId w:val="74"/>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2"/>
          <w:szCs w:val="22"/>
          <w:u w:val="none"/>
          <w:vertAlign w:val="baseline"/>
        </w:rPr>
        <w:t>启动Corosync</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Corosync作为常规系统服务启动。根据您的发行版，它可以使用一个LSB init脚本，一个upstart的任务，或者一个Systemd单元文件。</w:t>
      </w:r>
    </w:p>
    <w:p>
      <w:pPr>
        <w:keepNext w:val="0"/>
        <w:keepLines w:val="0"/>
        <w:widowControl/>
        <w:numPr>
          <w:ilvl w:val="0"/>
          <w:numId w:val="75"/>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使用LSB init脚本启动corosync:</w:t>
      </w:r>
    </w:p>
    <w:p>
      <w:pPr>
        <w:keepNext w:val="0"/>
        <w:keepLines w:val="0"/>
        <w:widowControl/>
        <w:numPr>
          <w:ilvl w:val="0"/>
          <w:numId w:val="75"/>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/etc/init.d/corosync start</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另外：</w:t>
      </w: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18"/>
                <w:szCs w:val="18"/>
                <w:u w:val="none"/>
                <w:bdr w:val="none" w:color="auto" w:sz="0" w:space="0"/>
                <w:vertAlign w:val="baseline"/>
              </w:rPr>
              <w:t># service corosync start</w:t>
            </w:r>
          </w:p>
        </w:tc>
      </w:tr>
    </w:tbl>
    <w:p>
      <w:pPr>
        <w:keepNext w:val="0"/>
        <w:keepLines w:val="0"/>
        <w:widowControl/>
        <w:suppressLineNumbers w:val="0"/>
        <w:jc w:val="left"/>
      </w:pPr>
    </w:p>
    <w:p>
      <w:pPr>
        <w:keepNext w:val="0"/>
        <w:keepLines w:val="0"/>
        <w:widowControl/>
        <w:numPr>
          <w:ilvl w:val="0"/>
          <w:numId w:val="76"/>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使用Upstart启动corosync:</w:t>
      </w:r>
    </w:p>
    <w:p>
      <w:pPr>
        <w:keepNext w:val="0"/>
        <w:keepLines w:val="0"/>
        <w:widowControl/>
        <w:numPr>
          <w:ilvl w:val="0"/>
          <w:numId w:val="76"/>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start corosync</w:t>
            </w:r>
          </w:p>
        </w:tc>
      </w:tr>
    </w:tbl>
    <w:p>
      <w:pPr>
        <w:keepNext w:val="0"/>
        <w:keepLines w:val="0"/>
        <w:widowControl/>
        <w:suppressLineNumbers w:val="0"/>
        <w:jc w:val="left"/>
      </w:pPr>
    </w:p>
    <w:p>
      <w:pPr>
        <w:keepNext w:val="0"/>
        <w:keepLines w:val="0"/>
        <w:widowControl/>
        <w:numPr>
          <w:ilvl w:val="0"/>
          <w:numId w:val="77"/>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使用systemd单元文件启动corosync:</w:t>
      </w:r>
    </w:p>
    <w:p>
      <w:pPr>
        <w:keepNext w:val="0"/>
        <w:keepLines w:val="0"/>
        <w:widowControl/>
        <w:numPr>
          <w:ilvl w:val="0"/>
          <w:numId w:val="77"/>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systemctl start corosync</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您现在可以使用这些工具中的一个检查corosync连接。</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使用corosync-cfgtool实用工具，以获得对通信环健康状况的总结:</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corosync-cfgtool -s</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Printing ring status.</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Local node ID 435324542</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RING ID 0</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id      = 10.0.0.82</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status  = ring 0 active with no faults</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RING ID 1</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id      = 10.0.42.100</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status  = ring 1 active with no faults</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使用Corosync-objctl实用工具来转储Corosync集群成员列表:</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corosync-objctl runtime.totem.pg.mrp.srp.members</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runtime.totem.pg.mrp.srp.435324542.ip=r(0) ip(10.0.0.82) r(1) ip(10.0.42.100)</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runtime.totem.pg.mrp.srp.435324542.join_count=1</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runtime.totem.pg.mrp.srp.435324542.status=joined</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runtime.totem.pg.mrp.srp.983895584.ip=r(0) ip(10.0.0.87) r(1) ip(10.0.42.254)</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runtime.totem.pg.mrp.srp.983895584.join_count=1</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runtime.totem.pg.mrp.srp.983895584.status=joined</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您应该在每个组成集群节点看到一条status=joined的条目。</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如果您使用的是Corosync版本2，使用Corosync-cmapctl实用工具而不是Corosync-objctl;这是一个直接的替代。</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2"/>
          <w:szCs w:val="22"/>
          <w:u w:val="none"/>
          <w:vertAlign w:val="baseline"/>
        </w:rPr>
        <w:t>启动Pacemaker</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在corosync服务启动后，您已经确认集群正在正确地通信，您可以启动pacemakerd，即起搏器主控制过程。从以下四种方法中选择一种:</w:t>
      </w:r>
    </w:p>
    <w:p>
      <w:pPr>
        <w:keepNext w:val="0"/>
        <w:keepLines w:val="0"/>
        <w:widowControl/>
        <w:numPr>
          <w:ilvl w:val="0"/>
          <w:numId w:val="78"/>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使用LSB init脚本启动pacemaker:</w:t>
      </w:r>
    </w:p>
    <w:p>
      <w:pPr>
        <w:keepNext w:val="0"/>
        <w:keepLines w:val="0"/>
        <w:widowControl/>
        <w:numPr>
          <w:ilvl w:val="0"/>
          <w:numId w:val="78"/>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/etc/init.d/pacemaker start</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另外：</w:t>
      </w: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service pacemaker start</w:t>
            </w:r>
          </w:p>
        </w:tc>
      </w:tr>
    </w:tbl>
    <w:p>
      <w:pPr>
        <w:keepNext w:val="0"/>
        <w:keepLines w:val="0"/>
        <w:widowControl/>
        <w:suppressLineNumbers w:val="0"/>
        <w:jc w:val="left"/>
      </w:pPr>
    </w:p>
    <w:p>
      <w:pPr>
        <w:keepNext w:val="0"/>
        <w:keepLines w:val="0"/>
        <w:widowControl/>
        <w:numPr>
          <w:ilvl w:val="0"/>
          <w:numId w:val="79"/>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使用Upstart启动pacemaker；</w:t>
      </w:r>
    </w:p>
    <w:p>
      <w:pPr>
        <w:keepNext w:val="0"/>
        <w:keepLines w:val="0"/>
        <w:widowControl/>
        <w:numPr>
          <w:ilvl w:val="0"/>
          <w:numId w:val="79"/>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start pacemaker</w:t>
            </w:r>
          </w:p>
        </w:tc>
      </w:tr>
    </w:tbl>
    <w:p>
      <w:pPr>
        <w:keepNext w:val="0"/>
        <w:keepLines w:val="0"/>
        <w:widowControl/>
        <w:suppressLineNumbers w:val="0"/>
        <w:jc w:val="left"/>
      </w:pPr>
    </w:p>
    <w:p>
      <w:pPr>
        <w:keepNext w:val="0"/>
        <w:keepLines w:val="0"/>
        <w:widowControl/>
        <w:numPr>
          <w:ilvl w:val="0"/>
          <w:numId w:val="80"/>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使用systemd单元文件启动packmaker：</w:t>
      </w:r>
    </w:p>
    <w:p>
      <w:pPr>
        <w:keepNext w:val="0"/>
        <w:keepLines w:val="0"/>
        <w:widowControl/>
        <w:numPr>
          <w:ilvl w:val="0"/>
          <w:numId w:val="80"/>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systemd start pacemaker</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服务启动后，pacemaker创建一个没有资源的默认空集群配置。使用crm_mon效用观察起搏器的状态:</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crm_mon -1</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Last updated: Sun Oct  7 21:07:52 2012</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Last change: Sun Oct  7 20:46:00 2012 via cibadmin on controller2</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Stack: openais</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Current DC: controller2 - partition with quorum</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Version: 1.1.6-9971ebba4494012a93c03b40a2c58ec0eb60f50c</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3 Nodes configured, 3 expected votes</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0 Resources configured.</w:t>
            </w:r>
          </w:p>
          <w:p>
            <w:pPr>
              <w:keepNext w:val="0"/>
              <w:keepLines w:val="0"/>
              <w:widowControl/>
              <w:suppressLineNumbers w:val="0"/>
              <w:bidi w:val="0"/>
              <w:spacing w:after="240" w:afterAutospacing="0"/>
              <w:jc w:val="left"/>
              <w:textAlignment w:val="top"/>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Online: [ controller3 controller2 controller1 ]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2"/>
          <w:szCs w:val="22"/>
          <w:u w:val="none"/>
          <w:vertAlign w:val="baseline"/>
        </w:rPr>
        <w:t>设置集群基本属性</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建立起packmaker集群后，设置一些基本的集群属性:</w:t>
      </w:r>
    </w:p>
    <w:p>
      <w:pPr>
        <w:keepNext w:val="0"/>
        <w:keepLines w:val="0"/>
        <w:widowControl/>
        <w:numPr>
          <w:ilvl w:val="0"/>
          <w:numId w:val="81"/>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crmsh</w:t>
      </w:r>
    </w:p>
    <w:p>
      <w:pPr>
        <w:keepNext w:val="0"/>
        <w:keepLines w:val="0"/>
        <w:widowControl/>
        <w:numPr>
          <w:ilvl w:val="0"/>
          <w:numId w:val="81"/>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crm configure property pe-warn-series-max="1000"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pe-input-series-max="1000"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pe-error-series-max="1000"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cluster-recheck-interval="5min"</w:t>
            </w:r>
          </w:p>
        </w:tc>
      </w:tr>
    </w:tbl>
    <w:p>
      <w:pPr>
        <w:keepNext w:val="0"/>
        <w:keepLines w:val="0"/>
        <w:widowControl/>
        <w:suppressLineNumbers w:val="0"/>
        <w:jc w:val="left"/>
      </w:pPr>
    </w:p>
    <w:p>
      <w:pPr>
        <w:keepNext w:val="0"/>
        <w:keepLines w:val="0"/>
        <w:widowControl/>
        <w:numPr>
          <w:ilvl w:val="0"/>
          <w:numId w:val="82"/>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pcs</w:t>
      </w:r>
    </w:p>
    <w:p>
      <w:pPr>
        <w:keepNext w:val="0"/>
        <w:keepLines w:val="0"/>
        <w:widowControl/>
        <w:numPr>
          <w:ilvl w:val="0"/>
          <w:numId w:val="82"/>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pcs property set pe-warn-series-max=1000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pe-input-series-max=1000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pe-error-series-max=1000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cluster-recheck-interval=5min</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请注意以下几点:</w:t>
      </w:r>
    </w:p>
    <w:p>
      <w:pPr>
        <w:keepNext w:val="0"/>
        <w:keepLines w:val="0"/>
        <w:widowControl/>
        <w:suppressLineNumbers w:val="0"/>
        <w:jc w:val="left"/>
      </w:pPr>
    </w:p>
    <w:p>
      <w:pPr>
        <w:keepNext w:val="0"/>
        <w:keepLines w:val="0"/>
        <w:widowControl/>
        <w:numPr>
          <w:ilvl w:val="0"/>
          <w:numId w:val="8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设置pewarn -series- max、pe-ininput -series- max和pe-error -series- max参数到1000，可以指示起搏器保存输入处理的更长的历史，以及其策略引擎产生的错误和警告。如果需要对集群进行故障排除，这段历史很有用。</w:t>
      </w:r>
    </w:p>
    <w:p>
      <w:pPr>
        <w:keepNext w:val="0"/>
        <w:keepLines w:val="0"/>
        <w:widowControl/>
        <w:numPr>
          <w:ilvl w:val="0"/>
          <w:numId w:val="8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keepNext w:val="0"/>
        <w:keepLines w:val="0"/>
        <w:widowControl/>
        <w:numPr>
          <w:ilvl w:val="0"/>
          <w:numId w:val="8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Pacemaker使用一种事件驱动的方法来进行集群状态处理。cluster-recheckinterval参数(默认为15分钟)定义了某些Pacemaker操作发生的间隔。通常情况下，将其缩短为较短的间隔时间，如5或3分钟。</w:t>
      </w:r>
    </w:p>
    <w:p>
      <w:pPr>
        <w:keepNext w:val="0"/>
        <w:keepLines w:val="0"/>
        <w:widowControl/>
        <w:numPr>
          <w:ilvl w:val="0"/>
          <w:numId w:val="83"/>
        </w:numPr>
        <w:suppressLineNumbers w:val="0"/>
        <w:bidi w:val="0"/>
        <w:spacing w:before="0" w:beforeAutospacing="1" w:after="0" w:afterAutospacing="1"/>
        <w:ind w:left="1440" w:hanging="360"/>
        <w:textAlignment w:val="baseline"/>
        <w:rPr>
          <w:rFonts w:hint="default" w:ascii="Courier New" w:hAnsi="Courier New" w:cs="Courier New"/>
          <w:b w:val="0"/>
          <w:i w:val="0"/>
          <w:color w:val="1B2733"/>
          <w:sz w:val="22"/>
          <w:szCs w:val="22"/>
          <w:u w:val="none"/>
        </w:rPr>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默认情况下，STONITH是在Pacemaker中启用的，但是STONITH机制(通过IPMI或ssh关闭节点)没有配置。在这种情况下，起搏器将拒绝启动任何资源。对于生产集群，建议配置适当的STONITH机制。但对于演示或测试目的，STONITH可以完全禁用如下:</w:t>
      </w:r>
    </w:p>
    <w:p>
      <w:pPr>
        <w:keepNext w:val="0"/>
        <w:keepLines w:val="0"/>
        <w:widowControl/>
        <w:numPr>
          <w:ilvl w:val="0"/>
          <w:numId w:val="84"/>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crmsh</w:t>
      </w:r>
    </w:p>
    <w:p>
      <w:pPr>
        <w:keepNext w:val="0"/>
        <w:keepLines w:val="0"/>
        <w:widowControl/>
        <w:numPr>
          <w:ilvl w:val="0"/>
          <w:numId w:val="84"/>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crm configure property stonith-enabled=false</w:t>
            </w:r>
          </w:p>
        </w:tc>
      </w:tr>
    </w:tbl>
    <w:p>
      <w:pPr>
        <w:keepNext w:val="0"/>
        <w:keepLines w:val="0"/>
        <w:widowControl/>
        <w:suppressLineNumbers w:val="0"/>
        <w:jc w:val="left"/>
      </w:pPr>
    </w:p>
    <w:p>
      <w:pPr>
        <w:keepNext w:val="0"/>
        <w:keepLines w:val="0"/>
        <w:widowControl/>
        <w:numPr>
          <w:ilvl w:val="0"/>
          <w:numId w:val="85"/>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pcs</w:t>
      </w:r>
    </w:p>
    <w:p>
      <w:pPr>
        <w:keepNext w:val="0"/>
        <w:keepLines w:val="0"/>
        <w:widowControl/>
        <w:numPr>
          <w:ilvl w:val="0"/>
          <w:numId w:val="85"/>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pcs property set stonith-enabled=false</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做出这些更改之后，提交更新后的配置。</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4"/>
          <w:szCs w:val="24"/>
          <w:u w:val="none"/>
          <w:vertAlign w:val="baseline"/>
        </w:rPr>
        <w:t>配置虚拟IP</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您必须选择并分配一个可以在群集节点之间自由浮动的虚拟IP地址(VIP)。</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此配置创建vip，一个虚拟IP地址，供API节点使用(10.0.0.11)。</w:t>
      </w:r>
    </w:p>
    <w:p>
      <w:pPr>
        <w:keepNext w:val="0"/>
        <w:keepLines w:val="0"/>
        <w:widowControl/>
        <w:numPr>
          <w:ilvl w:val="0"/>
          <w:numId w:val="86"/>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对于crmsh：</w:t>
      </w:r>
    </w:p>
    <w:p>
      <w:pPr>
        <w:keepNext w:val="0"/>
        <w:keepLines w:val="0"/>
        <w:widowControl/>
        <w:numPr>
          <w:ilvl w:val="0"/>
          <w:numId w:val="86"/>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crm configure primitive vip ocf:heartbeat:IPaddr2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params ip="10.0.0.11" cidr_netmask="24" op monitor interval="30s"</w:t>
            </w:r>
          </w:p>
        </w:tc>
      </w:tr>
    </w:tbl>
    <w:p>
      <w:pPr>
        <w:keepNext w:val="0"/>
        <w:keepLines w:val="0"/>
        <w:widowControl/>
        <w:suppressLineNumbers w:val="0"/>
        <w:jc w:val="left"/>
      </w:pPr>
    </w:p>
    <w:p>
      <w:pPr>
        <w:keepNext w:val="0"/>
        <w:keepLines w:val="0"/>
        <w:widowControl/>
        <w:numPr>
          <w:ilvl w:val="0"/>
          <w:numId w:val="87"/>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对于pcs：</w:t>
      </w:r>
    </w:p>
    <w:p>
      <w:pPr>
        <w:keepNext w:val="0"/>
        <w:keepLines w:val="0"/>
        <w:widowControl/>
        <w:numPr>
          <w:ilvl w:val="0"/>
          <w:numId w:val="87"/>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pcs resource create vip ocf:heartbeat:IPaddr2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params ip="10.0.0.11" cidr_netmask="24" op monitor interval="30s"</w:t>
            </w:r>
          </w:p>
        </w:tc>
      </w:tr>
    </w:tbl>
    <w:p>
      <w:pPr>
        <w:keepNext w:val="0"/>
        <w:keepLines w:val="0"/>
        <w:widowControl/>
        <w:suppressLineNumbers w:val="0"/>
        <w:spacing w:after="240" w:afterAutospacing="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4"/>
          <w:szCs w:val="24"/>
          <w:u w:val="none"/>
          <w:vertAlign w:val="baseline"/>
        </w:rPr>
        <w:t>HAProxy</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HAProxy为TCP或HTTP应用程序提供了快速可靠的HTTP反向代理和负载均衡器。它特别适合于在需要持久性或第7层处理的情况下，在非常高的负载下爬行。它实际支持数以万计的连接与最近的硬件。</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HAProxy的每个实例配置它的前端，只接受虚拟IP(VIP)地址的连接。HAProxy后端(终止点)是负载均衡实例的所有IP地址的列表。</w:t>
      </w:r>
    </w:p>
    <w:tbl>
      <w:tblPr>
        <w:tblW w:w="11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确保HAProxy安装不是单点故障，建议运行多个HAProxy实例。</w:t>
            </w:r>
          </w:p>
          <w:p>
            <w:pPr>
              <w:keepNext w:val="0"/>
              <w:keepLines w:val="0"/>
              <w:widowControl/>
              <w:suppressLineNumbers w:val="0"/>
              <w:bidi w:val="0"/>
              <w:jc w:val="left"/>
              <w:textAlignment w:val="top"/>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你也可以通过其他方式确保可用性，使用Keepalived或Pacemaker。</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或者，您可以使用商业负载平衡器，即硬件或软件。我们推荐一个硬件负载均衡器，因为它通常具有良好的性能。</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有关在节点上安装HAProxy的详细说明，请参阅</w:t>
      </w:r>
      <w:r>
        <w:rPr>
          <w:b w:val="0"/>
          <w:u w:val="none"/>
        </w:rPr>
        <w:fldChar w:fldCharType="begin"/>
      </w:r>
      <w:r>
        <w:rPr>
          <w:b w:val="0"/>
          <w:u w:val="none"/>
        </w:rPr>
        <w:instrText xml:space="preserve"> HYPERLINK "http://www.haproxy.org/" \l "docs" </w:instrText>
      </w:r>
      <w:r>
        <w:rPr>
          <w:b w:val="0"/>
          <w:u w:val="none"/>
        </w:rPr>
        <w:fldChar w:fldCharType="separate"/>
      </w:r>
      <w:r>
        <w:rPr>
          <w:rStyle w:val="4"/>
          <w:rFonts w:hint="default" w:ascii="Courier New" w:hAnsi="Courier New" w:cs="Courier New"/>
          <w:b w:val="0"/>
          <w:i w:val="0"/>
          <w:color w:val="2374D1"/>
          <w:sz w:val="22"/>
          <w:szCs w:val="22"/>
          <w:u w:val="single"/>
          <w:vertAlign w:val="baseline"/>
        </w:rPr>
        <w:t>HAProxy官方文档</w:t>
      </w:r>
      <w:r>
        <w:rPr>
          <w:b w:val="0"/>
          <w:u w:val="none"/>
        </w:rPr>
        <w:fldChar w:fldCharType="end"/>
      </w:r>
      <w:r>
        <w:rPr>
          <w:rFonts w:hint="default" w:ascii="Courier New" w:hAnsi="Courier New" w:cs="Courier New"/>
          <w:b w:val="0"/>
          <w:i w:val="0"/>
          <w:color w:val="333333"/>
          <w:sz w:val="22"/>
          <w:szCs w:val="22"/>
          <w:u w:val="none"/>
          <w:vertAlign w:val="baseline"/>
        </w:rPr>
        <w:t>。</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4"/>
          <w:szCs w:val="24"/>
          <w:u w:val="none"/>
          <w:vertAlign w:val="baseline"/>
        </w:rPr>
        <w:t>配置HAProxy</w:t>
      </w:r>
    </w:p>
    <w:p>
      <w:pPr>
        <w:keepNext w:val="0"/>
        <w:keepLines w:val="0"/>
        <w:widowControl/>
        <w:numPr>
          <w:ilvl w:val="0"/>
          <w:numId w:val="88"/>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启动HAProxy服务</w:t>
      </w:r>
    </w:p>
    <w:p>
      <w:pPr>
        <w:keepNext w:val="0"/>
        <w:keepLines w:val="0"/>
        <w:widowControl/>
        <w:numPr>
          <w:ilvl w:val="0"/>
          <w:numId w:val="88"/>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keepNext w:val="0"/>
        <w:keepLines w:val="0"/>
        <w:widowControl/>
        <w:numPr>
          <w:ilvl w:val="0"/>
          <w:numId w:val="88"/>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在您的环境中的每个OpenStack控制器节点上定位您的HAProxy实例。下面是一个例子/etc/haproxy/haproxy.cfg配置文件。使用下列配置文件配置您的实例，您将需要在每个控制器节点上复制它。</w:t>
      </w:r>
    </w:p>
    <w:p>
      <w:pPr>
        <w:keepNext w:val="0"/>
        <w:keepLines w:val="0"/>
        <w:widowControl/>
        <w:numPr>
          <w:ilvl w:val="0"/>
          <w:numId w:val="88"/>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global</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chroot  /var/lib/haproxy</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daemon</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group  haproxy</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maxconn  4000</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pidfile  /var/run/haproxy.pid</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user  haproxy</w:t>
            </w:r>
          </w:p>
          <w:p>
            <w:pPr>
              <w:keepNext w:val="0"/>
              <w:keepLines w:val="0"/>
              <w:widowControl/>
              <w:suppressLineNumbers w:val="0"/>
              <w:bidi w:val="0"/>
              <w:jc w:val="left"/>
              <w:textAlignment w:val="top"/>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defaults</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log  global</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maxconn  4000</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redispatch</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retries  3</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timeout  http-request 10s</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timeout  queue 1m</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timeout  connect 10s</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timeout  client 1m</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timeout  server 1m</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timeout  check 10s</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listen dashboard_cluster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bind &lt;Virtual IP&gt;:443</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balance  source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tcpka</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httpchk</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tcplog</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controller1 10.0.0.12:443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controller2 10.0.0.13:443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controller3 10.0.0.14:443 check inter 2000 rise 2 fall 5</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listen galera_cluster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bind &lt;Virtual IP&gt;:3306</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balance  source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mysql-check</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controller1 10.0.0.12:3306 check port 9200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controller2 10.0.0.13:3306 backup check port 9200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controller3 10.0.0.14:3306 backup check port 9200 inter 2000 rise 2 fall 5</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listen glance_api_cluster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bind &lt;Virtual IP&gt;:9292</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balance  source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tcpka</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httpchk</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tcplog</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controller1 10.0.0.12:9292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controller2 10.0.0.13:9292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controller3 10.0.0.14:9292 check inter 2000 rise 2 fall 5</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listen glance_registry_cluster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bind &lt;Virtual IP&gt;:9191</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balance  source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tcpka</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tcplog</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controller1 10.0.0.12:9191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controller2 10.0.0.13:9191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controller3 10.0.0.14:9191 check inter 2000 rise 2 fall 5</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listen keystone_admin_cluster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bind &lt;Virtual IP&gt;:35357</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balance  source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tcpka</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httpchk</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tcplog</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controller1 10.0.0.12:35357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controller2 10.0.0.13:35357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controller3 10.0.0.14:35357 check inter 2000 rise 2 fall 5</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listen keystone_public_internal_cluster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bind &lt;Virtual IP&gt;:5000</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balance  source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tcpka</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httpchk</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tcplog</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controller1 10.0.0.12:5000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controller2 10.0.0.13:5000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controller3 10.0.0.14:5000 check inter 2000 rise 2 fall 5</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listen nova_ec2_api_cluster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bind &lt;Virtual IP&gt;:8773</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balance  source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tcpka</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tcplog</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controller1 10.0.0.12:8773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controller2 10.0.0.13:8773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controller3 10.0.0.14:8773 check inter 2000 rise 2 fall 5</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listen nova_compute_api_cluster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bind &lt;Virtual IP&gt;:8774</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balance  source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tcpka</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httpchk</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tcplog</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controller1 10.0.0.12:8774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controller2 10.0.0.13:8774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controller3 10.0.0.14:8774 check inter 2000 rise 2 fall 5</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listen nova_metadata_api_cluster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bind &lt;Virtual IP&gt;:8775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balance  source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tcpka</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tcplog</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controller1 10.0.0.12:8775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controller2 10.0.0.13:8775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controller3 10.0.0.14:8775 check inter 2000 rise 2 fall 5</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listen cinder_api_cluster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bind &lt;Virtual IP&gt;:8776</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balance  source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tcpka</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httpchk</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tcplog</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controller1 10.0.0.12:8776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controller2 10.0.0.13:8776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controller3 10.0.0.14:8776 check inter 2000 rise 2 fall 5</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listen ceilometer_api_cluster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bind &lt;Virtual IP&gt;:8777</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balance  source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tcpka</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tcplog</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controller1 10.0.0.12:8777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controller2 10.0.0.13:8777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controller3 10.0.0.14:8777 check inter 2000 rise 2 fall 5</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listen nova_vncproxy_cluster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bind &lt;Virtual IP&gt;:6080</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balance  source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tcpka</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tcplog</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controller1 10.0.0.12:6080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controller2 10.0.0.13:6080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controller3 10.0.0.14:6080 check inter 2000 rise 2 fall 5</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listen neutron_api_cluster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bind &lt;Virtual IP&gt;:9696</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balance  source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tcpka</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httpchk</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tcplog</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controller1 10.0.0.12:9696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controller2 10.0.0.13:9696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controller3 10.0.0.14:9696 check inter 2000 rise 2 fall 5</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listen swift_proxy_cluster</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bind &lt;Virtual IP&gt;:8080</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balance  source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tcplog</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option  tcpka</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controller1 10.0.0.12:8080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controller2 10.0.0.13:8080 check inter 2000 rise 2 fall 5</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server controller3 10.0.0.14:8080 check inter 2000 rise 2 fall 5</w:t>
            </w:r>
          </w:p>
        </w:tc>
      </w:tr>
    </w:tbl>
    <w:p>
      <w:pPr>
        <w:keepNext w:val="0"/>
        <w:keepLines w:val="0"/>
        <w:widowControl/>
        <w:suppressLineNumbers w:val="0"/>
        <w:jc w:val="left"/>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Galera集群配置指令备份表明三个控制器中的两个是备用节点。这将确保只有一个节点服务编写请求，因为对多节点写的OpenStack支持尚未完成。</w:t>
            </w:r>
          </w:p>
        </w:tc>
      </w:tr>
    </w:tbl>
    <w:p>
      <w:pPr>
        <w:keepNext w:val="0"/>
        <w:keepLines w:val="0"/>
        <w:widowControl/>
        <w:suppressLineNumbers w:val="0"/>
        <w:jc w:val="left"/>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遥测API服务配置没有选择httpchk指令，因为它无法正确处理此检查。</w:t>
            </w:r>
          </w:p>
        </w:tc>
      </w:tr>
    </w:tbl>
    <w:p>
      <w:pPr>
        <w:keepNext w:val="0"/>
        <w:keepLines w:val="0"/>
        <w:widowControl/>
        <w:suppressLineNumbers w:val="0"/>
        <w:jc w:val="left"/>
      </w:pPr>
    </w:p>
    <w:p>
      <w:pPr>
        <w:keepNext w:val="0"/>
        <w:keepLines w:val="0"/>
        <w:widowControl/>
        <w:numPr>
          <w:ilvl w:val="0"/>
          <w:numId w:val="89"/>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配置内核参数以允许非本地IP绑定。这允许运行HAProxy实例绑定到一个VIP来进行故障转移。将以下代码添加到/etc/sysctl.conf:</w:t>
      </w:r>
    </w:p>
    <w:p>
      <w:pPr>
        <w:keepNext w:val="0"/>
        <w:keepLines w:val="0"/>
        <w:widowControl/>
        <w:numPr>
          <w:ilvl w:val="0"/>
          <w:numId w:val="89"/>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net.ipv4.ip_nonlocal_bind = 1</w:t>
            </w:r>
          </w:p>
        </w:tc>
      </w:tr>
    </w:tbl>
    <w:p>
      <w:pPr>
        <w:keepNext w:val="0"/>
        <w:keepLines w:val="0"/>
        <w:widowControl/>
        <w:suppressLineNumbers w:val="0"/>
        <w:jc w:val="left"/>
      </w:pPr>
    </w:p>
    <w:p>
      <w:pPr>
        <w:keepNext w:val="0"/>
        <w:keepLines w:val="0"/>
        <w:widowControl/>
        <w:numPr>
          <w:ilvl w:val="0"/>
          <w:numId w:val="90"/>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重新启动主机，或立即进行更改工作，调用:</w:t>
      </w:r>
    </w:p>
    <w:p>
      <w:pPr>
        <w:keepNext w:val="0"/>
        <w:keepLines w:val="0"/>
        <w:widowControl/>
        <w:numPr>
          <w:ilvl w:val="0"/>
          <w:numId w:val="90"/>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sysctl -p</w:t>
            </w:r>
          </w:p>
        </w:tc>
      </w:tr>
    </w:tbl>
    <w:p>
      <w:pPr>
        <w:keepNext w:val="0"/>
        <w:keepLines w:val="0"/>
        <w:widowControl/>
        <w:suppressLineNumbers w:val="0"/>
        <w:jc w:val="left"/>
      </w:pPr>
    </w:p>
    <w:p>
      <w:pPr>
        <w:keepNext w:val="0"/>
        <w:keepLines w:val="0"/>
        <w:widowControl/>
        <w:numPr>
          <w:ilvl w:val="0"/>
          <w:numId w:val="91"/>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将HAProxy添加到集群中，并确保VIPs只能在HAProxy活跃的机器上运行:</w:t>
      </w:r>
      <w:r>
        <w:rPr>
          <w:rFonts w:hint="default" w:ascii="Courier New" w:hAnsi="Courier New" w:cs="Courier New"/>
          <w:b w:val="0"/>
          <w:i w:val="0"/>
          <w:color w:val="333333"/>
          <w:sz w:val="22"/>
          <w:szCs w:val="22"/>
          <w:u w:val="none"/>
          <w:vertAlign w:val="baseline"/>
        </w:rPr>
        <w:br w:type="textWrapping"/>
      </w:r>
      <w:r>
        <w:rPr>
          <w:rFonts w:hint="default" w:ascii="Courier New" w:hAnsi="Courier New" w:cs="Courier New"/>
          <w:b w:val="0"/>
          <w:i w:val="0"/>
          <w:color w:val="333333"/>
          <w:sz w:val="22"/>
          <w:szCs w:val="22"/>
          <w:u w:val="none"/>
          <w:vertAlign w:val="baseline"/>
        </w:rPr>
        <w:t>pcs</w:t>
      </w:r>
    </w:p>
    <w:p>
      <w:pPr>
        <w:keepNext w:val="0"/>
        <w:keepLines w:val="0"/>
        <w:widowControl/>
        <w:numPr>
          <w:ilvl w:val="0"/>
          <w:numId w:val="91"/>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pcs resource create lb-haproxy systemd:haproxy --clone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pcs constraint order start vip then lb-haproxy-clone kind=Optional</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pcs constraint colocation add lb-haproxy-clone with vip</w:t>
            </w:r>
          </w:p>
        </w:tc>
      </w:tr>
    </w:tbl>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br w:type="textWrapping"/>
      </w:r>
      <w:r>
        <w:rPr>
          <w:rFonts w:hint="default" w:ascii="Courier New" w:hAnsi="Courier New" w:cs="Courier New"/>
          <w:b w:val="0"/>
          <w:i w:val="0"/>
          <w:color w:val="333333"/>
          <w:sz w:val="22"/>
          <w:szCs w:val="22"/>
          <w:u w:val="none"/>
          <w:vertAlign w:val="baseline"/>
        </w:rPr>
        <w:t>crsm</w:t>
      </w: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crm cib new conf-haproxy</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crm configure primitive haproxy lsb:haproxy op monitor interval="1s"</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crm configure clone haproxy-clone haproxy</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crm configure colocation vip-with-haproxy inf: vip haproxy-clone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crm configure order haproxy-after-vip mandatory: vip haproxy-clone</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4"/>
          <w:szCs w:val="24"/>
          <w:u w:val="none"/>
          <w:vertAlign w:val="baseline"/>
        </w:rPr>
        <w:t>Memcached</w:t>
      </w: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Memcached是一种通用的分布式内存缓存系统。它被用于加速动态数据库驱动的网站，缓存数据和内存中的对象，以减少外部数据源必须读取的次数。</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Memcached是一个内存高速缓存器，它可以被大多数OpenStack服务用来存储临时数据，比如令牌。</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访问Memcached并不是由HAProxy处理的，因为复制访问目前处于实验状态。相反，OpenStack服务必须提供运行Memcached的主机的完整列表。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Memcached客户端实现哈希，以平衡实例之间的对象。实例的失败只影响对象的百分比，客户端会自动从实例列表中删除它。SLA是几分钟。</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4"/>
          <w:szCs w:val="24"/>
          <w:u w:val="none"/>
          <w:vertAlign w:val="baseline"/>
        </w:rPr>
        <w:t>高可用认证API</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使OpenStack身份服务在主动和被动模式中高度可用:</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2"/>
          <w:szCs w:val="22"/>
          <w:u w:val="none"/>
          <w:vertAlign w:val="baseline"/>
        </w:rPr>
        <w:t>先决条件</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在开始之前，确保您已经阅读了OpenStack身份服务开始文档。</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i w:val="0"/>
          <w:color w:val="333333"/>
          <w:sz w:val="22"/>
          <w:szCs w:val="22"/>
          <w:u w:val="none"/>
          <w:vertAlign w:val="baseline"/>
        </w:rPr>
        <w:t>将OpenStack身份资源添加到Pacemaker</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SUSE</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SUSE Enterprise Linux和基于sus的发行版(如openSUSE)使用一组OCF代理来控制OpenStack服务。</w:t>
      </w:r>
    </w:p>
    <w:p>
      <w:pPr>
        <w:keepNext w:val="0"/>
        <w:keepLines w:val="0"/>
        <w:widowControl/>
        <w:suppressLineNumbers w:val="0"/>
        <w:jc w:val="left"/>
      </w:pPr>
    </w:p>
    <w:p>
      <w:pPr>
        <w:keepNext w:val="0"/>
        <w:keepLines w:val="0"/>
        <w:widowControl/>
        <w:numPr>
          <w:ilvl w:val="0"/>
          <w:numId w:val="92"/>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运行以下命令下载OpenStack身份资源到Pacemaker:</w:t>
      </w:r>
    </w:p>
    <w:p>
      <w:pPr>
        <w:keepNext w:val="0"/>
        <w:keepLines w:val="0"/>
        <w:widowControl/>
        <w:numPr>
          <w:ilvl w:val="0"/>
          <w:numId w:val="92"/>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cd /usr/lib/ocf/resource.d</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mkdir openstack</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cd openstack</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wget https://git.openstack.org/cgit/openstack/openstack-resource-agents/plain/ocf/keystone</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chmod a+rx *</w:t>
            </w:r>
          </w:p>
        </w:tc>
      </w:tr>
    </w:tbl>
    <w:p>
      <w:pPr>
        <w:keepNext w:val="0"/>
        <w:keepLines w:val="0"/>
        <w:widowControl/>
        <w:suppressLineNumbers w:val="0"/>
        <w:jc w:val="left"/>
      </w:pPr>
    </w:p>
    <w:p>
      <w:pPr>
        <w:keepNext w:val="0"/>
        <w:keepLines w:val="0"/>
        <w:widowControl/>
        <w:numPr>
          <w:ilvl w:val="0"/>
          <w:numId w:val="93"/>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通过运行以下命令连接到起搏器集群，为OpenStack身份资源添加Pacemaker配置:</w:t>
      </w:r>
    </w:p>
    <w:p>
      <w:pPr>
        <w:keepNext w:val="0"/>
        <w:keepLines w:val="0"/>
        <w:widowControl/>
        <w:numPr>
          <w:ilvl w:val="0"/>
          <w:numId w:val="93"/>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crm configure</w:t>
            </w:r>
          </w:p>
        </w:tc>
      </w:tr>
    </w:tbl>
    <w:p>
      <w:pPr>
        <w:keepNext w:val="0"/>
        <w:keepLines w:val="0"/>
        <w:widowControl/>
        <w:suppressLineNumbers w:val="0"/>
        <w:jc w:val="left"/>
      </w:pPr>
    </w:p>
    <w:p>
      <w:pPr>
        <w:keepNext w:val="0"/>
        <w:keepLines w:val="0"/>
        <w:widowControl/>
        <w:numPr>
          <w:ilvl w:val="0"/>
          <w:numId w:val="94"/>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添加以下群集资源:</w:t>
      </w:r>
    </w:p>
    <w:p>
      <w:pPr>
        <w:keepNext w:val="0"/>
        <w:keepLines w:val="0"/>
        <w:widowControl/>
        <w:numPr>
          <w:ilvl w:val="0"/>
          <w:numId w:val="94"/>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clone p_keystone ocf:openstack:keystone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params config="/etc/keystone/keystone.conf" os_password="secretsecret" os_username="admin" os_tenant_name="admin" os_auth_url="http://10.0.0.11:5000/v2.0/" \</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op monitor interval="30s" timeout="30s"</w:t>
            </w:r>
          </w:p>
        </w:tc>
      </w:tr>
    </w:tbl>
    <w:p>
      <w:pPr>
        <w:keepNext w:val="0"/>
        <w:keepLines w:val="0"/>
        <w:widowControl/>
        <w:suppressLineNumbers w:val="0"/>
        <w:jc w:val="left"/>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9FC5E8" w:sz="6" w:space="0"/>
              <w:left w:val="single" w:color="9FC5E8" w:sz="6" w:space="0"/>
              <w:bottom w:val="single" w:color="9FC5E8" w:sz="6" w:space="0"/>
              <w:right w:val="single" w:color="9FC5E8" w:sz="6" w:space="0"/>
            </w:tcBorders>
            <w:shd w:val="clear" w:color="auto" w:fill="9FC5E8"/>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注意：</w:t>
            </w:r>
          </w:p>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i w:val="0"/>
                <w:color w:val="3D85C6"/>
                <w:sz w:val="18"/>
                <w:szCs w:val="18"/>
                <w:u w:val="none"/>
                <w:bdr w:val="none" w:color="auto" w:sz="0" w:space="0"/>
                <w:vertAlign w:val="baseline"/>
              </w:rPr>
              <w:t>这个配置创建p_keystone，一种管理OpenStack身份服务的资源。</w:t>
            </w:r>
          </w:p>
        </w:tc>
      </w:tr>
    </w:tbl>
    <w:p>
      <w:pPr>
        <w:keepNext w:val="0"/>
        <w:keepLines w:val="0"/>
        <w:widowControl/>
        <w:suppressLineNumbers w:val="0"/>
        <w:jc w:val="left"/>
      </w:pPr>
    </w:p>
    <w:p>
      <w:pPr>
        <w:keepNext w:val="0"/>
        <w:keepLines w:val="0"/>
        <w:widowControl/>
        <w:numPr>
          <w:ilvl w:val="0"/>
          <w:numId w:val="95"/>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p>
      <w:pPr>
        <w:pStyle w:val="2"/>
        <w:keepNext w:val="0"/>
        <w:keepLines w:val="0"/>
        <w:widowControl/>
        <w:suppressLineNumbers w:val="0"/>
        <w:bidi w:val="0"/>
        <w:spacing w:before="0" w:beforeAutospacing="0" w:after="0" w:afterAutospacing="0" w:line="20" w:lineRule="atLeast"/>
        <w:ind w:left="720"/>
      </w:pPr>
      <w:r>
        <w:rPr>
          <w:rFonts w:hint="default" w:ascii="Courier New" w:hAnsi="Courier New" w:cs="Courier New"/>
          <w:b w:val="0"/>
          <w:i w:val="0"/>
          <w:color w:val="333333"/>
          <w:sz w:val="22"/>
          <w:szCs w:val="22"/>
          <w:u w:val="none"/>
          <w:vertAlign w:val="baseline"/>
        </w:rPr>
        <w:t>用下面的命令将您的配置更改提交到crm配置菜单:</w:t>
      </w:r>
    </w:p>
    <w:p>
      <w:pPr>
        <w:keepNext w:val="0"/>
        <w:keepLines w:val="0"/>
        <w:widowControl/>
        <w:numPr>
          <w:ilvl w:val="0"/>
          <w:numId w:val="95"/>
        </w:numPr>
        <w:suppressLineNumbers w:val="0"/>
        <w:bidi w:val="0"/>
        <w:spacing w:before="0" w:beforeAutospacing="1" w:after="0" w:afterAutospacing="1"/>
        <w:ind w:left="1440" w:hanging="360"/>
        <w:textAlignment w:val="baseline"/>
        <w:rPr>
          <w:rFonts w:hint="default" w:ascii="Courier New" w:hAnsi="Courier New" w:cs="Courier New"/>
          <w:b w:val="0"/>
          <w:i w:val="0"/>
          <w:color w:val="333333"/>
          <w:sz w:val="22"/>
          <w:szCs w:val="22"/>
          <w:u w:val="none"/>
        </w:rPr>
      </w:pPr>
    </w:p>
    <w:tbl>
      <w:tblPr>
        <w:tblW w:w="11655"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6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0" w:hRule="atLeast"/>
        </w:trPr>
        <w:tc>
          <w:tcPr>
            <w:tcW w:w="11655" w:type="dxa"/>
            <w:tcBorders>
              <w:top w:val="single" w:color="000000" w:sz="6" w:space="0"/>
              <w:left w:val="single" w:color="000000" w:sz="6" w:space="0"/>
              <w:bottom w:val="single" w:color="000000" w:sz="6" w:space="0"/>
              <w:right w:val="single" w:color="000000" w:sz="6" w:space="0"/>
            </w:tcBorders>
            <w:shd w:val="clear" w:color="auto" w:fill="000000"/>
            <w:tcMar>
              <w:top w:w="105" w:type="dxa"/>
              <w:left w:w="105" w:type="dxa"/>
              <w:bottom w:w="105" w:type="dxa"/>
              <w:right w:w="105" w:type="dxa"/>
            </w:tcMar>
            <w:vAlign w:val="top"/>
          </w:tcPr>
          <w:p>
            <w:pPr>
              <w:pStyle w:val="2"/>
              <w:keepNext w:val="0"/>
              <w:keepLines w:val="0"/>
              <w:widowControl/>
              <w:suppressLineNumbers w:val="0"/>
              <w:bidi w:val="0"/>
              <w:spacing w:before="0" w:beforeAutospacing="0" w:after="0" w:afterAutospacing="0" w:line="15" w:lineRule="atLeast"/>
            </w:pPr>
            <w:r>
              <w:rPr>
                <w:rFonts w:hint="default" w:ascii="Courier New" w:hAnsi="Courier New" w:cs="Courier New"/>
                <w:b w:val="0"/>
                <w:i w:val="0"/>
                <w:color w:val="FFFFFF"/>
                <w:sz w:val="22"/>
                <w:szCs w:val="22"/>
                <w:u w:val="none"/>
                <w:bdr w:val="none" w:color="auto" w:sz="0" w:space="0"/>
                <w:vertAlign w:val="baseline"/>
              </w:rPr>
              <w:t># commit</w:t>
            </w:r>
          </w:p>
        </w:tc>
      </w:tr>
    </w:tbl>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crm配置支持批输入。您可能需要将上述代码复制并粘贴到您的活动起搏器配置中，然后根据需要进行更改。</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例如，您可以从crm配置菜单中输入edit p_ip_keystone，并编辑资源以匹配您首选的虚拟IP地址。</w:t>
      </w:r>
    </w:p>
    <w:p>
      <w:pPr>
        <w:keepNext w:val="0"/>
        <w:keepLines w:val="0"/>
        <w:widowControl/>
        <w:suppressLineNumbers w:val="0"/>
        <w:jc w:val="left"/>
      </w:pPr>
    </w:p>
    <w:p>
      <w:pPr>
        <w:pStyle w:val="2"/>
        <w:keepNext w:val="0"/>
        <w:keepLines w:val="0"/>
        <w:widowControl/>
        <w:suppressLineNumbers w:val="0"/>
        <w:bidi w:val="0"/>
        <w:spacing w:before="0" w:beforeAutospacing="0" w:after="0" w:afterAutospacing="0" w:line="20" w:lineRule="atLeast"/>
      </w:pPr>
      <w:r>
        <w:rPr>
          <w:rFonts w:hint="default" w:ascii="Courier New" w:hAnsi="Courier New" w:cs="Courier New"/>
          <w:b w:val="0"/>
          <w:i w:val="0"/>
          <w:color w:val="333333"/>
          <w:sz w:val="22"/>
          <w:szCs w:val="22"/>
          <w:u w:val="none"/>
          <w:vertAlign w:val="baseline"/>
        </w:rPr>
        <w:t>现在，起搏器启动了OpenStack身份服务和它在所有节点上的依赖资源。</w:t>
      </w:r>
    </w:p>
    <w:p>
      <w:pPr>
        <w:keepNext w:val="0"/>
        <w:keepLines w:val="0"/>
        <w:widowControl/>
        <w:suppressLineNumbers w:val="0"/>
        <w:jc w:val="left"/>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464A6"/>
    <w:multiLevelType w:val="multilevel"/>
    <w:tmpl w:val="5A4464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4464B1"/>
    <w:multiLevelType w:val="multilevel"/>
    <w:tmpl w:val="5A4464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4464BC"/>
    <w:multiLevelType w:val="multilevel"/>
    <w:tmpl w:val="5A4464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A4464C7"/>
    <w:multiLevelType w:val="multilevel"/>
    <w:tmpl w:val="5A4464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A4464D2"/>
    <w:multiLevelType w:val="multilevel"/>
    <w:tmpl w:val="5A4464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A4464DD"/>
    <w:multiLevelType w:val="multilevel"/>
    <w:tmpl w:val="5A4464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A4464E8"/>
    <w:multiLevelType w:val="multilevel"/>
    <w:tmpl w:val="5A4464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A4464F3"/>
    <w:multiLevelType w:val="multilevel"/>
    <w:tmpl w:val="5A4464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A4464FE"/>
    <w:multiLevelType w:val="multilevel"/>
    <w:tmpl w:val="5A4464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A446509"/>
    <w:multiLevelType w:val="multilevel"/>
    <w:tmpl w:val="5A4465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A446514"/>
    <w:multiLevelType w:val="multilevel"/>
    <w:tmpl w:val="5A4465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A44651F"/>
    <w:multiLevelType w:val="multilevel"/>
    <w:tmpl w:val="5A4465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5A44652A"/>
    <w:multiLevelType w:val="multilevel"/>
    <w:tmpl w:val="5A4465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A446535"/>
    <w:multiLevelType w:val="multilevel"/>
    <w:tmpl w:val="5A44653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5A446540"/>
    <w:multiLevelType w:val="multilevel"/>
    <w:tmpl w:val="5A44654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5A44654B"/>
    <w:multiLevelType w:val="multilevel"/>
    <w:tmpl w:val="5A44654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5A446556"/>
    <w:multiLevelType w:val="multilevel"/>
    <w:tmpl w:val="5A4465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A446561"/>
    <w:multiLevelType w:val="multilevel"/>
    <w:tmpl w:val="5A4465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5A44656C"/>
    <w:multiLevelType w:val="multilevel"/>
    <w:tmpl w:val="5A4465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5A446577"/>
    <w:multiLevelType w:val="multilevel"/>
    <w:tmpl w:val="5A4465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5A446582"/>
    <w:multiLevelType w:val="multilevel"/>
    <w:tmpl w:val="5A4465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5A44658D"/>
    <w:multiLevelType w:val="multilevel"/>
    <w:tmpl w:val="5A4465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5A446598"/>
    <w:multiLevelType w:val="multilevel"/>
    <w:tmpl w:val="5A4465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A4465A3"/>
    <w:multiLevelType w:val="multilevel"/>
    <w:tmpl w:val="5A4465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A4465AE"/>
    <w:multiLevelType w:val="multilevel"/>
    <w:tmpl w:val="5A4465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5A4465B9"/>
    <w:multiLevelType w:val="multilevel"/>
    <w:tmpl w:val="5A4465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5A4465C4"/>
    <w:multiLevelType w:val="multilevel"/>
    <w:tmpl w:val="5A4465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5A4465CF"/>
    <w:multiLevelType w:val="multilevel"/>
    <w:tmpl w:val="5A4465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5A4465DA"/>
    <w:multiLevelType w:val="multilevel"/>
    <w:tmpl w:val="5A4465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A4465E5"/>
    <w:multiLevelType w:val="multilevel"/>
    <w:tmpl w:val="5A4465E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A4465F0"/>
    <w:multiLevelType w:val="multilevel"/>
    <w:tmpl w:val="5A4465F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5A4465FB"/>
    <w:multiLevelType w:val="multilevel"/>
    <w:tmpl w:val="5A4465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5A446606"/>
    <w:multiLevelType w:val="multilevel"/>
    <w:tmpl w:val="5A4466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5A446611"/>
    <w:multiLevelType w:val="multilevel"/>
    <w:tmpl w:val="5A4466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5A44661C"/>
    <w:multiLevelType w:val="multilevel"/>
    <w:tmpl w:val="5A4466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5A446627"/>
    <w:multiLevelType w:val="multilevel"/>
    <w:tmpl w:val="5A4466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5A446632"/>
    <w:multiLevelType w:val="multilevel"/>
    <w:tmpl w:val="5A4466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5A44663D"/>
    <w:multiLevelType w:val="multilevel"/>
    <w:tmpl w:val="5A4466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5A446648"/>
    <w:multiLevelType w:val="multilevel"/>
    <w:tmpl w:val="5A4466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5A446653"/>
    <w:multiLevelType w:val="multilevel"/>
    <w:tmpl w:val="5A4466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5A44665E"/>
    <w:multiLevelType w:val="multilevel"/>
    <w:tmpl w:val="5A4466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5A446669"/>
    <w:multiLevelType w:val="multilevel"/>
    <w:tmpl w:val="5A44666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5A446674"/>
    <w:multiLevelType w:val="multilevel"/>
    <w:tmpl w:val="5A4466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5A44667F"/>
    <w:multiLevelType w:val="multilevel"/>
    <w:tmpl w:val="5A4466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4">
    <w:nsid w:val="5A44668A"/>
    <w:multiLevelType w:val="multilevel"/>
    <w:tmpl w:val="5A44668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5A446695"/>
    <w:multiLevelType w:val="multilevel"/>
    <w:tmpl w:val="5A4466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5A4466A0"/>
    <w:multiLevelType w:val="multilevel"/>
    <w:tmpl w:val="5A4466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5A4466AB"/>
    <w:multiLevelType w:val="multilevel"/>
    <w:tmpl w:val="5A4466A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5A4466B6"/>
    <w:multiLevelType w:val="multilevel"/>
    <w:tmpl w:val="5A4466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5A4466C1"/>
    <w:multiLevelType w:val="multilevel"/>
    <w:tmpl w:val="5A4466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5A4466CC"/>
    <w:multiLevelType w:val="multilevel"/>
    <w:tmpl w:val="5A4466C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5A4466D7"/>
    <w:multiLevelType w:val="multilevel"/>
    <w:tmpl w:val="5A4466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5A4466E2"/>
    <w:multiLevelType w:val="multilevel"/>
    <w:tmpl w:val="5A4466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5A4466ED"/>
    <w:multiLevelType w:val="multilevel"/>
    <w:tmpl w:val="5A4466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5A4466F8"/>
    <w:multiLevelType w:val="multilevel"/>
    <w:tmpl w:val="5A4466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5A446703"/>
    <w:multiLevelType w:val="multilevel"/>
    <w:tmpl w:val="5A4467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5A44670E"/>
    <w:multiLevelType w:val="multilevel"/>
    <w:tmpl w:val="5A4467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5A446719"/>
    <w:multiLevelType w:val="multilevel"/>
    <w:tmpl w:val="5A4467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5A446724"/>
    <w:multiLevelType w:val="multilevel"/>
    <w:tmpl w:val="5A44672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5A44672F"/>
    <w:multiLevelType w:val="multilevel"/>
    <w:tmpl w:val="5A4467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5A44673A"/>
    <w:multiLevelType w:val="multilevel"/>
    <w:tmpl w:val="5A4467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5A446745"/>
    <w:multiLevelType w:val="multilevel"/>
    <w:tmpl w:val="5A4467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5A446750"/>
    <w:multiLevelType w:val="multilevel"/>
    <w:tmpl w:val="5A446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5A44675B"/>
    <w:multiLevelType w:val="multilevel"/>
    <w:tmpl w:val="5A4467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5A446766"/>
    <w:multiLevelType w:val="multilevel"/>
    <w:tmpl w:val="5A4467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5A446771"/>
    <w:multiLevelType w:val="multilevel"/>
    <w:tmpl w:val="5A44677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5A44677C"/>
    <w:multiLevelType w:val="multilevel"/>
    <w:tmpl w:val="5A4467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5A446787"/>
    <w:multiLevelType w:val="multilevel"/>
    <w:tmpl w:val="5A44678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5A446792"/>
    <w:multiLevelType w:val="multilevel"/>
    <w:tmpl w:val="5A4467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5A44679D"/>
    <w:multiLevelType w:val="multilevel"/>
    <w:tmpl w:val="5A4467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5A4467A8"/>
    <w:multiLevelType w:val="multilevel"/>
    <w:tmpl w:val="5A4467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1">
    <w:nsid w:val="5A4467B3"/>
    <w:multiLevelType w:val="multilevel"/>
    <w:tmpl w:val="5A4467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5A4467BE"/>
    <w:multiLevelType w:val="multilevel"/>
    <w:tmpl w:val="5A4467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5A4467C9"/>
    <w:multiLevelType w:val="multilevel"/>
    <w:tmpl w:val="5A4467C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4">
    <w:nsid w:val="5A4467D4"/>
    <w:multiLevelType w:val="multilevel"/>
    <w:tmpl w:val="5A4467D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5">
    <w:nsid w:val="5A4467DF"/>
    <w:multiLevelType w:val="multilevel"/>
    <w:tmpl w:val="5A4467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5A4467EA"/>
    <w:multiLevelType w:val="multilevel"/>
    <w:tmpl w:val="5A4467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5A4467F5"/>
    <w:multiLevelType w:val="multilevel"/>
    <w:tmpl w:val="5A4467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5A446800"/>
    <w:multiLevelType w:val="multilevel"/>
    <w:tmpl w:val="5A4468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5A44680B"/>
    <w:multiLevelType w:val="multilevel"/>
    <w:tmpl w:val="5A4468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5A446816"/>
    <w:multiLevelType w:val="multilevel"/>
    <w:tmpl w:val="5A4468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5A446821"/>
    <w:multiLevelType w:val="multilevel"/>
    <w:tmpl w:val="5A4468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5A44682C"/>
    <w:multiLevelType w:val="multilevel"/>
    <w:tmpl w:val="5A4468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5A446837"/>
    <w:multiLevelType w:val="multilevel"/>
    <w:tmpl w:val="5A4468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5A446842"/>
    <w:multiLevelType w:val="multilevel"/>
    <w:tmpl w:val="5A4468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5A44684D"/>
    <w:multiLevelType w:val="multilevel"/>
    <w:tmpl w:val="5A44684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5A446858"/>
    <w:multiLevelType w:val="multilevel"/>
    <w:tmpl w:val="5A4468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7">
    <w:nsid w:val="5A446863"/>
    <w:multiLevelType w:val="multilevel"/>
    <w:tmpl w:val="5A4468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8">
    <w:nsid w:val="5A44686E"/>
    <w:multiLevelType w:val="multilevel"/>
    <w:tmpl w:val="5A4468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5A446879"/>
    <w:multiLevelType w:val="multilevel"/>
    <w:tmpl w:val="5A4468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5A446884"/>
    <w:multiLevelType w:val="multilevel"/>
    <w:tmpl w:val="5A4468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5A44688F"/>
    <w:multiLevelType w:val="multilevel"/>
    <w:tmpl w:val="5A4468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12"/>
  </w:num>
  <w:num w:numId="4">
    <w:abstractNumId w:val="23"/>
  </w:num>
  <w:num w:numId="5">
    <w:abstractNumId w:val="34"/>
  </w:num>
  <w:num w:numId="6">
    <w:abstractNumId w:val="45"/>
  </w:num>
  <w:num w:numId="7">
    <w:abstractNumId w:val="56"/>
  </w:num>
  <w:num w:numId="8">
    <w:abstractNumId w:val="67"/>
  </w:num>
  <w:num w:numId="9">
    <w:abstractNumId w:val="78"/>
  </w:num>
  <w:num w:numId="10">
    <w:abstractNumId w:val="89"/>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3"/>
  </w:num>
  <w:num w:numId="22">
    <w:abstractNumId w:val="14"/>
  </w:num>
  <w:num w:numId="23">
    <w:abstractNumId w:val="15"/>
  </w:num>
  <w:num w:numId="24">
    <w:abstractNumId w:val="16"/>
  </w:num>
  <w:num w:numId="25">
    <w:abstractNumId w:val="17"/>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20"/>
  </w:num>
  <w:num w:numId="30">
    <w:abstractNumId w:val="21"/>
  </w:num>
  <w:num w:numId="31">
    <w:abstractNumId w:val="22"/>
  </w:num>
  <w:num w:numId="32">
    <w:abstractNumId w:val="24"/>
  </w:num>
  <w:num w:numId="33">
    <w:abstractNumId w:val="25"/>
  </w:num>
  <w:num w:numId="34">
    <w:abstractNumId w:val="26"/>
  </w:num>
  <w:num w:numId="35">
    <w:abstractNumId w:val="27"/>
  </w:num>
  <w:num w:numId="36">
    <w:abstractNumId w:val="28"/>
  </w:num>
  <w:num w:numId="37">
    <w:abstractNumId w:val="29"/>
  </w:num>
  <w:num w:numId="38">
    <w:abstractNumId w:val="30"/>
  </w:num>
  <w:num w:numId="39">
    <w:abstractNumId w:val="31"/>
  </w:num>
  <w:num w:numId="40">
    <w:abstractNumId w:val="32"/>
  </w:num>
  <w:num w:numId="41">
    <w:abstractNumId w:val="33"/>
  </w:num>
  <w:num w:numId="42">
    <w:abstractNumId w:val="35"/>
  </w:num>
  <w:num w:numId="43">
    <w:abstractNumId w:val="36"/>
  </w:num>
  <w:num w:numId="44">
    <w:abstractNumId w:val="37"/>
  </w:num>
  <w:num w:numId="45">
    <w:abstractNumId w:val="38"/>
  </w:num>
  <w:num w:numId="46">
    <w:abstractNumId w:val="39"/>
  </w:num>
  <w:num w:numId="47">
    <w:abstractNumId w:val="40"/>
  </w:num>
  <w:num w:numId="48">
    <w:abstractNumId w:val="41"/>
  </w:num>
  <w:num w:numId="49">
    <w:abstractNumId w:val="42"/>
  </w:num>
  <w:num w:numId="50">
    <w:abstractNumId w:val="43"/>
  </w:num>
  <w:num w:numId="51">
    <w:abstractNumId w:val="44"/>
  </w:num>
  <w:num w:numId="52">
    <w:abstractNumId w:val="46"/>
  </w:num>
  <w:num w:numId="53">
    <w:abstractNumId w:val="47"/>
  </w:num>
  <w:num w:numId="54">
    <w:abstractNumId w:val="48"/>
  </w:num>
  <w:num w:numId="55">
    <w:abstractNumId w:val="49"/>
  </w:num>
  <w:num w:numId="56">
    <w:abstractNumId w:val="50"/>
  </w:num>
  <w:num w:numId="57">
    <w:abstractNumId w:val="51"/>
  </w:num>
  <w:num w:numId="58">
    <w:abstractNumId w:val="52"/>
  </w:num>
  <w:num w:numId="59">
    <w:abstractNumId w:val="53"/>
  </w:num>
  <w:num w:numId="60">
    <w:abstractNumId w:val="54"/>
  </w:num>
  <w:num w:numId="61">
    <w:abstractNumId w:val="55"/>
  </w:num>
  <w:num w:numId="62">
    <w:abstractNumId w:val="57"/>
  </w:num>
  <w:num w:numId="63">
    <w:abstractNumId w:val="58"/>
  </w:num>
  <w:num w:numId="64">
    <w:abstractNumId w:val="59"/>
  </w:num>
  <w:num w:numId="65">
    <w:abstractNumId w:val="60"/>
  </w:num>
  <w:num w:numId="66">
    <w:abstractNumId w:val="61"/>
  </w:num>
  <w:num w:numId="67">
    <w:abstractNumId w:val="62"/>
  </w:num>
  <w:num w:numId="6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63"/>
  </w:num>
  <w:num w:numId="70">
    <w:abstractNumId w:val="64"/>
  </w:num>
  <w:num w:numId="71">
    <w:abstractNumId w:val="65"/>
  </w:num>
  <w:num w:numId="72">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6"/>
  </w:num>
  <w:num w:numId="74">
    <w:abstractNumId w:val="68"/>
  </w:num>
  <w:num w:numId="75">
    <w:abstractNumId w:val="69"/>
  </w:num>
  <w:num w:numId="76">
    <w:abstractNumId w:val="70"/>
  </w:num>
  <w:num w:numId="77">
    <w:abstractNumId w:val="71"/>
  </w:num>
  <w:num w:numId="78">
    <w:abstractNumId w:val="72"/>
  </w:num>
  <w:num w:numId="79">
    <w:abstractNumId w:val="73"/>
  </w:num>
  <w:num w:numId="80">
    <w:abstractNumId w:val="74"/>
  </w:num>
  <w:num w:numId="81">
    <w:abstractNumId w:val="75"/>
  </w:num>
  <w:num w:numId="82">
    <w:abstractNumId w:val="76"/>
  </w:num>
  <w:num w:numId="83">
    <w:abstractNumId w:val="77"/>
  </w:num>
  <w:num w:numId="84">
    <w:abstractNumId w:val="79"/>
  </w:num>
  <w:num w:numId="85">
    <w:abstractNumId w:val="80"/>
  </w:num>
  <w:num w:numId="86">
    <w:abstractNumId w:val="81"/>
  </w:num>
  <w:num w:numId="87">
    <w:abstractNumId w:val="82"/>
  </w:num>
  <w:num w:numId="88">
    <w:abstractNumId w:val="83"/>
  </w:num>
  <w:num w:numId="89">
    <w:abstractNumId w:val="84"/>
  </w:num>
  <w:num w:numId="90">
    <w:abstractNumId w:val="85"/>
  </w:num>
  <w:num w:numId="91">
    <w:abstractNumId w:val="86"/>
  </w:num>
  <w:num w:numId="92">
    <w:abstractNumId w:val="87"/>
  </w:num>
  <w:num w:numId="93">
    <w:abstractNumId w:val="88"/>
  </w:num>
  <w:num w:numId="94">
    <w:abstractNumId w:val="90"/>
  </w:num>
  <w:num w:numId="95">
    <w:abstractNumId w:val="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8F1094"/>
    <w:rsid w:val="678F1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2017-12-28T03:25:00Z</dcterms:created>
  <dc:creator>Administrator</dc:creator>
  <cp:lastModifiedBy>Administrator</cp:lastModifiedBy>
  <dcterms:modified xsi:type="dcterms:W3CDTF">2017-12-28T03:26:03Z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