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1898" w14:textId="2848CBD0" w:rsidR="00EE4875" w:rsidRDefault="000C4C55" w:rsidP="000C4C55">
      <w:pPr>
        <w:pStyle w:val="1"/>
        <w:jc w:val="center"/>
      </w:pPr>
      <w:r>
        <w:t>O</w:t>
      </w:r>
      <w:r>
        <w:rPr>
          <w:rFonts w:hint="eastAsia"/>
        </w:rPr>
        <w:t>penstack知识点汇总</w:t>
      </w:r>
    </w:p>
    <w:p w14:paraId="0BBFA71C" w14:textId="21C0556F" w:rsidR="00344482" w:rsidRPr="00344482" w:rsidRDefault="00344482" w:rsidP="00344482">
      <w:pPr>
        <w:rPr>
          <w:rFonts w:ascii="宋体" w:eastAsia="宋体" w:hAnsi="宋体"/>
          <w:b/>
          <w:sz w:val="28"/>
          <w:szCs w:val="28"/>
        </w:rPr>
      </w:pPr>
      <w:r w:rsidRPr="00344482">
        <w:rPr>
          <w:rFonts w:ascii="宋体" w:eastAsia="宋体" w:hAnsi="宋体" w:hint="eastAsia"/>
          <w:b/>
          <w:sz w:val="28"/>
          <w:szCs w:val="28"/>
        </w:rPr>
        <w:t>唯一正确的参考信息来源：o</w:t>
      </w:r>
      <w:r w:rsidRPr="00344482">
        <w:rPr>
          <w:rFonts w:ascii="宋体" w:eastAsia="宋体" w:hAnsi="宋体"/>
          <w:b/>
          <w:sz w:val="28"/>
          <w:szCs w:val="28"/>
        </w:rPr>
        <w:t>penstack.org</w:t>
      </w:r>
    </w:p>
    <w:p w14:paraId="4D61F329" w14:textId="5C7141EA" w:rsidR="000C4C55" w:rsidRPr="000C4C55" w:rsidRDefault="000C4C55" w:rsidP="000C4C55">
      <w:pPr>
        <w:rPr>
          <w:rFonts w:ascii="宋体" w:eastAsia="宋体" w:hAnsi="宋体"/>
          <w:b/>
          <w:sz w:val="28"/>
          <w:szCs w:val="28"/>
        </w:rPr>
      </w:pPr>
      <w:r w:rsidRPr="000C4C55">
        <w:rPr>
          <w:rFonts w:ascii="宋体" w:eastAsia="宋体" w:hAnsi="宋体" w:hint="eastAsia"/>
          <w:b/>
          <w:sz w:val="28"/>
          <w:szCs w:val="28"/>
        </w:rPr>
        <w:t>一些零散的知识点</w:t>
      </w:r>
    </w:p>
    <w:p w14:paraId="7FFA86F2" w14:textId="0C7D1A69" w:rsidR="000C4C55" w:rsidRDefault="000C4C55" w:rsidP="000C4C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D03E4">
        <w:rPr>
          <w:rFonts w:ascii="宋体" w:eastAsia="宋体" w:hAnsi="宋体" w:hint="eastAsia"/>
          <w:b/>
          <w:sz w:val="28"/>
          <w:szCs w:val="28"/>
        </w:rPr>
        <w:t>云计算提供的服务模式们</w:t>
      </w:r>
      <w:r w:rsidRPr="000C4C55">
        <w:rPr>
          <w:rFonts w:ascii="宋体" w:eastAsia="宋体" w:hAnsi="宋体" w:hint="eastAsia"/>
          <w:sz w:val="28"/>
          <w:szCs w:val="28"/>
        </w:rPr>
        <w:t>：</w:t>
      </w:r>
    </w:p>
    <w:p w14:paraId="366AEBD0" w14:textId="3D564B56" w:rsidR="000C4C55" w:rsidRDefault="000C4C55" w:rsidP="007D03E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7D03E4">
        <w:rPr>
          <w:rFonts w:ascii="宋体" w:eastAsia="宋体" w:hAnsi="宋体" w:hint="eastAsia"/>
          <w:b/>
          <w:sz w:val="28"/>
          <w:szCs w:val="28"/>
        </w:rPr>
        <w:t>基础设施即服务（Iaa</w:t>
      </w:r>
      <w:r w:rsidRPr="007D03E4">
        <w:rPr>
          <w:rFonts w:ascii="宋体" w:eastAsia="宋体" w:hAnsi="宋体"/>
          <w:b/>
          <w:sz w:val="28"/>
          <w:szCs w:val="28"/>
        </w:rPr>
        <w:t>S</w:t>
      </w:r>
      <w:r w:rsidRPr="007D03E4">
        <w:rPr>
          <w:rFonts w:ascii="宋体" w:eastAsia="宋体" w:hAnsi="宋体" w:hint="eastAsia"/>
          <w:b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：将网络（network）、存储（storage）、服务器（server）、虚拟化（virtual</w:t>
      </w:r>
      <w:r w:rsidR="000305D5"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zation）基础设施作为服务提供给用户。代表产品openstack。</w:t>
      </w:r>
    </w:p>
    <w:p w14:paraId="52723796" w14:textId="77777777" w:rsidR="000C4C55" w:rsidRDefault="000C4C55" w:rsidP="007D03E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7D03E4">
        <w:rPr>
          <w:rFonts w:ascii="宋体" w:eastAsia="宋体" w:hAnsi="宋体" w:hint="eastAsia"/>
          <w:b/>
          <w:sz w:val="28"/>
          <w:szCs w:val="28"/>
        </w:rPr>
        <w:t>平台即服务（Paa</w:t>
      </w:r>
      <w:r w:rsidRPr="007D03E4">
        <w:rPr>
          <w:rFonts w:ascii="宋体" w:eastAsia="宋体" w:hAnsi="宋体"/>
          <w:b/>
          <w:sz w:val="28"/>
          <w:szCs w:val="28"/>
        </w:rPr>
        <w:t>S</w:t>
      </w:r>
      <w:r w:rsidRPr="007D03E4">
        <w:rPr>
          <w:rFonts w:ascii="宋体" w:eastAsia="宋体" w:hAnsi="宋体" w:hint="eastAsia"/>
          <w:b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：追加操作系统（os）、中间件（middleware</w:t>
      </w:r>
    </w:p>
    <w:p w14:paraId="3063BAAA" w14:textId="5DFA9F3E" w:rsidR="000C4C55" w:rsidRDefault="000C4C55" w:rsidP="000C4C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）、运行环境（runtime）构建一个平台，作为服务提供给用户。</w:t>
      </w:r>
      <w:r w:rsidR="007D03E4">
        <w:rPr>
          <w:rFonts w:ascii="宋体" w:eastAsia="宋体" w:hAnsi="宋体" w:hint="eastAsia"/>
          <w:sz w:val="28"/>
          <w:szCs w:val="28"/>
        </w:rPr>
        <w:t>用户需要自行注入数据，构建高级app。</w:t>
      </w:r>
      <w:r>
        <w:rPr>
          <w:rFonts w:ascii="宋体" w:eastAsia="宋体" w:hAnsi="宋体" w:hint="eastAsia"/>
          <w:sz w:val="28"/>
          <w:szCs w:val="28"/>
        </w:rPr>
        <w:t>代表产品docker。</w:t>
      </w:r>
    </w:p>
    <w:p w14:paraId="2F8F8A76" w14:textId="72BBF466" w:rsidR="000C4C55" w:rsidRDefault="000C4C55" w:rsidP="007D03E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7D03E4">
        <w:rPr>
          <w:rFonts w:ascii="宋体" w:eastAsia="宋体" w:hAnsi="宋体" w:hint="eastAsia"/>
          <w:b/>
          <w:sz w:val="28"/>
          <w:szCs w:val="28"/>
        </w:rPr>
        <w:t>软件即服务（Saa</w:t>
      </w:r>
      <w:r w:rsidRPr="007D03E4">
        <w:rPr>
          <w:rFonts w:ascii="宋体" w:eastAsia="宋体" w:hAnsi="宋体"/>
          <w:b/>
          <w:sz w:val="28"/>
          <w:szCs w:val="28"/>
        </w:rPr>
        <w:t>S</w:t>
      </w:r>
      <w:r w:rsidRPr="007D03E4">
        <w:rPr>
          <w:rFonts w:ascii="宋体" w:eastAsia="宋体" w:hAnsi="宋体" w:hint="eastAsia"/>
          <w:b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：</w:t>
      </w:r>
      <w:r w:rsidR="007D03E4">
        <w:rPr>
          <w:rFonts w:ascii="宋体" w:eastAsia="宋体" w:hAnsi="宋体" w:hint="eastAsia"/>
          <w:sz w:val="28"/>
          <w:szCs w:val="28"/>
        </w:rPr>
        <w:t>继续追加用户数据（data）、应用（application）彻底将特定功能实现，作为服务提供给用户。用户只需要一个浏览器就可以得到想要的程序。代表产品如一起写、页游。</w:t>
      </w:r>
    </w:p>
    <w:p w14:paraId="2F9BD5F5" w14:textId="6B869C1B" w:rsidR="007D03E4" w:rsidRPr="000C4C55" w:rsidRDefault="007D03E4" w:rsidP="007D03E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这几种服务模式给用户的体验是定制化逐个升高，易用性与便捷性也在升高；给我等运维人员的体验是，用户的傻逼指数不断升高。</w:t>
      </w:r>
    </w:p>
    <w:p w14:paraId="48BC2FFA" w14:textId="41F3A3F9" w:rsidR="000C4C55" w:rsidRPr="00344482" w:rsidRDefault="007D03E4" w:rsidP="000C4C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44482">
        <w:rPr>
          <w:rFonts w:ascii="宋体" w:eastAsia="宋体" w:hAnsi="宋体" w:hint="eastAsia"/>
          <w:b/>
          <w:sz w:val="28"/>
          <w:szCs w:val="28"/>
        </w:rPr>
        <w:t>常用虚拟化方案：</w:t>
      </w:r>
    </w:p>
    <w:p w14:paraId="3AE65502" w14:textId="28A292CD" w:rsidR="007D03E4" w:rsidRDefault="007D03E4" w:rsidP="007D03E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K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（linux虚拟化模块，集成于系统内核）+qemu（仿真器，其实也是一种</w:t>
      </w:r>
      <w:r w:rsidR="000305D5">
        <w:rPr>
          <w:rFonts w:ascii="宋体" w:eastAsia="宋体" w:hAnsi="宋体" w:hint="eastAsia"/>
          <w:sz w:val="28"/>
          <w:szCs w:val="28"/>
        </w:rPr>
        <w:t>虚拟化软件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173E0933" w14:textId="28E0E686" w:rsidR="007D03E4" w:rsidRPr="00344482" w:rsidRDefault="000305D5" w:rsidP="000C4C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44482">
        <w:rPr>
          <w:rFonts w:ascii="宋体" w:eastAsia="宋体" w:hAnsi="宋体" w:hint="eastAsia"/>
          <w:b/>
          <w:sz w:val="28"/>
          <w:szCs w:val="28"/>
        </w:rPr>
        <w:t>常见镜像</w:t>
      </w:r>
      <w:r w:rsidR="006F01F8" w:rsidRPr="00344482">
        <w:rPr>
          <w:rFonts w:ascii="宋体" w:eastAsia="宋体" w:hAnsi="宋体" w:hint="eastAsia"/>
          <w:b/>
          <w:sz w:val="28"/>
          <w:szCs w:val="28"/>
        </w:rPr>
        <w:t>格式：</w:t>
      </w:r>
    </w:p>
    <w:p w14:paraId="56F862BE" w14:textId="1A792DA8" w:rsidR="006F01F8" w:rsidRDefault="006F01F8" w:rsidP="006F01F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aw：原始镜像格式，模拟了裸设备，I</w:t>
      </w:r>
      <w:r>
        <w:rPr>
          <w:rFonts w:ascii="宋体" w:eastAsia="宋体" w:hAnsi="宋体"/>
          <w:sz w:val="28"/>
          <w:szCs w:val="28"/>
        </w:rPr>
        <w:t>/O</w:t>
      </w:r>
      <w:r>
        <w:rPr>
          <w:rFonts w:ascii="宋体" w:eastAsia="宋体" w:hAnsi="宋体" w:hint="eastAsia"/>
          <w:sz w:val="28"/>
          <w:szCs w:val="28"/>
        </w:rPr>
        <w:t>性能突出，但是拷贝的时候是硬性大小，即磁盘设定多大，copy文件即多大。缺点还有不支</w:t>
      </w:r>
      <w:r>
        <w:rPr>
          <w:rFonts w:ascii="宋体" w:eastAsia="宋体" w:hAnsi="宋体" w:hint="eastAsia"/>
          <w:sz w:val="28"/>
          <w:szCs w:val="28"/>
        </w:rPr>
        <w:lastRenderedPageBreak/>
        <w:t>持快照（snapshot）。</w:t>
      </w:r>
    </w:p>
    <w:p w14:paraId="35D9353D" w14:textId="2BB0788C" w:rsidR="006F01F8" w:rsidRDefault="0080243F" w:rsidP="006F01F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Q</w:t>
      </w:r>
      <w:r>
        <w:rPr>
          <w:rFonts w:ascii="宋体" w:eastAsia="宋体" w:hAnsi="宋体" w:hint="eastAsia"/>
          <w:sz w:val="28"/>
          <w:szCs w:val="28"/>
        </w:rPr>
        <w:t>cow2（</w:t>
      </w:r>
      <w:r w:rsidRPr="0080243F">
        <w:rPr>
          <w:rFonts w:ascii="宋体" w:eastAsia="宋体" w:hAnsi="宋体"/>
          <w:sz w:val="28"/>
          <w:szCs w:val="28"/>
        </w:rPr>
        <w:t>QEMU copy-on-write format</w:t>
      </w:r>
      <w:r>
        <w:rPr>
          <w:rFonts w:ascii="宋体" w:eastAsia="宋体" w:hAnsi="宋体" w:hint="eastAsia"/>
          <w:sz w:val="28"/>
          <w:szCs w:val="28"/>
        </w:rPr>
        <w:t>）：来自Q</w:t>
      </w:r>
      <w:r>
        <w:rPr>
          <w:rFonts w:ascii="宋体" w:eastAsia="宋体" w:hAnsi="宋体"/>
          <w:sz w:val="28"/>
          <w:szCs w:val="28"/>
        </w:rPr>
        <w:t>EMU</w:t>
      </w:r>
      <w:r>
        <w:rPr>
          <w:rFonts w:ascii="宋体" w:eastAsia="宋体" w:hAnsi="宋体" w:hint="eastAsia"/>
          <w:sz w:val="28"/>
          <w:szCs w:val="28"/>
        </w:rPr>
        <w:t>，是K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下的常用镜像格式，I</w:t>
      </w:r>
      <w:r>
        <w:rPr>
          <w:rFonts w:ascii="宋体" w:eastAsia="宋体" w:hAnsi="宋体"/>
          <w:sz w:val="28"/>
          <w:szCs w:val="28"/>
        </w:rPr>
        <w:t>/O</w:t>
      </w:r>
      <w:r>
        <w:rPr>
          <w:rFonts w:ascii="宋体" w:eastAsia="宋体" w:hAnsi="宋体" w:hint="eastAsia"/>
          <w:sz w:val="28"/>
          <w:szCs w:val="28"/>
        </w:rPr>
        <w:t>特性低于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aw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25%左右，支持N多快照。</w:t>
      </w:r>
    </w:p>
    <w:p w14:paraId="2C0D6C8D" w14:textId="53B017DE" w:rsidR="0080243F" w:rsidRDefault="0080243F" w:rsidP="006F01F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MDK</w:t>
      </w:r>
      <w:r>
        <w:rPr>
          <w:rFonts w:ascii="宋体" w:eastAsia="宋体" w:hAnsi="宋体" w:hint="eastAsia"/>
          <w:sz w:val="28"/>
          <w:szCs w:val="28"/>
        </w:rPr>
        <w:t>：来自V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ware。</w:t>
      </w:r>
    </w:p>
    <w:p w14:paraId="50562CBF" w14:textId="52098E8C" w:rsidR="0080243F" w:rsidRDefault="0080243F" w:rsidP="0080243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Vdi：来自于Virtual</w:t>
      </w:r>
      <w:r>
        <w:rPr>
          <w:rFonts w:ascii="宋体" w:eastAsia="宋体" w:hAnsi="宋体"/>
          <w:sz w:val="28"/>
          <w:szCs w:val="28"/>
        </w:rPr>
        <w:t xml:space="preserve"> B</w:t>
      </w:r>
      <w:r>
        <w:rPr>
          <w:rFonts w:ascii="宋体" w:eastAsia="宋体" w:hAnsi="宋体" w:hint="eastAsia"/>
          <w:sz w:val="28"/>
          <w:szCs w:val="28"/>
        </w:rPr>
        <w:t>ox。</w:t>
      </w:r>
    </w:p>
    <w:p w14:paraId="79A73822" w14:textId="5E2CDBBE" w:rsidR="0080243F" w:rsidRDefault="00344482" w:rsidP="0034448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参考文档：</w:t>
      </w:r>
      <w:r w:rsidR="0080243F" w:rsidRPr="0080243F">
        <w:rPr>
          <w:rFonts w:ascii="宋体" w:eastAsia="宋体" w:hAnsi="宋体"/>
          <w:sz w:val="28"/>
          <w:szCs w:val="28"/>
        </w:rPr>
        <w:t>http://blog.csdn.net/zhongbeida_xue/article/details/53256520</w:t>
      </w:r>
    </w:p>
    <w:p w14:paraId="5D34D195" w14:textId="6D92D59F" w:rsidR="006F01F8" w:rsidRDefault="00344482" w:rsidP="006F01F8">
      <w:pPr>
        <w:rPr>
          <w:rFonts w:ascii="宋体" w:eastAsia="宋体" w:hAnsi="宋体"/>
          <w:b/>
          <w:sz w:val="28"/>
          <w:szCs w:val="28"/>
        </w:rPr>
      </w:pPr>
      <w:r w:rsidRPr="00344482">
        <w:rPr>
          <w:rFonts w:ascii="宋体" w:eastAsia="宋体" w:hAnsi="宋体" w:hint="eastAsia"/>
          <w:b/>
          <w:sz w:val="28"/>
          <w:szCs w:val="28"/>
        </w:rPr>
        <w:t>各大核心组件的知识点</w:t>
      </w:r>
    </w:p>
    <w:p w14:paraId="0594BB2B" w14:textId="41DF03DD" w:rsidR="00344482" w:rsidRDefault="00344482" w:rsidP="00344482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O</w:t>
      </w:r>
      <w:r>
        <w:rPr>
          <w:rFonts w:ascii="宋体" w:eastAsia="宋体" w:hAnsi="宋体" w:hint="eastAsia"/>
          <w:b/>
          <w:sz w:val="28"/>
          <w:szCs w:val="28"/>
        </w:rPr>
        <w:t>penstack核心组件：</w:t>
      </w:r>
      <w:r w:rsidRPr="00344482">
        <w:rPr>
          <w:rFonts w:ascii="宋体" w:eastAsia="宋体" w:hAnsi="宋体" w:hint="eastAsia"/>
          <w:sz w:val="28"/>
          <w:szCs w:val="28"/>
        </w:rPr>
        <w:t>keystone（认证服务）、nova（计算服务）、glance（镜像管理服务）、neutron（网络服务）、cinder（</w:t>
      </w:r>
      <w:r>
        <w:rPr>
          <w:rFonts w:ascii="宋体" w:eastAsia="宋体" w:hAnsi="宋体" w:hint="eastAsia"/>
          <w:sz w:val="28"/>
          <w:szCs w:val="28"/>
        </w:rPr>
        <w:t>块</w:t>
      </w:r>
      <w:r w:rsidRPr="00344482">
        <w:rPr>
          <w:rFonts w:ascii="宋体" w:eastAsia="宋体" w:hAnsi="宋体" w:hint="eastAsia"/>
          <w:sz w:val="28"/>
          <w:szCs w:val="28"/>
        </w:rPr>
        <w:t>存储服务）、horizon（图形化界面）</w:t>
      </w:r>
    </w:p>
    <w:p w14:paraId="6B07B850" w14:textId="5557673E" w:rsidR="00344482" w:rsidRPr="00386781" w:rsidRDefault="00386781" w:rsidP="0038678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86781">
        <w:rPr>
          <w:rFonts w:ascii="宋体" w:eastAsia="宋体" w:hAnsi="宋体" w:hint="eastAsia"/>
          <w:b/>
          <w:sz w:val="28"/>
          <w:szCs w:val="28"/>
        </w:rPr>
        <w:t>keystone：</w:t>
      </w:r>
    </w:p>
    <w:p w14:paraId="67FFA485" w14:textId="54250007" w:rsidR="00386781" w:rsidRDefault="00386781" w:rsidP="0038678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86781">
        <w:rPr>
          <w:rFonts w:ascii="宋体" w:eastAsia="宋体" w:hAnsi="宋体" w:hint="eastAsia"/>
          <w:sz w:val="28"/>
          <w:szCs w:val="28"/>
        </w:rPr>
        <w:t>openstack</w:t>
      </w:r>
      <w:r>
        <w:rPr>
          <w:rFonts w:ascii="宋体" w:eastAsia="宋体" w:hAnsi="宋体" w:hint="eastAsia"/>
          <w:sz w:val="28"/>
          <w:szCs w:val="28"/>
        </w:rPr>
        <w:t>系统身份认证模块，该模块规模不大，但是非常重要，负责了整个系统中用户身份认证与其他模块之间相互认证的任务。在操作系统层面调用了linux的pam模块。</w:t>
      </w:r>
      <w:r w:rsidR="00C60906">
        <w:rPr>
          <w:rFonts w:ascii="宋体" w:eastAsia="宋体" w:hAnsi="宋体" w:hint="eastAsia"/>
          <w:sz w:val="28"/>
          <w:szCs w:val="28"/>
        </w:rPr>
        <w:t>由于keystone本身没有实体服务，是依托于http启动的，所以在这一层面，调用了http下的mod_wsgi模块。</w:t>
      </w:r>
      <w:r w:rsidR="003D6949">
        <w:rPr>
          <w:rFonts w:ascii="宋体" w:eastAsia="宋体" w:hAnsi="宋体" w:hint="eastAsia"/>
          <w:sz w:val="28"/>
          <w:szCs w:val="28"/>
        </w:rPr>
        <w:t>默认监听端口为5000与35357。</w:t>
      </w:r>
    </w:p>
    <w:p w14:paraId="7595F0C1" w14:textId="49E1386A" w:rsidR="00C60906" w:rsidRDefault="00C60906" w:rsidP="0038678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后端：keystone的后端是数据库（D</w:t>
      </w: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），数据库里会写入整个openstack系统内的用户（user）、项目（project）、角色（role）、终端（endpoint）以及相互认证用的令牌（token）。值得注意的是，在所有其他组件的安装过程中，所有的</w:t>
      </w:r>
      <w:r w:rsidR="003D6949">
        <w:rPr>
          <w:rFonts w:ascii="宋体" w:eastAsia="宋体" w:hAnsi="宋体" w:hint="eastAsia"/>
          <w:sz w:val="28"/>
          <w:szCs w:val="28"/>
        </w:rPr>
        <w:t>角色、用户、项目创建都是在</w:t>
      </w:r>
      <w:r w:rsidR="003D6949">
        <w:rPr>
          <w:rFonts w:ascii="宋体" w:eastAsia="宋体" w:hAnsi="宋体" w:hint="eastAsia"/>
          <w:sz w:val="28"/>
          <w:szCs w:val="28"/>
        </w:rPr>
        <w:lastRenderedPageBreak/>
        <w:t>向keystone的数据库中写入数据。故此，keystone的删库重建是最为繁琐的。</w:t>
      </w:r>
    </w:p>
    <w:p w14:paraId="752698D1" w14:textId="77777777" w:rsidR="00C60906" w:rsidRPr="00C60906" w:rsidRDefault="00C60906" w:rsidP="00C60906">
      <w:pPr>
        <w:ind w:firstLineChars="200" w:firstLine="560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令牌：令牌分为两种，fernet与U</w:t>
      </w:r>
      <w:r>
        <w:rPr>
          <w:rFonts w:ascii="宋体" w:eastAsia="宋体" w:hAnsi="宋体"/>
          <w:sz w:val="28"/>
          <w:szCs w:val="28"/>
        </w:rPr>
        <w:t>UID</w:t>
      </w:r>
      <w:r>
        <w:rPr>
          <w:rFonts w:ascii="宋体" w:eastAsia="宋体" w:hAnsi="宋体" w:hint="eastAsia"/>
          <w:sz w:val="28"/>
          <w:szCs w:val="28"/>
        </w:rPr>
        <w:t>。二者之间的区别如下：</w:t>
      </w:r>
      <w:r w:rsidRPr="00C60906">
        <w:rPr>
          <w:sz w:val="28"/>
          <w:szCs w:val="28"/>
        </w:rPr>
        <w:t xml:space="preserve">UUID tokens </w:t>
      </w:r>
    </w:p>
    <w:p w14:paraId="5B05EF66" w14:textId="77777777" w:rsidR="00C60906" w:rsidRDefault="00C60906" w:rsidP="00C609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60906">
        <w:rPr>
          <w:rFonts w:ascii="宋体" w:eastAsia="宋体" w:hAnsi="宋体"/>
          <w:sz w:val="28"/>
          <w:szCs w:val="28"/>
        </w:rPr>
        <w:tab/>
        <w:t>UUID</w:t>
      </w:r>
      <w:r w:rsidRPr="00C60906">
        <w:rPr>
          <w:rFonts w:ascii="宋体" w:eastAsia="宋体" w:hAnsi="宋体" w:hint="eastAsia"/>
          <w:sz w:val="28"/>
          <w:szCs w:val="28"/>
        </w:rPr>
        <w:t>是第一个令牌类型支持，是当前的默认令牌服务。</w:t>
      </w:r>
      <w:r w:rsidRPr="00C60906">
        <w:rPr>
          <w:rFonts w:ascii="宋体" w:eastAsia="宋体" w:hAnsi="宋体"/>
          <w:sz w:val="28"/>
          <w:szCs w:val="28"/>
        </w:rPr>
        <w:t>UUID</w:t>
      </w:r>
      <w:r w:rsidRPr="00C60906">
        <w:rPr>
          <w:rFonts w:ascii="宋体" w:eastAsia="宋体" w:hAnsi="宋体" w:hint="eastAsia"/>
          <w:sz w:val="28"/>
          <w:szCs w:val="28"/>
        </w:rPr>
        <w:t>令牌长度是</w:t>
      </w:r>
      <w:r w:rsidRPr="00C60906">
        <w:rPr>
          <w:rFonts w:ascii="宋体" w:eastAsia="宋体" w:hAnsi="宋体"/>
          <w:sz w:val="28"/>
          <w:szCs w:val="28"/>
        </w:rPr>
        <w:t>32</w:t>
      </w:r>
      <w:r w:rsidRPr="00C60906">
        <w:rPr>
          <w:rFonts w:ascii="宋体" w:eastAsia="宋体" w:hAnsi="宋体" w:hint="eastAsia"/>
          <w:sz w:val="28"/>
          <w:szCs w:val="28"/>
        </w:rPr>
        <w:t>字节，必须坚持在后端。客户必须通过</w:t>
      </w:r>
      <w:r w:rsidRPr="00C60906">
        <w:rPr>
          <w:rFonts w:ascii="宋体" w:eastAsia="宋体" w:hAnsi="宋体"/>
          <w:sz w:val="28"/>
          <w:szCs w:val="28"/>
        </w:rPr>
        <w:t>UUID</w:t>
      </w:r>
      <w:r w:rsidRPr="00C60906">
        <w:rPr>
          <w:rFonts w:ascii="宋体" w:eastAsia="宋体" w:hAnsi="宋体" w:hint="eastAsia"/>
          <w:sz w:val="28"/>
          <w:szCs w:val="28"/>
        </w:rPr>
        <w:t>令牌为身份验证服务。默认情况下，重点支持</w:t>
      </w:r>
      <w:r w:rsidRPr="00C60906">
        <w:rPr>
          <w:rFonts w:ascii="宋体" w:eastAsia="宋体" w:hAnsi="宋体"/>
          <w:sz w:val="28"/>
          <w:szCs w:val="28"/>
        </w:rPr>
        <w:t>UUID</w:t>
      </w:r>
      <w:r w:rsidRPr="00C60906">
        <w:rPr>
          <w:rFonts w:ascii="宋体" w:eastAsia="宋体" w:hAnsi="宋体" w:hint="eastAsia"/>
          <w:sz w:val="28"/>
          <w:szCs w:val="28"/>
        </w:rPr>
        <w:t>令牌使用</w:t>
      </w:r>
      <w:r w:rsidRPr="00C60906">
        <w:rPr>
          <w:rFonts w:ascii="宋体" w:eastAsia="宋体" w:hAnsi="宋体"/>
          <w:sz w:val="28"/>
          <w:szCs w:val="28"/>
        </w:rPr>
        <w:t>SQL</w:t>
      </w:r>
      <w:r w:rsidRPr="00C60906">
        <w:rPr>
          <w:rFonts w:ascii="宋体" w:eastAsia="宋体" w:hAnsi="宋体" w:hint="eastAsia"/>
          <w:sz w:val="28"/>
          <w:szCs w:val="28"/>
        </w:rPr>
        <w:t>后台。副作用是，无论令牌的到期时间如何，数据库的大小都会随着时间而增长。过期的</w:t>
      </w:r>
      <w:r w:rsidRPr="00C60906">
        <w:rPr>
          <w:rFonts w:ascii="宋体" w:eastAsia="宋体" w:hAnsi="宋体"/>
          <w:sz w:val="28"/>
          <w:szCs w:val="28"/>
        </w:rPr>
        <w:t>UUID</w:t>
      </w:r>
      <w:r w:rsidRPr="00C60906">
        <w:rPr>
          <w:rFonts w:ascii="宋体" w:eastAsia="宋体" w:hAnsi="宋体" w:hint="eastAsia"/>
          <w:sz w:val="28"/>
          <w:szCs w:val="28"/>
        </w:rPr>
        <w:t>令牌可以使用基本的命令行实用程序后台修剪</w:t>
      </w:r>
    </w:p>
    <w:p w14:paraId="7121B70B" w14:textId="69436EFE" w:rsidR="00C60906" w:rsidRPr="00C60906" w:rsidRDefault="00C60906" w:rsidP="00C60906">
      <w:pPr>
        <w:rPr>
          <w:rFonts w:ascii="宋体" w:eastAsia="宋体" w:hAnsi="宋体"/>
          <w:sz w:val="28"/>
          <w:szCs w:val="28"/>
        </w:rPr>
      </w:pPr>
      <w:r w:rsidRPr="00C60906">
        <w:rPr>
          <w:rFonts w:ascii="宋体" w:eastAsia="宋体" w:hAnsi="宋体"/>
          <w:sz w:val="28"/>
          <w:szCs w:val="28"/>
        </w:rPr>
        <w:t>Fernet tokens</w:t>
      </w:r>
    </w:p>
    <w:p w14:paraId="6C1CB25F" w14:textId="75179A95" w:rsidR="00C60906" w:rsidRDefault="00C60906" w:rsidP="00C609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60906">
        <w:rPr>
          <w:rFonts w:ascii="宋体" w:eastAsia="宋体" w:hAnsi="宋体"/>
          <w:sz w:val="28"/>
          <w:szCs w:val="28"/>
        </w:rPr>
        <w:tab/>
      </w:r>
      <w:r w:rsidRPr="00C60906">
        <w:rPr>
          <w:rFonts w:ascii="宋体" w:eastAsia="宋体" w:hAnsi="宋体" w:hint="eastAsia"/>
          <w:sz w:val="28"/>
          <w:szCs w:val="28"/>
        </w:rPr>
        <w:t>区别于</w:t>
      </w:r>
      <w:r w:rsidRPr="00C60906">
        <w:rPr>
          <w:rFonts w:ascii="宋体" w:eastAsia="宋体" w:hAnsi="宋体"/>
          <w:sz w:val="28"/>
          <w:szCs w:val="28"/>
        </w:rPr>
        <w:t>UUID tokens</w:t>
      </w:r>
      <w:r w:rsidRPr="00C60906">
        <w:rPr>
          <w:rFonts w:ascii="宋体" w:eastAsia="宋体" w:hAnsi="宋体" w:hint="eastAsia"/>
          <w:sz w:val="28"/>
          <w:szCs w:val="28"/>
        </w:rPr>
        <w:t>只能持久化存入数据库，</w:t>
      </w:r>
      <w:r w:rsidRPr="00C60906">
        <w:rPr>
          <w:rFonts w:ascii="宋体" w:eastAsia="宋体" w:hAnsi="宋体"/>
          <w:sz w:val="28"/>
          <w:szCs w:val="28"/>
        </w:rPr>
        <w:t>Fernet tokens</w:t>
      </w:r>
      <w:r w:rsidRPr="00C60906">
        <w:rPr>
          <w:rFonts w:ascii="宋体" w:eastAsia="宋体" w:hAnsi="宋体" w:hint="eastAsia"/>
          <w:sz w:val="28"/>
          <w:szCs w:val="28"/>
        </w:rPr>
        <w:t>完全不需要持久化。</w:t>
      </w:r>
    </w:p>
    <w:p w14:paraId="25924F1A" w14:textId="5C1401F5" w:rsidR="00C60906" w:rsidRDefault="00C60906" w:rsidP="00C6090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简而言之，U</w:t>
      </w:r>
      <w:r>
        <w:rPr>
          <w:rFonts w:ascii="宋体" w:eastAsia="宋体" w:hAnsi="宋体"/>
          <w:sz w:val="28"/>
          <w:szCs w:val="28"/>
        </w:rPr>
        <w:t>UID</w:t>
      </w:r>
      <w:r>
        <w:rPr>
          <w:rFonts w:ascii="宋体" w:eastAsia="宋体" w:hAnsi="宋体" w:hint="eastAsia"/>
          <w:sz w:val="28"/>
          <w:szCs w:val="28"/>
        </w:rPr>
        <w:t>安全性更高，但是消耗系统的资源。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ernet反之。常用fernet即可。</w:t>
      </w:r>
    </w:p>
    <w:p w14:paraId="069C0334" w14:textId="716EBAA5" w:rsidR="00C60906" w:rsidRPr="00A67CF0" w:rsidRDefault="003D6949" w:rsidP="003D69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67CF0">
        <w:rPr>
          <w:rFonts w:ascii="宋体" w:eastAsia="宋体" w:hAnsi="宋体" w:hint="eastAsia"/>
          <w:b/>
          <w:sz w:val="28"/>
          <w:szCs w:val="28"/>
        </w:rPr>
        <w:t>nova</w:t>
      </w:r>
    </w:p>
    <w:p w14:paraId="3FFB3E22" w14:textId="6727FE50" w:rsidR="003D6949" w:rsidRDefault="003D6949" w:rsidP="00A239D1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作为openstack中最大的模块之一，nova在设计之初，就将自身拆解为若干小的模块</w:t>
      </w:r>
      <w:r w:rsidR="00A239D1">
        <w:rPr>
          <w:rFonts w:ascii="宋体" w:eastAsia="宋体" w:hAnsi="宋体" w:hint="eastAsia"/>
          <w:sz w:val="28"/>
          <w:szCs w:val="28"/>
        </w:rPr>
        <w:t>进行编写。其主要作用是调度系统中的各种资源来创建虚拟机实例。向glance调用镜像，向neutron调用网络，向cinder调用块存储。在底层用系统命令调用K</w:t>
      </w:r>
      <w:r w:rsidR="00A239D1">
        <w:rPr>
          <w:rFonts w:ascii="宋体" w:eastAsia="宋体" w:hAnsi="宋体"/>
          <w:sz w:val="28"/>
          <w:szCs w:val="28"/>
        </w:rPr>
        <w:t>VM</w:t>
      </w:r>
      <w:r w:rsidR="00A239D1">
        <w:rPr>
          <w:rFonts w:ascii="宋体" w:eastAsia="宋体" w:hAnsi="宋体" w:hint="eastAsia"/>
          <w:sz w:val="28"/>
          <w:szCs w:val="28"/>
        </w:rPr>
        <w:t>和Q</w:t>
      </w:r>
      <w:r w:rsidR="00A239D1">
        <w:rPr>
          <w:rFonts w:ascii="宋体" w:eastAsia="宋体" w:hAnsi="宋体"/>
          <w:sz w:val="28"/>
          <w:szCs w:val="28"/>
        </w:rPr>
        <w:t>EMU</w:t>
      </w:r>
      <w:r w:rsidR="00A239D1">
        <w:rPr>
          <w:rFonts w:ascii="宋体" w:eastAsia="宋体" w:hAnsi="宋体" w:hint="eastAsia"/>
          <w:sz w:val="28"/>
          <w:szCs w:val="28"/>
        </w:rPr>
        <w:t>来创建虚拟机。根据它所提供的子服务，可以分为以下几部分：</w:t>
      </w:r>
    </w:p>
    <w:p w14:paraId="33A5E1B5" w14:textId="77777777" w:rsidR="00A239D1" w:rsidRPr="00A239D1" w:rsidRDefault="00A239D1" w:rsidP="00A239D1">
      <w:pPr>
        <w:pStyle w:val="a3"/>
        <w:ind w:firstLine="560"/>
        <w:rPr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ova-api：nova与其他模块通信、认证、相互调用的接口，也是相应用户的请求的接口。</w:t>
      </w:r>
      <w:r w:rsidRPr="00A239D1">
        <w:rPr>
          <w:rFonts w:hint="eastAsia"/>
          <w:sz w:val="28"/>
          <w:szCs w:val="28"/>
        </w:rPr>
        <w:t>此服务支持</w:t>
      </w:r>
      <w:r w:rsidRPr="00A239D1">
        <w:rPr>
          <w:sz w:val="28"/>
          <w:szCs w:val="28"/>
        </w:rPr>
        <w:t>OpenStack</w:t>
      </w:r>
      <w:r w:rsidRPr="00A239D1">
        <w:rPr>
          <w:rFonts w:hint="eastAsia"/>
          <w:sz w:val="28"/>
          <w:szCs w:val="28"/>
        </w:rPr>
        <w:t>计算服务</w:t>
      </w:r>
      <w:r w:rsidRPr="00A239D1">
        <w:rPr>
          <w:sz w:val="28"/>
          <w:szCs w:val="28"/>
        </w:rPr>
        <w:t>API</w:t>
      </w:r>
      <w:r w:rsidRPr="00A239D1">
        <w:rPr>
          <w:rFonts w:hint="eastAsia"/>
          <w:sz w:val="28"/>
          <w:szCs w:val="28"/>
        </w:rPr>
        <w:t>，</w:t>
      </w:r>
      <w:r w:rsidRPr="00A239D1">
        <w:rPr>
          <w:sz w:val="28"/>
          <w:szCs w:val="28"/>
        </w:rPr>
        <w:lastRenderedPageBreak/>
        <w:t>Amazon EC2 API</w:t>
      </w:r>
      <w:r w:rsidRPr="00A239D1">
        <w:rPr>
          <w:rFonts w:hint="eastAsia"/>
          <w:sz w:val="28"/>
          <w:szCs w:val="28"/>
        </w:rPr>
        <w:t>，以及特殊的管理</w:t>
      </w:r>
      <w:r w:rsidRPr="00A239D1">
        <w:rPr>
          <w:sz w:val="28"/>
          <w:szCs w:val="28"/>
        </w:rPr>
        <w:t>API</w:t>
      </w:r>
      <w:r w:rsidRPr="00A239D1">
        <w:rPr>
          <w:rFonts w:hint="eastAsia"/>
          <w:sz w:val="28"/>
          <w:szCs w:val="28"/>
        </w:rPr>
        <w:t>用于赋予用户做一些管理的操作。它会强制实施一些规则，发起多数的编排活动，例如运行一个实例。</w:t>
      </w:r>
    </w:p>
    <w:p w14:paraId="04543FD2" w14:textId="5CE51A24" w:rsidR="00A239D1" w:rsidRDefault="00A239D1" w:rsidP="00A239D1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ova-api-metadata：接受来自虚拟机发送的元数据请求。</w:t>
      </w:r>
    </w:p>
    <w:p w14:paraId="5C28D1BC" w14:textId="24C479BE" w:rsidR="00A239D1" w:rsidRDefault="00A239D1" w:rsidP="00A239D1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va-scheduler：该服务用于调度计算节点，即决定由哪一台计算节点创建虚拟机。这里要掺杂许多算法知识，工作原理是filter+weight。在filter中指定特定的过滤器，可以实现在特定的计算节点或一组计算节点上创建指定的虚拟机（主机聚合）。</w:t>
      </w:r>
    </w:p>
    <w:p w14:paraId="207F2506" w14:textId="387E117D" w:rsidR="00A239D1" w:rsidRDefault="000628EA" w:rsidP="00A239D1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ova-conductor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该服务作用于nova-compute与数据库之间。是nova服务读写数据库的服务，故而实际工作中，遇到nova与数据库之间的不搭调、报错，就去找conductor的报错信息（/var/log/nova/nova-conductor.log）。</w:t>
      </w:r>
    </w:p>
    <w:p w14:paraId="431338F7" w14:textId="77777777" w:rsidR="00827481" w:rsidRPr="001237E7" w:rsidRDefault="00827481" w:rsidP="00827481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ova-console：</w:t>
      </w:r>
    </w:p>
    <w:p w14:paraId="5771C804" w14:textId="18DCDEDA" w:rsidR="00827481" w:rsidRDefault="00827481" w:rsidP="00A239D1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以上的诸项服务都是无状态的服务，使用高可用的时候，用keepalived一类即可了。</w:t>
      </w:r>
    </w:p>
    <w:p w14:paraId="26E6704B" w14:textId="00E896FC" w:rsidR="003D6949" w:rsidRDefault="000628EA" w:rsidP="00E14D82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ova-compute：该服务运行于计算节点上，通过Hypervior的A</w:t>
      </w:r>
      <w:r>
        <w:rPr>
          <w:rFonts w:ascii="宋体" w:eastAsia="宋体" w:hAnsi="宋体"/>
          <w:sz w:val="28"/>
          <w:szCs w:val="28"/>
        </w:rPr>
        <w:t>PI</w:t>
      </w:r>
      <w:r>
        <w:rPr>
          <w:rFonts w:ascii="宋体" w:eastAsia="宋体" w:hAnsi="宋体" w:hint="eastAsia"/>
          <w:sz w:val="28"/>
          <w:szCs w:val="28"/>
        </w:rPr>
        <w:t>来创建与销毁虚拟机实例，对于我们目前的环境，该Hypervior即指的是K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或者Q</w:t>
      </w:r>
      <w:r>
        <w:rPr>
          <w:rFonts w:ascii="宋体" w:eastAsia="宋体" w:hAnsi="宋体"/>
          <w:sz w:val="28"/>
          <w:szCs w:val="28"/>
        </w:rPr>
        <w:t>EMU</w:t>
      </w:r>
      <w:r>
        <w:rPr>
          <w:rFonts w:ascii="宋体" w:eastAsia="宋体" w:hAnsi="宋体" w:hint="eastAsia"/>
          <w:sz w:val="28"/>
          <w:szCs w:val="28"/>
        </w:rPr>
        <w:t>的libvirt。</w:t>
      </w:r>
      <w:r w:rsidR="001237E7">
        <w:rPr>
          <w:rFonts w:ascii="宋体" w:eastAsia="宋体" w:hAnsi="宋体" w:hint="eastAsia"/>
          <w:sz w:val="28"/>
          <w:szCs w:val="28"/>
        </w:rPr>
        <w:t>该服务本身就已经分布式部署在各个计算节点上，故而不必做高可用，使用后端共享存储，某个计算节点宕机后，可以使用疏散功能。</w:t>
      </w:r>
    </w:p>
    <w:p w14:paraId="08B20D7F" w14:textId="1B005E07" w:rsidR="003D6949" w:rsidRPr="00A67CF0" w:rsidRDefault="00E14D82" w:rsidP="003D69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67CF0">
        <w:rPr>
          <w:rFonts w:ascii="宋体" w:eastAsia="宋体" w:hAnsi="宋体" w:hint="eastAsia"/>
          <w:b/>
          <w:sz w:val="28"/>
          <w:szCs w:val="28"/>
        </w:rPr>
        <w:t>glance：</w:t>
      </w:r>
    </w:p>
    <w:p w14:paraId="7823FA3F" w14:textId="7529D87B" w:rsidR="00E14D82" w:rsidRDefault="00E14D82" w:rsidP="00E14D82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openstack中管理镜像的服务。</w:t>
      </w:r>
      <w:r w:rsidRPr="00E14D82">
        <w:rPr>
          <w:rFonts w:ascii="宋体" w:eastAsia="宋体" w:hAnsi="宋体" w:hint="eastAsia"/>
          <w:sz w:val="28"/>
          <w:szCs w:val="28"/>
        </w:rPr>
        <w:t>它接受磁盘镜像或服务器镜像</w:t>
      </w:r>
      <w:r w:rsidRPr="00E14D82">
        <w:rPr>
          <w:rFonts w:ascii="宋体" w:eastAsia="宋体" w:hAnsi="宋体"/>
          <w:sz w:val="28"/>
          <w:szCs w:val="28"/>
        </w:rPr>
        <w:lastRenderedPageBreak/>
        <w:t>API</w:t>
      </w:r>
      <w:r w:rsidRPr="00E14D82">
        <w:rPr>
          <w:rFonts w:ascii="宋体" w:eastAsia="宋体" w:hAnsi="宋体" w:hint="eastAsia"/>
          <w:sz w:val="28"/>
          <w:szCs w:val="28"/>
        </w:rPr>
        <w:t>请求，和来自终端用户或</w:t>
      </w:r>
      <w:r w:rsidRPr="00E14D82">
        <w:rPr>
          <w:rFonts w:ascii="宋体" w:eastAsia="宋体" w:hAnsi="宋体"/>
          <w:sz w:val="28"/>
          <w:szCs w:val="28"/>
        </w:rPr>
        <w:t>OpenStack</w:t>
      </w:r>
      <w:r w:rsidRPr="00E14D82">
        <w:rPr>
          <w:rFonts w:ascii="宋体" w:eastAsia="宋体" w:hAnsi="宋体" w:hint="eastAsia"/>
          <w:sz w:val="28"/>
          <w:szCs w:val="28"/>
        </w:rPr>
        <w:t>计算组件的元数据定义。它也支持包括</w:t>
      </w:r>
      <w:r w:rsidRPr="00E14D82">
        <w:rPr>
          <w:rFonts w:ascii="宋体" w:eastAsia="宋体" w:hAnsi="宋体"/>
          <w:sz w:val="28"/>
          <w:szCs w:val="28"/>
        </w:rPr>
        <w:t>OpenStack</w:t>
      </w:r>
      <w:r w:rsidRPr="00E14D82">
        <w:rPr>
          <w:rFonts w:ascii="宋体" w:eastAsia="宋体" w:hAnsi="宋体" w:hint="eastAsia"/>
          <w:sz w:val="28"/>
          <w:szCs w:val="28"/>
        </w:rPr>
        <w:t>对象存储在内的多种类型仓库上的磁盘镜像或服务器镜像存储。</w:t>
      </w:r>
      <w:r>
        <w:rPr>
          <w:rFonts w:ascii="宋体" w:eastAsia="宋体" w:hAnsi="宋体" w:hint="eastAsia"/>
          <w:sz w:val="28"/>
          <w:szCs w:val="28"/>
        </w:rPr>
        <w:t>包括以下俩个组件：</w:t>
      </w:r>
    </w:p>
    <w:p w14:paraId="6162D846" w14:textId="26734B3A" w:rsidR="00E14D82" w:rsidRDefault="00E14D82" w:rsidP="00E14D82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glance-api：接受镜像A</w:t>
      </w:r>
      <w:r>
        <w:rPr>
          <w:rFonts w:ascii="宋体" w:eastAsia="宋体" w:hAnsi="宋体"/>
          <w:sz w:val="28"/>
          <w:szCs w:val="28"/>
        </w:rPr>
        <w:t>PI</w:t>
      </w:r>
      <w:r>
        <w:rPr>
          <w:rFonts w:ascii="宋体" w:eastAsia="宋体" w:hAnsi="宋体" w:hint="eastAsia"/>
          <w:sz w:val="28"/>
          <w:szCs w:val="28"/>
        </w:rPr>
        <w:t>的调用，诸如镜像的发现、恢复、存储。</w:t>
      </w:r>
    </w:p>
    <w:p w14:paraId="132856C7" w14:textId="5D62A857" w:rsidR="00E14D82" w:rsidRDefault="00E14D82" w:rsidP="00E14D82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glance-registry：存储、处理和恢复镜像的元数据，元数据包括大小、类型等。其实该服务面向的是后端数据库。</w:t>
      </w:r>
    </w:p>
    <w:p w14:paraId="2690C5C8" w14:textId="75CD91FE" w:rsidR="00E14D82" w:rsidRDefault="00A67CF0" w:rsidP="003D69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67CF0">
        <w:rPr>
          <w:rFonts w:ascii="宋体" w:eastAsia="宋体" w:hAnsi="宋体" w:hint="eastAsia"/>
          <w:b/>
          <w:sz w:val="28"/>
          <w:szCs w:val="28"/>
        </w:rPr>
        <w:t>neutron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6A66A592" w14:textId="25EE5C5A" w:rsidR="00A67CF0" w:rsidRPr="005D3E7D" w:rsidRDefault="000A3D2D" w:rsidP="005D3E7D">
      <w:pPr>
        <w:pStyle w:val="a3"/>
        <w:ind w:firstLine="560"/>
        <w:rPr>
          <w:rFonts w:ascii="宋体" w:eastAsia="宋体" w:hAnsi="宋体" w:hint="eastAsia"/>
          <w:sz w:val="28"/>
          <w:szCs w:val="28"/>
        </w:rPr>
      </w:pPr>
      <w:r w:rsidRPr="000A3D2D">
        <w:rPr>
          <w:rFonts w:ascii="宋体" w:eastAsia="宋体" w:hAnsi="宋体" w:hint="eastAsia"/>
          <w:sz w:val="28"/>
          <w:szCs w:val="28"/>
        </w:rPr>
        <w:t>允许创建、插入接口设备，这些设备由其他的</w:t>
      </w:r>
      <w:r w:rsidRPr="000A3D2D">
        <w:rPr>
          <w:rFonts w:ascii="宋体" w:eastAsia="宋体" w:hAnsi="宋体"/>
          <w:sz w:val="28"/>
          <w:szCs w:val="28"/>
        </w:rPr>
        <w:t>OpenStack</w:t>
      </w:r>
      <w:r w:rsidRPr="000A3D2D">
        <w:rPr>
          <w:rFonts w:ascii="宋体" w:eastAsia="宋体" w:hAnsi="宋体" w:hint="eastAsia"/>
          <w:sz w:val="28"/>
          <w:szCs w:val="28"/>
        </w:rPr>
        <w:t>服务管理。插件式的实现可以容纳不同的网络设备和软件，为</w:t>
      </w:r>
      <w:r w:rsidRPr="000A3D2D">
        <w:rPr>
          <w:rFonts w:ascii="宋体" w:eastAsia="宋体" w:hAnsi="宋体"/>
          <w:sz w:val="28"/>
          <w:szCs w:val="28"/>
        </w:rPr>
        <w:t>OpenStack</w:t>
      </w:r>
      <w:r w:rsidRPr="000A3D2D">
        <w:rPr>
          <w:rFonts w:ascii="宋体" w:eastAsia="宋体" w:hAnsi="宋体" w:hint="eastAsia"/>
          <w:sz w:val="28"/>
          <w:szCs w:val="28"/>
        </w:rPr>
        <w:t>架构与部署提供了灵活性。</w:t>
      </w:r>
    </w:p>
    <w:p w14:paraId="27804797" w14:textId="120C02BC" w:rsidR="00A67CF0" w:rsidRDefault="00A67CF0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物理网络：</w:t>
      </w:r>
      <w:r w:rsidR="005D3E7D">
        <w:rPr>
          <w:rFonts w:ascii="宋体" w:eastAsia="宋体" w:hAnsi="宋体" w:hint="eastAsia"/>
          <w:sz w:val="28"/>
          <w:szCs w:val="28"/>
        </w:rPr>
        <w:t>tcp/ip7层模型</w:t>
      </w:r>
    </w:p>
    <w:p w14:paraId="71D19BB8" w14:textId="01DC1D91" w:rsidR="005D3E7D" w:rsidRDefault="005D3E7D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eutron服务包含了很多的代理和插件，如下：</w:t>
      </w:r>
    </w:p>
    <w:p w14:paraId="74670276" w14:textId="6E5E6E24" w:rsidR="005D3E7D" w:rsidRDefault="005D3E7D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L3-agent：工作在三层的代理，实际理解为虚拟路由器（V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outer</w:t>
      </w:r>
      <w:r w:rsidRPr="005D3E7D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。这一代理解决了北向数据流，即数据流由实例与外部网络间的传输，并由浮动I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解决外部网络访问内部实例的问题。</w:t>
      </w:r>
    </w:p>
    <w:p w14:paraId="37B4573C" w14:textId="15A2AEB7" w:rsidR="005D3E7D" w:rsidRDefault="005D3E7D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L2-agent：工作在二层的代理，实际理解为虚拟的交换机。常用的为linuxbridgeagent，该代理原生，简单，可靠。可作为L2-agent的默认选择。还有一种openvswitch（O</w:t>
      </w:r>
      <w:r>
        <w:rPr>
          <w:rFonts w:ascii="宋体" w:eastAsia="宋体" w:hAnsi="宋体"/>
          <w:sz w:val="28"/>
          <w:szCs w:val="28"/>
        </w:rPr>
        <w:t>VS</w:t>
      </w:r>
      <w:r>
        <w:rPr>
          <w:rFonts w:ascii="宋体" w:eastAsia="宋体" w:hAnsi="宋体" w:hint="eastAsia"/>
          <w:sz w:val="28"/>
          <w:szCs w:val="28"/>
        </w:rPr>
        <w:t>），作为第三方的L2-agent，可以模拟一些特定厂商的交换机，但是一般用不上。</w:t>
      </w:r>
    </w:p>
    <w:p w14:paraId="1D155669" w14:textId="689706EC" w:rsidR="005D3E7D" w:rsidRDefault="00255F40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hcp-agent：提供dhcp功能。</w:t>
      </w:r>
    </w:p>
    <w:p w14:paraId="04F17C0E" w14:textId="22169091" w:rsidR="00255F40" w:rsidRDefault="00255F40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etadata-agent：配合nova-metadata-service，转发用户定制</w:t>
      </w:r>
      <w:r>
        <w:rPr>
          <w:rFonts w:ascii="宋体" w:eastAsia="宋体" w:hAnsi="宋体" w:hint="eastAsia"/>
          <w:sz w:val="28"/>
          <w:szCs w:val="28"/>
        </w:rPr>
        <w:lastRenderedPageBreak/>
        <w:t>信息给上述nova模块，实现用户数据注入。</w:t>
      </w:r>
    </w:p>
    <w:p w14:paraId="56B4C977" w14:textId="5AF8887E" w:rsidR="00255F40" w:rsidRDefault="00255F40" w:rsidP="005D3E7D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aa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：防火墙即服务。</w:t>
      </w:r>
    </w:p>
    <w:p w14:paraId="6E08AC2F" w14:textId="4D139280" w:rsid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aaS：负载均衡即服务。</w:t>
      </w:r>
    </w:p>
    <w:p w14:paraId="02447CC6" w14:textId="044E0ECA" w:rsid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VPN</w:t>
      </w:r>
      <w:r>
        <w:rPr>
          <w:rFonts w:ascii="宋体" w:eastAsia="宋体" w:hAnsi="宋体" w:hint="eastAsia"/>
          <w:sz w:val="28"/>
          <w:szCs w:val="28"/>
        </w:rPr>
        <w:t>aa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：V</w:t>
      </w:r>
      <w:r>
        <w:rPr>
          <w:rFonts w:ascii="宋体" w:eastAsia="宋体" w:hAnsi="宋体"/>
          <w:sz w:val="28"/>
          <w:szCs w:val="28"/>
        </w:rPr>
        <w:t>PN</w:t>
      </w:r>
      <w:r>
        <w:rPr>
          <w:rFonts w:ascii="宋体" w:eastAsia="宋体" w:hAnsi="宋体" w:hint="eastAsia"/>
          <w:sz w:val="28"/>
          <w:szCs w:val="28"/>
        </w:rPr>
        <w:t>即服务。这三个是neutron的三大高级特性。</w:t>
      </w:r>
    </w:p>
    <w:p w14:paraId="582EFB7D" w14:textId="67A114BB" w:rsidR="00255F40" w:rsidRPr="00255F40" w:rsidRDefault="00255F40" w:rsidP="00255F40">
      <w:pPr>
        <w:pStyle w:val="a3"/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在这些代理与插件中，dhcp与L</w:t>
      </w: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aaS会耗费一些资源，其他的对于系统资源的占用很低。</w:t>
      </w:r>
    </w:p>
    <w:p w14:paraId="6C8E8DCE" w14:textId="04CDB7D6" w:rsidR="00A67CF0" w:rsidRDefault="00255F40" w:rsidP="003D69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cinder</w:t>
      </w:r>
    </w:p>
    <w:p w14:paraId="63124696" w14:textId="24F2BD38" w:rsid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块存储服务，</w:t>
      </w:r>
      <w:r w:rsidRPr="00255F40">
        <w:rPr>
          <w:rFonts w:ascii="宋体" w:eastAsia="宋体" w:hAnsi="宋体" w:hint="eastAsia"/>
          <w:sz w:val="28"/>
          <w:szCs w:val="28"/>
        </w:rPr>
        <w:t>块存储提供一个基础设施为了管理卷，以及和</w:t>
      </w:r>
      <w:r w:rsidRPr="00255F40">
        <w:rPr>
          <w:rFonts w:ascii="宋体" w:eastAsia="宋体" w:hAnsi="宋体"/>
          <w:sz w:val="28"/>
          <w:szCs w:val="28"/>
        </w:rPr>
        <w:t>OpenStack</w:t>
      </w:r>
      <w:r w:rsidRPr="00255F40">
        <w:rPr>
          <w:rFonts w:ascii="宋体" w:eastAsia="宋体" w:hAnsi="宋体" w:hint="eastAsia"/>
          <w:sz w:val="28"/>
          <w:szCs w:val="28"/>
        </w:rPr>
        <w:t>计算服务交互，为实例提供卷。此服务也会激活管理卷的快照和卷类型的功能。</w:t>
      </w:r>
    </w:p>
    <w:p w14:paraId="0F51E4F0" w14:textId="37AE33E8" w:rsid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块存储的特点：简言之，块存储设备就是一个可以装O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的盘。具备bootable的特性。</w:t>
      </w:r>
    </w:p>
    <w:p w14:paraId="5ED340E5" w14:textId="77777777" w:rsid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块存储服务常包含以下组件：</w:t>
      </w:r>
    </w:p>
    <w:p w14:paraId="5DC9A744" w14:textId="451151C9" w:rsidR="00255F40" w:rsidRPr="00255F40" w:rsidRDefault="00255F40" w:rsidP="00255F40">
      <w:pPr>
        <w:pStyle w:val="a3"/>
        <w:ind w:firstLine="560"/>
        <w:rPr>
          <w:sz w:val="28"/>
          <w:szCs w:val="28"/>
        </w:rPr>
      </w:pPr>
      <w:r w:rsidRPr="00255F40">
        <w:rPr>
          <w:rFonts w:ascii="宋体" w:eastAsia="宋体" w:hAnsi="宋体"/>
          <w:sz w:val="28"/>
          <w:szCs w:val="28"/>
        </w:rPr>
        <w:t>cinder-ap</w:t>
      </w:r>
      <w:r>
        <w:rPr>
          <w:rFonts w:ascii="宋体" w:eastAsia="宋体" w:hAnsi="宋体" w:hint="eastAsia"/>
          <w:sz w:val="28"/>
          <w:szCs w:val="28"/>
        </w:rPr>
        <w:t>i：</w:t>
      </w:r>
      <w:r w:rsidRPr="00255F40">
        <w:rPr>
          <w:rFonts w:ascii="宋体" w:eastAsia="宋体" w:hAnsi="宋体" w:hint="eastAsia"/>
          <w:sz w:val="28"/>
          <w:szCs w:val="28"/>
        </w:rPr>
        <w:t>接受</w:t>
      </w:r>
      <w:r w:rsidRPr="00255F40">
        <w:rPr>
          <w:rFonts w:ascii="宋体" w:eastAsia="宋体" w:hAnsi="宋体"/>
          <w:sz w:val="28"/>
          <w:szCs w:val="28"/>
        </w:rPr>
        <w:t>API</w:t>
      </w:r>
      <w:r w:rsidRPr="00255F40">
        <w:rPr>
          <w:rFonts w:ascii="宋体" w:eastAsia="宋体" w:hAnsi="宋体" w:hint="eastAsia"/>
          <w:sz w:val="28"/>
          <w:szCs w:val="28"/>
        </w:rPr>
        <w:t>请求，并将其路由到</w:t>
      </w:r>
      <w:r w:rsidRPr="00255F40">
        <w:rPr>
          <w:rFonts w:ascii="宋体" w:eastAsia="宋体" w:hAnsi="宋体"/>
          <w:sz w:val="28"/>
          <w:szCs w:val="28"/>
        </w:rPr>
        <w:t>``cinder-volume``</w:t>
      </w:r>
      <w:r w:rsidRPr="00255F40">
        <w:rPr>
          <w:rFonts w:ascii="宋体" w:eastAsia="宋体" w:hAnsi="宋体" w:hint="eastAsia"/>
          <w:sz w:val="28"/>
          <w:szCs w:val="28"/>
        </w:rPr>
        <w:t>执行。</w:t>
      </w:r>
    </w:p>
    <w:p w14:paraId="7BE0388D" w14:textId="1257570D" w:rsidR="00255F40" w:rsidRP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255F40">
        <w:rPr>
          <w:rFonts w:ascii="宋体" w:eastAsia="宋体" w:hAnsi="宋体"/>
          <w:sz w:val="28"/>
          <w:szCs w:val="28"/>
        </w:rPr>
        <w:t>cinder-volume</w:t>
      </w:r>
      <w:r>
        <w:rPr>
          <w:rFonts w:ascii="宋体" w:eastAsia="宋体" w:hAnsi="宋体" w:hint="eastAsia"/>
          <w:sz w:val="28"/>
          <w:szCs w:val="28"/>
        </w:rPr>
        <w:t>：</w:t>
      </w:r>
      <w:r w:rsidRPr="00255F40">
        <w:rPr>
          <w:rFonts w:ascii="宋体" w:eastAsia="宋体" w:hAnsi="宋体" w:hint="eastAsia"/>
          <w:sz w:val="28"/>
          <w:szCs w:val="28"/>
        </w:rPr>
        <w:t>与块存储服务和例如</w:t>
      </w:r>
      <w:r w:rsidRPr="00255F40">
        <w:rPr>
          <w:rFonts w:ascii="宋体" w:eastAsia="宋体" w:hAnsi="宋体"/>
          <w:sz w:val="28"/>
          <w:szCs w:val="28"/>
        </w:rPr>
        <w:t>cinder-scheduler</w:t>
      </w:r>
      <w:r w:rsidRPr="00255F40">
        <w:rPr>
          <w:rFonts w:ascii="宋体" w:eastAsia="宋体" w:hAnsi="宋体" w:hint="eastAsia"/>
          <w:sz w:val="28"/>
          <w:szCs w:val="28"/>
        </w:rPr>
        <w:t>的进程进行直接交互。它也可以与这些进程通过一个消息队列进行交互。</w:t>
      </w:r>
      <w:r w:rsidRPr="00255F40">
        <w:rPr>
          <w:rFonts w:ascii="宋体" w:eastAsia="宋体" w:hAnsi="宋体"/>
          <w:sz w:val="28"/>
          <w:szCs w:val="28"/>
        </w:rPr>
        <w:t>cinder-volume</w:t>
      </w:r>
      <w:r w:rsidRPr="00255F40">
        <w:rPr>
          <w:rFonts w:ascii="宋体" w:eastAsia="宋体" w:hAnsi="宋体" w:hint="eastAsia"/>
          <w:sz w:val="28"/>
          <w:szCs w:val="28"/>
        </w:rPr>
        <w:t>服务响应送到块存储服务的读写请求来维持状态。它也可以和多种存储提供者在驱动架构下进行交互。</w:t>
      </w:r>
    </w:p>
    <w:p w14:paraId="1AEFC661" w14:textId="2BE49154" w:rsidR="00255F40" w:rsidRPr="00255F40" w:rsidRDefault="00255F40" w:rsidP="00255F40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255F40">
        <w:rPr>
          <w:rFonts w:ascii="宋体" w:eastAsia="宋体" w:hAnsi="宋体"/>
          <w:sz w:val="28"/>
          <w:szCs w:val="28"/>
        </w:rPr>
        <w:t>cinder-schedule</w:t>
      </w:r>
      <w:r>
        <w:rPr>
          <w:rFonts w:ascii="宋体" w:eastAsia="宋体" w:hAnsi="宋体" w:hint="eastAsia"/>
          <w:sz w:val="28"/>
          <w:szCs w:val="28"/>
        </w:rPr>
        <w:t>r：</w:t>
      </w:r>
      <w:r w:rsidRPr="00255F40">
        <w:rPr>
          <w:rFonts w:ascii="宋体" w:eastAsia="宋体" w:hAnsi="宋体" w:hint="eastAsia"/>
          <w:sz w:val="28"/>
          <w:szCs w:val="28"/>
        </w:rPr>
        <w:t>选择最优存储提供节点来创建卷。其与</w:t>
      </w:r>
      <w:r w:rsidRPr="00255F40">
        <w:rPr>
          <w:rFonts w:ascii="宋体" w:eastAsia="宋体" w:hAnsi="宋体"/>
          <w:sz w:val="28"/>
          <w:szCs w:val="28"/>
        </w:rPr>
        <w:t>``nova-scheduler``</w:t>
      </w:r>
      <w:r w:rsidRPr="00255F40">
        <w:rPr>
          <w:rFonts w:ascii="宋体" w:eastAsia="宋体" w:hAnsi="宋体" w:hint="eastAsia"/>
          <w:sz w:val="28"/>
          <w:szCs w:val="28"/>
        </w:rPr>
        <w:t>组件类似。</w:t>
      </w:r>
    </w:p>
    <w:p w14:paraId="67FA76E5" w14:textId="5638707C" w:rsidR="00255F40" w:rsidRPr="00255F40" w:rsidRDefault="00255F40" w:rsidP="00912E78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255F40">
        <w:rPr>
          <w:rFonts w:ascii="宋体" w:eastAsia="宋体" w:hAnsi="宋体"/>
          <w:sz w:val="28"/>
          <w:szCs w:val="28"/>
        </w:rPr>
        <w:t>cinder-backup</w:t>
      </w:r>
      <w:r w:rsidR="00912E78">
        <w:rPr>
          <w:rFonts w:ascii="宋体" w:eastAsia="宋体" w:hAnsi="宋体" w:hint="eastAsia"/>
          <w:sz w:val="28"/>
          <w:szCs w:val="28"/>
        </w:rPr>
        <w:t>：</w:t>
      </w:r>
      <w:r w:rsidRPr="00255F40">
        <w:rPr>
          <w:rFonts w:ascii="宋体" w:eastAsia="宋体" w:hAnsi="宋体" w:hint="eastAsia"/>
          <w:sz w:val="28"/>
          <w:szCs w:val="28"/>
        </w:rPr>
        <w:t>提供任何种类备份卷到一个备份存储提供者。</w:t>
      </w:r>
      <w:r w:rsidRPr="00255F40">
        <w:rPr>
          <w:rFonts w:ascii="宋体" w:eastAsia="宋体" w:hAnsi="宋体" w:hint="eastAsia"/>
          <w:sz w:val="28"/>
          <w:szCs w:val="28"/>
        </w:rPr>
        <w:lastRenderedPageBreak/>
        <w:t>就像</w:t>
      </w:r>
      <w:r w:rsidRPr="00255F40">
        <w:rPr>
          <w:rFonts w:ascii="宋体" w:eastAsia="宋体" w:hAnsi="宋体"/>
          <w:sz w:val="28"/>
          <w:szCs w:val="28"/>
        </w:rPr>
        <w:t>``cinder-volume``</w:t>
      </w:r>
      <w:r w:rsidRPr="00255F40">
        <w:rPr>
          <w:rFonts w:ascii="宋体" w:eastAsia="宋体" w:hAnsi="宋体" w:hint="eastAsia"/>
          <w:sz w:val="28"/>
          <w:szCs w:val="28"/>
        </w:rPr>
        <w:t>服务，它与多种存储提供者在驱动架构下进行交互。</w:t>
      </w:r>
    </w:p>
    <w:p w14:paraId="7055C1A5" w14:textId="3BB3476B" w:rsidR="00255F40" w:rsidRPr="00912E78" w:rsidRDefault="00255F40" w:rsidP="00912E78">
      <w:pPr>
        <w:pStyle w:val="a3"/>
        <w:ind w:firstLine="560"/>
        <w:rPr>
          <w:rFonts w:ascii="宋体" w:eastAsia="宋体" w:hAnsi="宋体" w:hint="eastAsia"/>
          <w:sz w:val="28"/>
          <w:szCs w:val="28"/>
        </w:rPr>
      </w:pPr>
      <w:r w:rsidRPr="00255F40">
        <w:rPr>
          <w:rFonts w:ascii="宋体" w:eastAsia="宋体" w:hAnsi="宋体" w:hint="eastAsia"/>
          <w:sz w:val="28"/>
          <w:szCs w:val="28"/>
        </w:rPr>
        <w:t>消息队列</w:t>
      </w:r>
      <w:r w:rsidR="00912E78">
        <w:rPr>
          <w:rFonts w:ascii="宋体" w:eastAsia="宋体" w:hAnsi="宋体" w:hint="eastAsia"/>
          <w:sz w:val="28"/>
          <w:szCs w:val="28"/>
        </w:rPr>
        <w:t>：</w:t>
      </w:r>
      <w:r w:rsidRPr="00255F40">
        <w:rPr>
          <w:rFonts w:ascii="宋体" w:eastAsia="宋体" w:hAnsi="宋体" w:hint="eastAsia"/>
          <w:sz w:val="28"/>
          <w:szCs w:val="28"/>
        </w:rPr>
        <w:t>在块存储的进程之间路由信息。</w:t>
      </w:r>
    </w:p>
    <w:p w14:paraId="3F8CB8AE" w14:textId="566F6BC1" w:rsidR="00255F40" w:rsidRDefault="00912E78" w:rsidP="003D69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horizon</w:t>
      </w:r>
    </w:p>
    <w:p w14:paraId="068B9E39" w14:textId="1766E6D9" w:rsidR="00331E3B" w:rsidRPr="00331E3B" w:rsidRDefault="00912E78" w:rsidP="00331E3B">
      <w:pPr>
        <w:pStyle w:val="a3"/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一个web接口，使得云平台的管理者可以用图形化的界面管理不同的资源以及服务。该服务没有自己的实体服务，是依托于H</w:t>
      </w:r>
      <w:r>
        <w:rPr>
          <w:rFonts w:ascii="宋体" w:eastAsia="宋体" w:hAnsi="宋体"/>
          <w:sz w:val="28"/>
          <w:szCs w:val="28"/>
        </w:rPr>
        <w:t>TTP</w:t>
      </w:r>
      <w:r w:rsidR="00331E3B">
        <w:rPr>
          <w:rFonts w:ascii="宋体" w:eastAsia="宋体" w:hAnsi="宋体" w:hint="eastAsia"/>
          <w:sz w:val="28"/>
          <w:szCs w:val="28"/>
        </w:rPr>
        <w:t>启动的。其配置文件的格式和其他openstack的配置文件并不相同，需要根据它特定的情况配置。</w:t>
      </w:r>
    </w:p>
    <w:p w14:paraId="2CC32BAE" w14:textId="77777777" w:rsidR="00912E78" w:rsidRDefault="00912E78" w:rsidP="003D69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</w:p>
    <w:p w14:paraId="39593072" w14:textId="77777777" w:rsidR="00A67CF0" w:rsidRPr="005D3E7D" w:rsidRDefault="00A67CF0" w:rsidP="00A67CF0">
      <w:pPr>
        <w:rPr>
          <w:rFonts w:ascii="宋体" w:eastAsia="宋体" w:hAnsi="宋体"/>
          <w:b/>
          <w:sz w:val="28"/>
          <w:szCs w:val="28"/>
        </w:rPr>
      </w:pPr>
    </w:p>
    <w:p w14:paraId="61BACAE0" w14:textId="70F52DCE" w:rsidR="003D6949" w:rsidRDefault="003D6949" w:rsidP="003D6949">
      <w:pPr>
        <w:rPr>
          <w:rFonts w:ascii="宋体" w:eastAsia="宋体" w:hAnsi="宋体"/>
          <w:sz w:val="28"/>
          <w:szCs w:val="28"/>
        </w:rPr>
      </w:pPr>
    </w:p>
    <w:p w14:paraId="08EB259C" w14:textId="77777777" w:rsidR="003D6949" w:rsidRPr="003D6949" w:rsidRDefault="003D6949" w:rsidP="003D6949">
      <w:pPr>
        <w:rPr>
          <w:rFonts w:ascii="宋体" w:eastAsia="宋体" w:hAnsi="宋体"/>
          <w:sz w:val="28"/>
          <w:szCs w:val="28"/>
        </w:rPr>
      </w:pPr>
    </w:p>
    <w:sectPr w:rsidR="003D6949" w:rsidRPr="003D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0D299" w14:textId="77777777" w:rsidR="006B78B5" w:rsidRDefault="006B78B5" w:rsidP="00C60906">
      <w:r>
        <w:separator/>
      </w:r>
    </w:p>
  </w:endnote>
  <w:endnote w:type="continuationSeparator" w:id="0">
    <w:p w14:paraId="30E4FC3F" w14:textId="77777777" w:rsidR="006B78B5" w:rsidRDefault="006B78B5" w:rsidP="00C6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34C2" w14:textId="77777777" w:rsidR="006B78B5" w:rsidRDefault="006B78B5" w:rsidP="00C60906">
      <w:r>
        <w:separator/>
      </w:r>
    </w:p>
  </w:footnote>
  <w:footnote w:type="continuationSeparator" w:id="0">
    <w:p w14:paraId="24D85863" w14:textId="77777777" w:rsidR="006B78B5" w:rsidRDefault="006B78B5" w:rsidP="00C6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102"/>
    <w:multiLevelType w:val="hybridMultilevel"/>
    <w:tmpl w:val="3DC2954C"/>
    <w:lvl w:ilvl="0" w:tplc="5A6ECA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87A06"/>
    <w:multiLevelType w:val="hybridMultilevel"/>
    <w:tmpl w:val="36749228"/>
    <w:lvl w:ilvl="0" w:tplc="9B06C7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3F"/>
    <w:rsid w:val="000305D5"/>
    <w:rsid w:val="000628EA"/>
    <w:rsid w:val="000A3D2D"/>
    <w:rsid w:val="000C4C55"/>
    <w:rsid w:val="0012217B"/>
    <w:rsid w:val="001237E7"/>
    <w:rsid w:val="00255F40"/>
    <w:rsid w:val="003172E1"/>
    <w:rsid w:val="00331E3B"/>
    <w:rsid w:val="00344482"/>
    <w:rsid w:val="00386781"/>
    <w:rsid w:val="003D6949"/>
    <w:rsid w:val="005D3E7D"/>
    <w:rsid w:val="006B78B5"/>
    <w:rsid w:val="006F01F8"/>
    <w:rsid w:val="006F1719"/>
    <w:rsid w:val="0078363F"/>
    <w:rsid w:val="007874C3"/>
    <w:rsid w:val="007D03E4"/>
    <w:rsid w:val="0080243F"/>
    <w:rsid w:val="00827481"/>
    <w:rsid w:val="00912E78"/>
    <w:rsid w:val="00A239D1"/>
    <w:rsid w:val="00A67CF0"/>
    <w:rsid w:val="00A959F2"/>
    <w:rsid w:val="00C60906"/>
    <w:rsid w:val="00CC0B96"/>
    <w:rsid w:val="00E14D82"/>
    <w:rsid w:val="00E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A77"/>
  <w15:chartTrackingRefBased/>
  <w15:docId w15:val="{DF920E26-59D6-4216-A807-29608880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C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C5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60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6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9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906"/>
    <w:rPr>
      <w:sz w:val="18"/>
      <w:szCs w:val="18"/>
    </w:rPr>
  </w:style>
  <w:style w:type="character" w:styleId="a9">
    <w:name w:val="Hyperlink"/>
    <w:basedOn w:val="a0"/>
    <w:uiPriority w:val="99"/>
    <w:unhideWhenUsed/>
    <w:rsid w:val="00255F4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55F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835033770@qq.com</dc:creator>
  <cp:keywords/>
  <dc:description/>
  <cp:lastModifiedBy>835033770@qq.com</cp:lastModifiedBy>
  <cp:revision>6</cp:revision>
  <dcterms:created xsi:type="dcterms:W3CDTF">2017-12-31T12:35:00Z</dcterms:created>
  <dcterms:modified xsi:type="dcterms:W3CDTF">2018-01-02T06:53:00Z</dcterms:modified>
</cp:coreProperties>
</file>