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B8F" w:rsidRPr="0082345D" w:rsidRDefault="0082345D" w:rsidP="0082345D">
      <w:pPr>
        <w:jc w:val="center"/>
        <w:rPr>
          <w:b/>
          <w:bCs/>
          <w:i/>
          <w:iCs/>
          <w:sz w:val="40"/>
          <w:szCs w:val="36"/>
        </w:rPr>
      </w:pPr>
      <w:r w:rsidRPr="0082345D">
        <w:rPr>
          <w:rFonts w:hint="eastAsia"/>
          <w:b/>
          <w:bCs/>
          <w:i/>
          <w:iCs/>
          <w:sz w:val="40"/>
          <w:szCs w:val="36"/>
        </w:rPr>
        <w:t>C</w:t>
      </w:r>
      <w:r w:rsidRPr="0082345D">
        <w:rPr>
          <w:b/>
          <w:bCs/>
          <w:i/>
          <w:iCs/>
          <w:sz w:val="40"/>
          <w:szCs w:val="36"/>
        </w:rPr>
        <w:t>apstone Project:</w:t>
      </w:r>
    </w:p>
    <w:p w:rsidR="0082345D" w:rsidRDefault="0082345D" w:rsidP="0082345D">
      <w:pPr>
        <w:pBdr>
          <w:bottom w:val="single" w:sz="6" w:space="1" w:color="auto"/>
        </w:pBdr>
        <w:jc w:val="center"/>
        <w:rPr>
          <w:sz w:val="40"/>
          <w:szCs w:val="36"/>
        </w:rPr>
      </w:pPr>
      <w:r>
        <w:rPr>
          <w:sz w:val="40"/>
          <w:szCs w:val="36"/>
        </w:rPr>
        <w:t>Picking a location for setting up Asia Fine Dining Restaurant</w:t>
      </w:r>
    </w:p>
    <w:p w:rsidR="0082345D" w:rsidRDefault="0082345D" w:rsidP="0082345D">
      <w:pPr>
        <w:jc w:val="center"/>
        <w:rPr>
          <w:sz w:val="40"/>
          <w:szCs w:val="36"/>
        </w:rPr>
      </w:pPr>
    </w:p>
    <w:p w:rsidR="0082345D" w:rsidRDefault="0082345D" w:rsidP="0082345D">
      <w:pPr>
        <w:rPr>
          <w:b/>
          <w:bCs/>
          <w:sz w:val="28"/>
          <w:szCs w:val="24"/>
          <w:u w:val="single"/>
        </w:rPr>
      </w:pPr>
      <w:r w:rsidRPr="0082345D">
        <w:rPr>
          <w:rFonts w:hint="eastAsia"/>
          <w:b/>
          <w:bCs/>
          <w:sz w:val="28"/>
          <w:szCs w:val="24"/>
          <w:u w:val="single"/>
        </w:rPr>
        <w:t>I</w:t>
      </w:r>
      <w:r w:rsidRPr="0082345D">
        <w:rPr>
          <w:b/>
          <w:bCs/>
          <w:sz w:val="28"/>
          <w:szCs w:val="24"/>
          <w:u w:val="single"/>
        </w:rPr>
        <w:t>ntroduction</w:t>
      </w:r>
    </w:p>
    <w:p w:rsidR="0082345D" w:rsidRDefault="0082345D" w:rsidP="0082345D">
      <w:pPr>
        <w:rPr>
          <w:b/>
          <w:bCs/>
          <w:sz w:val="28"/>
          <w:szCs w:val="24"/>
          <w:u w:val="single"/>
        </w:rPr>
      </w:pPr>
    </w:p>
    <w:p w:rsidR="0082345D" w:rsidRPr="0082345D" w:rsidRDefault="0082345D" w:rsidP="0082345D">
      <w:r>
        <w:t>C</w:t>
      </w:r>
      <w:r w:rsidRPr="0082345D">
        <w:t>lient would like to open an Asian fine dining restaurant in either Toronto or New York. The objective is to pick a good location under a decent district for the restaurant. There are several conditions on picking for a good location:</w:t>
      </w:r>
    </w:p>
    <w:p w:rsidR="0082345D" w:rsidRPr="0082345D" w:rsidRDefault="0082345D" w:rsidP="0082345D">
      <w:pPr>
        <w:pStyle w:val="a3"/>
        <w:numPr>
          <w:ilvl w:val="0"/>
          <w:numId w:val="2"/>
        </w:numPr>
        <w:ind w:leftChars="0"/>
      </w:pPr>
      <w:r w:rsidRPr="0082345D">
        <w:t>It should be a prime location, where it is popular to the crowd.</w:t>
      </w:r>
    </w:p>
    <w:p w:rsidR="0082345D" w:rsidRDefault="0082345D" w:rsidP="0082345D">
      <w:pPr>
        <w:pStyle w:val="a3"/>
        <w:numPr>
          <w:ilvl w:val="0"/>
          <w:numId w:val="2"/>
        </w:numPr>
        <w:ind w:leftChars="0"/>
      </w:pPr>
      <w:r w:rsidRPr="0082345D">
        <w:t>There should be good restaurants surrounding, so that people could recognize it is a good dining area.</w:t>
      </w:r>
    </w:p>
    <w:p w:rsidR="0082345D" w:rsidRPr="0082345D" w:rsidRDefault="0082345D" w:rsidP="0082345D">
      <w:pPr>
        <w:pStyle w:val="a3"/>
        <w:numPr>
          <w:ilvl w:val="0"/>
          <w:numId w:val="2"/>
        </w:numPr>
        <w:ind w:leftChars="0"/>
      </w:pPr>
      <w:r>
        <w:rPr>
          <w:rFonts w:eastAsia="DengXian"/>
          <w:lang w:eastAsia="zh-CN"/>
        </w:rPr>
        <w:t>It is preferred to avoid any similar kind of restaurant (i.e. Asian fine dining) around the area.</w:t>
      </w:r>
    </w:p>
    <w:p w:rsidR="0082345D" w:rsidRDefault="0082345D" w:rsidP="0082345D"/>
    <w:p w:rsidR="0082345D" w:rsidRDefault="0082345D" w:rsidP="0082345D">
      <w:pPr>
        <w:rPr>
          <w:rFonts w:hint="eastAsia"/>
        </w:rPr>
      </w:pPr>
    </w:p>
    <w:p w:rsidR="0082345D" w:rsidRDefault="0082345D" w:rsidP="0082345D">
      <w:pPr>
        <w:rPr>
          <w:b/>
          <w:bCs/>
          <w:sz w:val="28"/>
          <w:szCs w:val="24"/>
          <w:u w:val="single"/>
        </w:rPr>
      </w:pPr>
      <w:r>
        <w:rPr>
          <w:b/>
          <w:bCs/>
          <w:sz w:val="28"/>
          <w:szCs w:val="24"/>
          <w:u w:val="single"/>
        </w:rPr>
        <w:t>Methodology</w:t>
      </w:r>
    </w:p>
    <w:p w:rsidR="0082345D" w:rsidRDefault="0082345D" w:rsidP="0082345D"/>
    <w:p w:rsidR="0082345D" w:rsidRDefault="0082345D" w:rsidP="0082345D">
      <w:r>
        <w:t>In order to pick the good spot for the client, we mainly relied on the location data provided by Four Square. We would obtain the venue information from different districts across Toronto and New York and make comparison. We would also leverage the like counts of each venue and the number of client list referencing them to determine the popularity of the location. And we will also use the category information of venue t</w:t>
      </w:r>
      <w:r w:rsidR="00C27733">
        <w:t>o fulfill</w:t>
      </w:r>
      <w:bookmarkStart w:id="0" w:name="_GoBack"/>
      <w:bookmarkEnd w:id="0"/>
      <w:r w:rsidR="00C27733">
        <w:t xml:space="preserve"> the other two conditions (i.e. to identify good restaurants and similar kind of restaurants.</w:t>
      </w:r>
    </w:p>
    <w:p w:rsidR="00C27733" w:rsidRDefault="00C27733" w:rsidP="0082345D"/>
    <w:p w:rsidR="00C27733" w:rsidRPr="0082345D" w:rsidRDefault="00C27733" w:rsidP="0082345D">
      <w:pPr>
        <w:rPr>
          <w:rFonts w:hint="eastAsia"/>
        </w:rPr>
      </w:pPr>
    </w:p>
    <w:sectPr w:rsidR="00C27733" w:rsidRPr="008234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64B65"/>
    <w:multiLevelType w:val="hybridMultilevel"/>
    <w:tmpl w:val="F9444B6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28116E"/>
    <w:multiLevelType w:val="hybridMultilevel"/>
    <w:tmpl w:val="AA4005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5D"/>
    <w:rsid w:val="0082345D"/>
    <w:rsid w:val="00953ACC"/>
    <w:rsid w:val="00C27733"/>
    <w:rsid w:val="00EB7A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C921"/>
  <w15:chartTrackingRefBased/>
  <w15:docId w15:val="{DED980AA-54B1-46BE-A633-779CA9E9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4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dc:creator>
  <cp:keywords/>
  <dc:description/>
  <cp:lastModifiedBy>Boyce</cp:lastModifiedBy>
  <cp:revision>1</cp:revision>
  <dcterms:created xsi:type="dcterms:W3CDTF">2020-12-11T00:22:00Z</dcterms:created>
  <dcterms:modified xsi:type="dcterms:W3CDTF">2020-12-11T00:35:00Z</dcterms:modified>
</cp:coreProperties>
</file>