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F101B" w14:textId="77777777" w:rsidR="005259B2" w:rsidRPr="008E75EE" w:rsidRDefault="005259B2" w:rsidP="005259B2">
      <w:pPr>
        <w:pStyle w:val="a3"/>
        <w:spacing w:before="120" w:beforeAutospacing="0" w:after="240" w:afterAutospacing="0" w:line="720" w:lineRule="auto"/>
        <w:ind w:left="680"/>
      </w:pPr>
      <w:r>
        <w:rPr>
          <w:color w:val="000000"/>
          <w:sz w:val="36"/>
          <w:szCs w:val="36"/>
        </w:rPr>
        <w:t>Міністерство освіти і науки України</w:t>
      </w:r>
    </w:p>
    <w:p w14:paraId="76099D11" w14:textId="77777777" w:rsidR="005259B2" w:rsidRDefault="005259B2" w:rsidP="005259B2">
      <w:pPr>
        <w:pStyle w:val="a3"/>
        <w:spacing w:before="0" w:beforeAutospacing="0" w:after="0" w:afterAutospacing="0" w:line="720" w:lineRule="auto"/>
        <w:ind w:left="3572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Навчальний заклад</w:t>
      </w:r>
    </w:p>
    <w:p w14:paraId="69DB9D65" w14:textId="77777777" w:rsidR="005259B2" w:rsidRPr="008E75EE" w:rsidRDefault="005259B2" w:rsidP="005259B2">
      <w:pPr>
        <w:pStyle w:val="a3"/>
        <w:spacing w:before="0" w:beforeAutospacing="0" w:after="0" w:afterAutospacing="0" w:line="720" w:lineRule="auto"/>
        <w:ind w:left="2268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 Прикарпатський національний університет</w:t>
      </w:r>
    </w:p>
    <w:p w14:paraId="29320E39" w14:textId="77777777" w:rsidR="005259B2" w:rsidRDefault="005259B2" w:rsidP="005259B2">
      <w:pPr>
        <w:pStyle w:val="a3"/>
        <w:spacing w:before="0" w:beforeAutospacing="0" w:after="0" w:afterAutospacing="0" w:line="720" w:lineRule="auto"/>
        <w:ind w:left="232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Предмет Основи Програмної інженерії</w:t>
      </w:r>
    </w:p>
    <w:p w14:paraId="00587515" w14:textId="77777777" w:rsidR="005259B2" w:rsidRPr="008E75EE" w:rsidRDefault="005259B2" w:rsidP="005259B2">
      <w:pPr>
        <w:pStyle w:val="a3"/>
        <w:spacing w:before="0" w:beforeAutospacing="0" w:after="0" w:afterAutospacing="0" w:line="720" w:lineRule="auto"/>
        <w:ind w:left="226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Лабораторна робота № 4</w:t>
      </w:r>
    </w:p>
    <w:p w14:paraId="5C9047F8" w14:textId="77777777" w:rsidR="005259B2" w:rsidRDefault="005259B2" w:rsidP="005259B2">
      <w:pPr>
        <w:pStyle w:val="a3"/>
        <w:spacing w:before="0" w:beforeAutospacing="0" w:after="0" w:afterAutospacing="0" w:line="720" w:lineRule="auto"/>
        <w:ind w:left="964"/>
        <w:rPr>
          <w:sz w:val="32"/>
          <w:szCs w:val="32"/>
        </w:rPr>
      </w:pPr>
      <w:r>
        <w:rPr>
          <w:color w:val="000000"/>
          <w:sz w:val="32"/>
          <w:szCs w:val="32"/>
        </w:rPr>
        <w:t>Тема: Текстовий процесор. Основи роботи</w:t>
      </w:r>
    </w:p>
    <w:p w14:paraId="2625EEC8" w14:textId="77777777" w:rsidR="005259B2" w:rsidRPr="008E75EE" w:rsidRDefault="005259B2" w:rsidP="005259B2">
      <w:pPr>
        <w:pStyle w:val="a3"/>
        <w:spacing w:before="0" w:beforeAutospacing="0" w:after="0" w:afterAutospacing="0" w:line="2040" w:lineRule="auto"/>
        <w:ind w:left="3402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Варіант: 9 </w:t>
      </w:r>
    </w:p>
    <w:p w14:paraId="18462FEC" w14:textId="77777777" w:rsidR="005259B2" w:rsidRDefault="005259B2" w:rsidP="005259B2">
      <w:pPr>
        <w:pStyle w:val="a3"/>
        <w:spacing w:before="0" w:beforeAutospacing="0" w:after="0" w:afterAutospacing="0"/>
        <w:jc w:val="right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Виконав: </w:t>
      </w:r>
      <w:r w:rsidRPr="00C369FF">
        <w:rPr>
          <w:b/>
          <w:bCs/>
          <w:i/>
          <w:iCs/>
          <w:color w:val="000000"/>
          <w:sz w:val="28"/>
          <w:szCs w:val="28"/>
        </w:rPr>
        <w:t>Бойчук А.Б</w:t>
      </w:r>
    </w:p>
    <w:p w14:paraId="57A92C3A" w14:textId="77777777" w:rsidR="005259B2" w:rsidRDefault="005259B2" w:rsidP="005259B2">
      <w:pPr>
        <w:pStyle w:val="a3"/>
        <w:spacing w:before="0" w:beforeAutospacing="0" w:after="0" w:afterAutospacing="0"/>
        <w:ind w:left="360"/>
        <w:jc w:val="right"/>
        <w:rPr>
          <w:sz w:val="28"/>
          <w:szCs w:val="28"/>
        </w:rPr>
      </w:pPr>
      <w:r>
        <w:rPr>
          <w:color w:val="000000"/>
          <w:sz w:val="28"/>
          <w:szCs w:val="28"/>
        </w:rPr>
        <w:t>Група: ІПЗ-11</w:t>
      </w:r>
    </w:p>
    <w:p w14:paraId="10128F74" w14:textId="77777777" w:rsidR="005259B2" w:rsidRDefault="005259B2" w:rsidP="005259B2">
      <w:pPr>
        <w:pStyle w:val="a3"/>
        <w:spacing w:before="0" w:beforeAutospacing="0" w:after="0" w:afterAutospacing="0"/>
        <w:ind w:left="360"/>
        <w:jc w:val="right"/>
        <w:rPr>
          <w:sz w:val="28"/>
          <w:szCs w:val="28"/>
        </w:rPr>
      </w:pPr>
      <w:r>
        <w:rPr>
          <w:color w:val="000000"/>
          <w:sz w:val="28"/>
          <w:szCs w:val="28"/>
        </w:rPr>
        <w:t>Дата: 25.10.2022</w:t>
      </w:r>
    </w:p>
    <w:p w14:paraId="33161B93" w14:textId="77777777" w:rsidR="005259B2" w:rsidRDefault="005259B2" w:rsidP="005259B2">
      <w:pPr>
        <w:pStyle w:val="a3"/>
        <w:spacing w:before="0" w:beforeAutospacing="0" w:after="0" w:afterAutospacing="0" w:line="2160" w:lineRule="auto"/>
        <w:ind w:left="357"/>
        <w:jc w:val="right"/>
        <w:rPr>
          <w:sz w:val="28"/>
          <w:szCs w:val="28"/>
        </w:rPr>
      </w:pPr>
      <w:r>
        <w:rPr>
          <w:color w:val="000000"/>
          <w:sz w:val="28"/>
          <w:szCs w:val="28"/>
        </w:rPr>
        <w:t>Викладач: Дутчак М.С</w:t>
      </w:r>
    </w:p>
    <w:p w14:paraId="722CA659" w14:textId="77777777" w:rsidR="005259B2" w:rsidRDefault="005259B2" w:rsidP="005259B2">
      <w:pPr>
        <w:jc w:val="center"/>
      </w:pPr>
      <w:r>
        <w:rPr>
          <w:color w:val="000000"/>
          <w:sz w:val="28"/>
          <w:szCs w:val="28"/>
        </w:rPr>
        <w:t>Івано-Франківськ 2022</w:t>
      </w:r>
    </w:p>
    <w:p w14:paraId="05B614AC" w14:textId="57A3EADC" w:rsidR="00DA070B" w:rsidRDefault="00DA070B">
      <w:pPr>
        <w:rPr>
          <w:rFonts w:ascii="Arial" w:eastAsia="Times New Roman" w:hAnsi="Arial" w:cs="Arial"/>
          <w:b/>
          <w:bCs/>
          <w:color w:val="000000"/>
          <w:sz w:val="32"/>
          <w:szCs w:val="32"/>
          <w:lang w:eastAsia="uk-UA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32"/>
          <w:lang w:eastAsia="uk-UA"/>
        </w:rPr>
        <w:br w:type="page"/>
      </w:r>
    </w:p>
    <w:p w14:paraId="4675E059" w14:textId="77777777" w:rsidR="005259B2" w:rsidRDefault="005259B2" w:rsidP="007D2562">
      <w:pPr>
        <w:spacing w:after="0" w:line="240" w:lineRule="auto"/>
        <w:ind w:left="850"/>
        <w:jc w:val="both"/>
        <w:rPr>
          <w:rFonts w:ascii="Arial" w:eastAsia="Times New Roman" w:hAnsi="Arial" w:cs="Arial"/>
          <w:b/>
          <w:bCs/>
          <w:color w:val="000000"/>
          <w:sz w:val="32"/>
          <w:szCs w:val="32"/>
          <w:lang w:eastAsia="uk-UA"/>
        </w:rPr>
      </w:pPr>
    </w:p>
    <w:p w14:paraId="018B1E2B" w14:textId="441737E8" w:rsidR="005259B2" w:rsidRDefault="005259B2">
      <w:pPr>
        <w:rPr>
          <w:rFonts w:ascii="Arial" w:eastAsia="Times New Roman" w:hAnsi="Arial" w:cs="Arial"/>
          <w:b/>
          <w:bCs/>
          <w:color w:val="000000"/>
          <w:sz w:val="32"/>
          <w:szCs w:val="32"/>
          <w:lang w:eastAsia="uk-UA"/>
        </w:rPr>
      </w:pPr>
    </w:p>
    <w:p w14:paraId="06AC77BD" w14:textId="3543B532" w:rsidR="00946142" w:rsidRPr="00755104" w:rsidRDefault="00946142" w:rsidP="007D2562">
      <w:pPr>
        <w:spacing w:after="0" w:line="240" w:lineRule="auto"/>
        <w:ind w:left="850"/>
        <w:jc w:val="both"/>
        <w:rPr>
          <w:rFonts w:ascii="Arial" w:eastAsia="Times New Roman" w:hAnsi="Arial" w:cs="Arial"/>
          <w:sz w:val="32"/>
          <w:szCs w:val="32"/>
          <w:lang w:eastAsia="uk-UA"/>
        </w:rPr>
      </w:pPr>
      <w:r w:rsidRPr="00755104">
        <w:rPr>
          <w:rFonts w:ascii="Arial" w:eastAsia="Times New Roman" w:hAnsi="Arial" w:cs="Arial"/>
          <w:b/>
          <w:bCs/>
          <w:color w:val="000000"/>
          <w:sz w:val="32"/>
          <w:szCs w:val="32"/>
          <w:lang w:eastAsia="uk-UA"/>
        </w:rPr>
        <w:t>Лабораторна робота №4</w:t>
      </w:r>
    </w:p>
    <w:p w14:paraId="217A3899" w14:textId="04C71A94" w:rsidR="00946142" w:rsidRPr="00755104" w:rsidRDefault="00946142" w:rsidP="007D2562">
      <w:pPr>
        <w:spacing w:after="0" w:line="240" w:lineRule="auto"/>
        <w:ind w:left="850"/>
        <w:jc w:val="both"/>
        <w:rPr>
          <w:rFonts w:ascii="Arial" w:eastAsia="Times New Roman" w:hAnsi="Arial" w:cs="Arial"/>
          <w:sz w:val="32"/>
          <w:szCs w:val="32"/>
          <w:lang w:eastAsia="uk-UA"/>
        </w:rPr>
      </w:pPr>
      <w:r w:rsidRPr="00755104">
        <w:rPr>
          <w:rFonts w:ascii="Arial" w:eastAsia="Times New Roman" w:hAnsi="Arial" w:cs="Arial"/>
          <w:b/>
          <w:bCs/>
          <w:color w:val="000000"/>
          <w:sz w:val="32"/>
          <w:szCs w:val="32"/>
          <w:lang w:eastAsia="uk-UA"/>
        </w:rPr>
        <w:t>Текстовий процесор</w:t>
      </w:r>
      <w:r w:rsidR="002C22B5">
        <w:rPr>
          <w:rFonts w:ascii="Arial" w:eastAsia="Times New Roman" w:hAnsi="Arial" w:cs="Arial"/>
          <w:b/>
          <w:bCs/>
          <w:color w:val="000000"/>
          <w:sz w:val="32"/>
          <w:szCs w:val="32"/>
          <w:lang w:val="en-US" w:eastAsia="uk-UA"/>
        </w:rPr>
        <w:t xml:space="preserve"> word2021</w:t>
      </w:r>
      <w:r w:rsidRPr="00755104">
        <w:rPr>
          <w:rFonts w:ascii="Arial" w:eastAsia="Times New Roman" w:hAnsi="Arial" w:cs="Arial"/>
          <w:b/>
          <w:bCs/>
          <w:color w:val="000000"/>
          <w:sz w:val="32"/>
          <w:szCs w:val="32"/>
          <w:lang w:eastAsia="uk-UA"/>
        </w:rPr>
        <w:t>. Основи роботи</w:t>
      </w:r>
    </w:p>
    <w:p w14:paraId="68D9FC21" w14:textId="77777777" w:rsidR="00946142" w:rsidRPr="00755104" w:rsidRDefault="00946142" w:rsidP="007D256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0DAA60D2" w14:textId="77777777" w:rsidR="00946142" w:rsidRPr="00755104" w:rsidRDefault="00946142" w:rsidP="007D2562">
      <w:pPr>
        <w:spacing w:after="0" w:line="240" w:lineRule="auto"/>
        <w:ind w:left="850"/>
        <w:jc w:val="both"/>
        <w:rPr>
          <w:rFonts w:ascii="Arial" w:eastAsia="Times New Roman" w:hAnsi="Arial" w:cs="Arial"/>
          <w:sz w:val="32"/>
          <w:szCs w:val="32"/>
          <w:lang w:eastAsia="uk-UA"/>
        </w:rPr>
      </w:pPr>
      <w:r w:rsidRPr="00755104">
        <w:rPr>
          <w:rFonts w:ascii="Arial" w:eastAsia="Times New Roman" w:hAnsi="Arial" w:cs="Arial"/>
          <w:b/>
          <w:bCs/>
          <w:color w:val="000000"/>
          <w:sz w:val="32"/>
          <w:szCs w:val="32"/>
          <w:lang w:eastAsia="uk-UA"/>
        </w:rPr>
        <w:t>Мета</w:t>
      </w:r>
    </w:p>
    <w:p w14:paraId="2F98A935" w14:textId="4E2EA17E" w:rsidR="00946142" w:rsidRPr="000E4AE2" w:rsidRDefault="00946142" w:rsidP="00024FEB">
      <w:pPr>
        <w:pStyle w:val="a6"/>
        <w:rPr>
          <w:rFonts w:ascii="Bahnschrift Condensed" w:hAnsi="Bahnschrift Condensed"/>
        </w:rPr>
      </w:pPr>
      <w:r w:rsidRPr="000E4AE2">
        <w:rPr>
          <w:rFonts w:ascii="Bahnschrift Condensed" w:hAnsi="Bahnschrift Condensed"/>
        </w:rPr>
        <w:t>Підготувати</w:t>
      </w:r>
      <w:r w:rsidR="007D2562" w:rsidRPr="000E4AE2">
        <w:rPr>
          <w:rFonts w:ascii="Bahnschrift Condensed" w:hAnsi="Bahnschrift Condensed"/>
          <w:lang w:val="en-US"/>
        </w:rPr>
        <w:t xml:space="preserve"> </w:t>
      </w:r>
      <w:r w:rsidRPr="000E4AE2">
        <w:rPr>
          <w:rFonts w:ascii="Bahnschrift Condensed" w:hAnsi="Bahnschrift Condensed"/>
        </w:rPr>
        <w:t>текстовий процесор</w:t>
      </w:r>
      <w:r w:rsidR="00435BC4" w:rsidRPr="000E4AE2">
        <w:rPr>
          <w:rFonts w:ascii="Bahnschrift Condensed" w:hAnsi="Bahnschrift Condensed"/>
        </w:rPr>
        <w:t xml:space="preserve"> </w:t>
      </w:r>
      <w:r w:rsidR="00435BC4" w:rsidRPr="000E4AE2">
        <w:rPr>
          <w:rFonts w:ascii="Bahnschrift Condensed" w:hAnsi="Bahnschrift Condensed"/>
          <w:lang w:val="en-US"/>
        </w:rPr>
        <w:t>word2021</w:t>
      </w:r>
      <w:r w:rsidRPr="000E4AE2">
        <w:rPr>
          <w:rFonts w:ascii="Bahnschrift Condensed" w:hAnsi="Bahnschrift Condensed"/>
        </w:rPr>
        <w:t xml:space="preserve"> до роботи і створювати найпростіший текстовий</w:t>
      </w:r>
      <w:r w:rsidR="00024FEB" w:rsidRPr="000E4AE2">
        <w:rPr>
          <w:rFonts w:ascii="Bahnschrift Condensed" w:hAnsi="Bahnschrift Condensed"/>
        </w:rPr>
        <w:t xml:space="preserve"> </w:t>
      </w:r>
      <w:r w:rsidRPr="000E4AE2">
        <w:rPr>
          <w:rFonts w:ascii="Bahnschrift Condensed" w:hAnsi="Bahnschrift Condensed"/>
        </w:rPr>
        <w:t>документ.</w:t>
      </w:r>
    </w:p>
    <w:p w14:paraId="0EA02B13" w14:textId="77777777" w:rsidR="00946142" w:rsidRPr="00755104" w:rsidRDefault="00946142" w:rsidP="007D2562">
      <w:pPr>
        <w:spacing w:after="0" w:line="240" w:lineRule="auto"/>
        <w:ind w:left="850"/>
        <w:jc w:val="both"/>
        <w:rPr>
          <w:rFonts w:ascii="Arial" w:eastAsia="Times New Roman" w:hAnsi="Arial" w:cs="Arial"/>
          <w:sz w:val="32"/>
          <w:szCs w:val="32"/>
          <w:lang w:eastAsia="uk-UA"/>
        </w:rPr>
      </w:pPr>
      <w:r w:rsidRPr="00755104">
        <w:rPr>
          <w:rFonts w:ascii="Arial" w:eastAsia="Times New Roman" w:hAnsi="Arial" w:cs="Arial"/>
          <w:b/>
          <w:bCs/>
          <w:color w:val="000000"/>
          <w:sz w:val="32"/>
          <w:szCs w:val="32"/>
          <w:lang w:eastAsia="uk-UA"/>
        </w:rPr>
        <w:t>План</w:t>
      </w:r>
    </w:p>
    <w:p w14:paraId="31A1430E" w14:textId="59C153A8" w:rsidR="00946142" w:rsidRPr="000E4AE2" w:rsidRDefault="00946142" w:rsidP="007D2562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Bahnschrift SemiLight Condensed" w:eastAsia="Times New Roman" w:hAnsi="Bahnschrift SemiLight Condensed" w:cs="Times New Roman"/>
          <w:sz w:val="28"/>
          <w:szCs w:val="28"/>
          <w:lang w:eastAsia="uk-UA"/>
        </w:rPr>
      </w:pPr>
      <w:r w:rsidRPr="000E4AE2">
        <w:rPr>
          <w:rFonts w:ascii="Bahnschrift SemiLight Condensed" w:eastAsia="Times New Roman" w:hAnsi="Bahnschrift SemiLight Condensed" w:cs="Times New Roman"/>
          <w:color w:val="000000"/>
          <w:sz w:val="28"/>
          <w:szCs w:val="28"/>
          <w:lang w:eastAsia="uk-UA"/>
        </w:rPr>
        <w:t>Ознайомлення з вікном програми і основним меню.</w:t>
      </w:r>
    </w:p>
    <w:p w14:paraId="1296510C" w14:textId="57FFBC65" w:rsidR="00946142" w:rsidRPr="000E4AE2" w:rsidRDefault="00946142" w:rsidP="007D2562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Bahnschrift SemiLight Condensed" w:eastAsia="Times New Roman" w:hAnsi="Bahnschrift SemiLight Condensed" w:cs="Times New Roman"/>
          <w:sz w:val="28"/>
          <w:szCs w:val="28"/>
          <w:lang w:eastAsia="uk-UA"/>
        </w:rPr>
      </w:pPr>
      <w:r w:rsidRPr="000E4AE2">
        <w:rPr>
          <w:rFonts w:ascii="Bahnschrift SemiLight Condensed" w:eastAsia="Times New Roman" w:hAnsi="Bahnschrift SemiLight Condensed" w:cs="Times New Roman"/>
          <w:color w:val="000000"/>
          <w:sz w:val="28"/>
          <w:szCs w:val="28"/>
          <w:lang w:eastAsia="uk-UA"/>
        </w:rPr>
        <w:t>Налаштування процесора. Діалогові вікна.</w:t>
      </w:r>
    </w:p>
    <w:p w14:paraId="2BAFEE7C" w14:textId="7B2473EB" w:rsidR="00946142" w:rsidRPr="000E4AE2" w:rsidRDefault="00946142" w:rsidP="007D2562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Bahnschrift SemiLight Condensed" w:eastAsia="Times New Roman" w:hAnsi="Bahnschrift SemiLight Condensed" w:cs="Times New Roman"/>
          <w:sz w:val="28"/>
          <w:szCs w:val="28"/>
          <w:lang w:eastAsia="uk-UA"/>
        </w:rPr>
      </w:pPr>
      <w:r w:rsidRPr="000E4AE2">
        <w:rPr>
          <w:rFonts w:ascii="Bahnschrift SemiLight Condensed" w:eastAsia="Times New Roman" w:hAnsi="Bahnschrift SemiLight Condensed" w:cs="Times New Roman"/>
          <w:color w:val="000000"/>
          <w:sz w:val="28"/>
          <w:szCs w:val="28"/>
          <w:lang w:eastAsia="uk-UA"/>
        </w:rPr>
        <w:t>Введення тексту.</w:t>
      </w:r>
    </w:p>
    <w:p w14:paraId="175CDC92" w14:textId="576B2FE3" w:rsidR="00946142" w:rsidRPr="000E4AE2" w:rsidRDefault="00946142" w:rsidP="007D2562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Bahnschrift SemiLight Condensed" w:eastAsia="Times New Roman" w:hAnsi="Bahnschrift SemiLight Condensed" w:cs="Times New Roman"/>
          <w:sz w:val="28"/>
          <w:szCs w:val="28"/>
          <w:lang w:eastAsia="uk-UA"/>
        </w:rPr>
      </w:pPr>
      <w:r w:rsidRPr="000E4AE2">
        <w:rPr>
          <w:rFonts w:ascii="Bahnschrift SemiLight Condensed" w:eastAsia="Times New Roman" w:hAnsi="Bahnschrift SemiLight Condensed" w:cs="Times New Roman"/>
          <w:color w:val="000000"/>
          <w:sz w:val="28"/>
          <w:szCs w:val="28"/>
          <w:lang w:eastAsia="uk-UA"/>
        </w:rPr>
        <w:t>Збереження документа на диску.</w:t>
      </w:r>
    </w:p>
    <w:p w14:paraId="6086987D" w14:textId="1409AC24" w:rsidR="00946142" w:rsidRPr="00755104" w:rsidRDefault="00946142" w:rsidP="007D2562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E4AE2">
        <w:rPr>
          <w:rFonts w:ascii="Bahnschrift SemiLight Condensed" w:eastAsia="Times New Roman" w:hAnsi="Bahnschrift SemiLight Condensed" w:cs="Times New Roman"/>
          <w:color w:val="000000"/>
          <w:sz w:val="28"/>
          <w:szCs w:val="28"/>
          <w:lang w:eastAsia="uk-UA"/>
        </w:rPr>
        <w:t>Виправлення помилок і вихід з процесора</w:t>
      </w:r>
      <w:r w:rsidRPr="0075510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14:paraId="2694F03E" w14:textId="77777777" w:rsidR="00946142" w:rsidRPr="00755104" w:rsidRDefault="00946142" w:rsidP="007D2562">
      <w:pPr>
        <w:spacing w:after="0" w:line="240" w:lineRule="auto"/>
        <w:ind w:left="850"/>
        <w:jc w:val="both"/>
        <w:rPr>
          <w:rFonts w:ascii="Arial" w:eastAsia="Times New Roman" w:hAnsi="Arial" w:cs="Arial"/>
          <w:sz w:val="32"/>
          <w:szCs w:val="32"/>
          <w:lang w:eastAsia="uk-UA"/>
        </w:rPr>
      </w:pPr>
      <w:r w:rsidRPr="00755104">
        <w:rPr>
          <w:rFonts w:ascii="Arial" w:eastAsia="Times New Roman" w:hAnsi="Arial" w:cs="Arial"/>
          <w:b/>
          <w:bCs/>
          <w:color w:val="000000"/>
          <w:sz w:val="32"/>
          <w:szCs w:val="32"/>
          <w:lang w:eastAsia="uk-UA"/>
        </w:rPr>
        <w:t>Теоретичні відомості</w:t>
      </w:r>
    </w:p>
    <w:p w14:paraId="3AD14587" w14:textId="64DAEB2C" w:rsidR="00946142" w:rsidRPr="00755104" w:rsidRDefault="00946142" w:rsidP="007D2562">
      <w:pPr>
        <w:spacing w:after="0" w:line="240" w:lineRule="auto"/>
        <w:ind w:left="85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E4AE2">
        <w:rPr>
          <w:rFonts w:ascii="Calibri" w:eastAsia="Times New Roman" w:hAnsi="Calibri" w:cs="Calibri"/>
          <w:color w:val="000000"/>
          <w:sz w:val="28"/>
          <w:szCs w:val="28"/>
          <w:lang w:eastAsia="uk-UA"/>
        </w:rPr>
        <w:t>Текстовий</w:t>
      </w:r>
      <w:r w:rsidRPr="000E4AE2">
        <w:rPr>
          <w:rFonts w:ascii="Berlin Sans FB Demi" w:eastAsia="Times New Roman" w:hAnsi="Berlin Sans FB Demi" w:cs="Times New Roman"/>
          <w:color w:val="000000"/>
          <w:sz w:val="28"/>
          <w:szCs w:val="28"/>
          <w:lang w:eastAsia="uk-UA"/>
        </w:rPr>
        <w:t xml:space="preserve"> </w:t>
      </w:r>
      <w:r w:rsidRPr="000E4AE2">
        <w:rPr>
          <w:rFonts w:ascii="Calibri" w:eastAsia="Times New Roman" w:hAnsi="Calibri" w:cs="Calibri"/>
          <w:color w:val="000000"/>
          <w:sz w:val="28"/>
          <w:szCs w:val="28"/>
          <w:lang w:eastAsia="uk-UA"/>
        </w:rPr>
        <w:t>процесор</w:t>
      </w:r>
      <w:r w:rsidR="00435BC4" w:rsidRPr="000E4AE2">
        <w:rPr>
          <w:rFonts w:ascii="Berlin Sans FB Demi" w:eastAsia="Times New Roman" w:hAnsi="Berlin Sans FB Demi" w:cs="Times New Roman"/>
          <w:color w:val="000000"/>
          <w:sz w:val="28"/>
          <w:szCs w:val="28"/>
          <w:lang w:val="en-US" w:eastAsia="uk-UA"/>
        </w:rPr>
        <w:t xml:space="preserve"> word2021</w:t>
      </w:r>
      <w:r w:rsidRPr="000E4AE2">
        <w:rPr>
          <w:rFonts w:ascii="Berlin Sans FB Demi" w:eastAsia="Times New Roman" w:hAnsi="Berlin Sans FB Demi" w:cs="Times New Roman"/>
          <w:color w:val="000000"/>
          <w:sz w:val="28"/>
          <w:szCs w:val="28"/>
          <w:lang w:eastAsia="uk-UA"/>
        </w:rPr>
        <w:t xml:space="preserve"> </w:t>
      </w:r>
      <w:r w:rsidRPr="000E4AE2">
        <w:rPr>
          <w:rFonts w:ascii="Calibri" w:eastAsia="Times New Roman" w:hAnsi="Calibri" w:cs="Calibri"/>
          <w:color w:val="000000"/>
          <w:sz w:val="28"/>
          <w:szCs w:val="28"/>
          <w:lang w:eastAsia="uk-UA"/>
        </w:rPr>
        <w:t>можна</w:t>
      </w:r>
      <w:r w:rsidRPr="000E4AE2">
        <w:rPr>
          <w:rFonts w:ascii="Berlin Sans FB Demi" w:eastAsia="Times New Roman" w:hAnsi="Berlin Sans FB Demi" w:cs="Times New Roman"/>
          <w:color w:val="000000"/>
          <w:sz w:val="28"/>
          <w:szCs w:val="28"/>
          <w:lang w:eastAsia="uk-UA"/>
        </w:rPr>
        <w:t xml:space="preserve"> </w:t>
      </w:r>
      <w:r w:rsidRPr="000E4AE2">
        <w:rPr>
          <w:rFonts w:ascii="Calibri" w:eastAsia="Times New Roman" w:hAnsi="Calibri" w:cs="Calibri"/>
          <w:color w:val="000000"/>
          <w:sz w:val="28"/>
          <w:szCs w:val="28"/>
          <w:lang w:eastAsia="uk-UA"/>
        </w:rPr>
        <w:t>запустити</w:t>
      </w:r>
      <w:r w:rsidRPr="000E4AE2">
        <w:rPr>
          <w:rFonts w:ascii="Berlin Sans FB Demi" w:eastAsia="Times New Roman" w:hAnsi="Berlin Sans FB Demi" w:cs="Times New Roman"/>
          <w:color w:val="000000"/>
          <w:sz w:val="28"/>
          <w:szCs w:val="28"/>
          <w:lang w:eastAsia="uk-UA"/>
        </w:rPr>
        <w:t xml:space="preserve"> </w:t>
      </w:r>
      <w:r w:rsidRPr="000E4AE2">
        <w:rPr>
          <w:rFonts w:ascii="Calibri" w:eastAsia="Times New Roman" w:hAnsi="Calibri" w:cs="Calibri"/>
          <w:color w:val="000000"/>
          <w:sz w:val="28"/>
          <w:szCs w:val="28"/>
          <w:lang w:eastAsia="uk-UA"/>
        </w:rPr>
        <w:t>декількома</w:t>
      </w:r>
      <w:r w:rsidRPr="000E4AE2">
        <w:rPr>
          <w:rFonts w:ascii="Berlin Sans FB Demi" w:eastAsia="Times New Roman" w:hAnsi="Berlin Sans FB Demi" w:cs="Times New Roman"/>
          <w:color w:val="000000"/>
          <w:sz w:val="28"/>
          <w:szCs w:val="28"/>
          <w:lang w:eastAsia="uk-UA"/>
        </w:rPr>
        <w:t xml:space="preserve"> </w:t>
      </w:r>
      <w:r w:rsidRPr="000E4AE2">
        <w:rPr>
          <w:rFonts w:ascii="Calibri" w:eastAsia="Times New Roman" w:hAnsi="Calibri" w:cs="Calibri"/>
          <w:color w:val="000000"/>
          <w:sz w:val="28"/>
          <w:szCs w:val="28"/>
          <w:lang w:eastAsia="uk-UA"/>
        </w:rPr>
        <w:t>способами</w:t>
      </w:r>
      <w:r w:rsidRPr="000E4AE2">
        <w:rPr>
          <w:rFonts w:ascii="Berlin Sans FB Demi" w:eastAsia="Times New Roman" w:hAnsi="Berlin Sans FB Demi" w:cs="Times New Roman"/>
          <w:color w:val="000000"/>
          <w:sz w:val="28"/>
          <w:szCs w:val="28"/>
          <w:lang w:eastAsia="uk-UA"/>
        </w:rPr>
        <w:t xml:space="preserve">: </w:t>
      </w:r>
      <w:r w:rsidRPr="000E4AE2">
        <w:rPr>
          <w:rFonts w:ascii="Calibri" w:eastAsia="Times New Roman" w:hAnsi="Calibri" w:cs="Calibri"/>
          <w:color w:val="000000"/>
          <w:sz w:val="28"/>
          <w:szCs w:val="28"/>
          <w:lang w:eastAsia="uk-UA"/>
        </w:rPr>
        <w:t>за</w:t>
      </w:r>
      <w:r w:rsidRPr="000E4AE2">
        <w:rPr>
          <w:rFonts w:ascii="Berlin Sans FB Demi" w:eastAsia="Times New Roman" w:hAnsi="Berlin Sans FB Demi" w:cs="Times New Roman"/>
          <w:color w:val="000000"/>
          <w:sz w:val="28"/>
          <w:szCs w:val="28"/>
          <w:lang w:eastAsia="uk-UA"/>
        </w:rPr>
        <w:t xml:space="preserve"> </w:t>
      </w:r>
      <w:r w:rsidRPr="000E4AE2">
        <w:rPr>
          <w:rFonts w:ascii="Calibri" w:eastAsia="Times New Roman" w:hAnsi="Calibri" w:cs="Calibri"/>
          <w:color w:val="000000"/>
          <w:sz w:val="28"/>
          <w:szCs w:val="28"/>
          <w:lang w:eastAsia="uk-UA"/>
        </w:rPr>
        <w:t>допомогою</w:t>
      </w:r>
      <w:r w:rsidRPr="000E4AE2">
        <w:rPr>
          <w:rFonts w:ascii="Berlin Sans FB Demi" w:eastAsia="Times New Roman" w:hAnsi="Berlin Sans FB Demi" w:cs="Times New Roman"/>
          <w:color w:val="000000"/>
          <w:sz w:val="28"/>
          <w:szCs w:val="28"/>
          <w:lang w:eastAsia="uk-UA"/>
        </w:rPr>
        <w:t xml:space="preserve"> </w:t>
      </w:r>
      <w:r w:rsidRPr="000E4AE2">
        <w:rPr>
          <w:rFonts w:ascii="Calibri" w:eastAsia="Times New Roman" w:hAnsi="Calibri" w:cs="Calibri"/>
          <w:color w:val="000000"/>
          <w:sz w:val="28"/>
          <w:szCs w:val="28"/>
          <w:lang w:eastAsia="uk-UA"/>
        </w:rPr>
        <w:t>ярлика</w:t>
      </w:r>
      <w:r w:rsidRPr="000E4AE2">
        <w:rPr>
          <w:rFonts w:ascii="Berlin Sans FB Demi" w:eastAsia="Times New Roman" w:hAnsi="Berlin Sans FB Demi" w:cs="Berlin Sans FB Demi"/>
          <w:color w:val="000000"/>
          <w:sz w:val="28"/>
          <w:szCs w:val="28"/>
          <w:lang w:eastAsia="uk-UA"/>
        </w:rPr>
        <w:t> </w:t>
      </w:r>
      <w:r w:rsidRPr="000E4AE2">
        <w:rPr>
          <w:rFonts w:ascii="Berlin Sans FB Demi" w:eastAsia="Times New Roman" w:hAnsi="Berlin Sans FB Demi" w:cs="Times New Roman"/>
          <w:color w:val="000000"/>
          <w:sz w:val="28"/>
          <w:szCs w:val="28"/>
          <w:lang w:eastAsia="uk-UA"/>
        </w:rPr>
        <w:t xml:space="preserve"> </w:t>
      </w:r>
      <w:r w:rsidRPr="000E4AE2">
        <w:rPr>
          <w:rFonts w:ascii="Calibri" w:eastAsia="Times New Roman" w:hAnsi="Calibri" w:cs="Calibri"/>
          <w:color w:val="000000"/>
          <w:sz w:val="28"/>
          <w:szCs w:val="28"/>
          <w:lang w:eastAsia="uk-UA"/>
        </w:rPr>
        <w:t>програми</w:t>
      </w:r>
      <w:r w:rsidRPr="000E4AE2">
        <w:rPr>
          <w:rFonts w:ascii="Berlin Sans FB Demi" w:eastAsia="Times New Roman" w:hAnsi="Berlin Sans FB Demi" w:cs="Times New Roman"/>
          <w:color w:val="000000"/>
          <w:sz w:val="28"/>
          <w:szCs w:val="28"/>
          <w:lang w:eastAsia="uk-UA"/>
        </w:rPr>
        <w:t xml:space="preserve"> </w:t>
      </w:r>
      <w:r w:rsidRPr="000E4AE2">
        <w:rPr>
          <w:rFonts w:ascii="Calibri" w:eastAsia="Times New Roman" w:hAnsi="Calibri" w:cs="Calibri"/>
          <w:color w:val="000000"/>
          <w:sz w:val="28"/>
          <w:szCs w:val="28"/>
          <w:lang w:eastAsia="uk-UA"/>
        </w:rPr>
        <w:t>чи</w:t>
      </w:r>
      <w:r w:rsidRPr="000E4AE2">
        <w:rPr>
          <w:rFonts w:ascii="Berlin Sans FB Demi" w:eastAsia="Times New Roman" w:hAnsi="Berlin Sans FB Demi" w:cs="Times New Roman"/>
          <w:color w:val="000000"/>
          <w:sz w:val="28"/>
          <w:szCs w:val="28"/>
          <w:lang w:eastAsia="uk-UA"/>
        </w:rPr>
        <w:t xml:space="preserve"> </w:t>
      </w:r>
      <w:r w:rsidRPr="000E4AE2">
        <w:rPr>
          <w:rFonts w:ascii="Calibri" w:eastAsia="Times New Roman" w:hAnsi="Calibri" w:cs="Calibri"/>
          <w:color w:val="000000"/>
          <w:sz w:val="28"/>
          <w:szCs w:val="28"/>
          <w:lang w:eastAsia="uk-UA"/>
        </w:rPr>
        <w:t>документа</w:t>
      </w:r>
      <w:r w:rsidRPr="000E4AE2">
        <w:rPr>
          <w:rFonts w:ascii="Berlin Sans FB Demi" w:eastAsia="Times New Roman" w:hAnsi="Berlin Sans FB Demi" w:cs="Times New Roman"/>
          <w:color w:val="000000"/>
          <w:sz w:val="28"/>
          <w:szCs w:val="28"/>
          <w:lang w:eastAsia="uk-UA"/>
        </w:rPr>
        <w:t>,</w:t>
      </w:r>
      <w:r w:rsidRPr="000E4AE2">
        <w:rPr>
          <w:rFonts w:ascii="Calibri" w:eastAsia="Times New Roman" w:hAnsi="Calibri" w:cs="Calibri"/>
          <w:color w:val="000000"/>
          <w:sz w:val="28"/>
          <w:szCs w:val="28"/>
          <w:lang w:eastAsia="uk-UA"/>
        </w:rPr>
        <w:t>панелі</w:t>
      </w:r>
      <w:r w:rsidRPr="000E4AE2">
        <w:rPr>
          <w:rFonts w:ascii="Berlin Sans FB Demi" w:eastAsia="Times New Roman" w:hAnsi="Berlin Sans FB Demi" w:cs="Times New Roman"/>
          <w:color w:val="000000"/>
          <w:sz w:val="28"/>
          <w:szCs w:val="28"/>
          <w:lang w:eastAsia="uk-UA"/>
        </w:rPr>
        <w:t xml:space="preserve"> </w:t>
      </w:r>
      <w:r w:rsidRPr="000E4AE2">
        <w:rPr>
          <w:rFonts w:ascii="Calibri" w:eastAsia="Times New Roman" w:hAnsi="Calibri" w:cs="Calibri"/>
          <w:color w:val="000000"/>
          <w:sz w:val="28"/>
          <w:szCs w:val="28"/>
          <w:lang w:eastAsia="uk-UA"/>
        </w:rPr>
        <w:t>задач</w:t>
      </w:r>
      <w:r w:rsidRPr="000E4AE2">
        <w:rPr>
          <w:rFonts w:ascii="Berlin Sans FB Demi" w:eastAsia="Times New Roman" w:hAnsi="Berlin Sans FB Demi" w:cs="Times New Roman"/>
          <w:color w:val="000000"/>
          <w:sz w:val="28"/>
          <w:szCs w:val="28"/>
          <w:lang w:eastAsia="uk-UA"/>
        </w:rPr>
        <w:t>,</w:t>
      </w:r>
      <w:r w:rsidRPr="000E4AE2">
        <w:rPr>
          <w:rFonts w:ascii="Calibri" w:eastAsia="Times New Roman" w:hAnsi="Calibri" w:cs="Calibri"/>
          <w:color w:val="000000"/>
          <w:sz w:val="28"/>
          <w:szCs w:val="28"/>
          <w:lang w:eastAsia="uk-UA"/>
        </w:rPr>
        <w:t>меню</w:t>
      </w:r>
      <w:r w:rsidRPr="000E4AE2">
        <w:rPr>
          <w:rFonts w:ascii="Berlin Sans FB Demi" w:eastAsia="Times New Roman" w:hAnsi="Berlin Sans FB Demi" w:cs="Times New Roman"/>
          <w:color w:val="000000"/>
          <w:sz w:val="28"/>
          <w:szCs w:val="28"/>
          <w:lang w:eastAsia="uk-UA"/>
        </w:rPr>
        <w:t xml:space="preserve"> </w:t>
      </w:r>
      <w:r w:rsidRPr="000E4AE2">
        <w:rPr>
          <w:rFonts w:ascii="Calibri" w:eastAsia="Times New Roman" w:hAnsi="Calibri" w:cs="Calibri"/>
          <w:color w:val="000000"/>
          <w:sz w:val="28"/>
          <w:szCs w:val="28"/>
          <w:lang w:eastAsia="uk-UA"/>
        </w:rPr>
        <w:t>Пуск</w:t>
      </w:r>
      <w:r w:rsidRPr="000E4AE2">
        <w:rPr>
          <w:rFonts w:ascii="Berlin Sans FB Demi" w:eastAsia="Times New Roman" w:hAnsi="Berlin Sans FB Demi" w:cs="Times New Roman"/>
          <w:color w:val="000000"/>
          <w:sz w:val="28"/>
          <w:szCs w:val="28"/>
          <w:lang w:eastAsia="uk-UA"/>
        </w:rPr>
        <w:t xml:space="preserve">. </w:t>
      </w:r>
      <w:r w:rsidRPr="000E4AE2">
        <w:rPr>
          <w:rFonts w:ascii="Calibri" w:eastAsia="Times New Roman" w:hAnsi="Calibri" w:cs="Calibri"/>
          <w:color w:val="000000"/>
          <w:sz w:val="28"/>
          <w:szCs w:val="28"/>
          <w:lang w:eastAsia="uk-UA"/>
        </w:rPr>
        <w:t>Розгляньте</w:t>
      </w:r>
      <w:r w:rsidRPr="000E4AE2">
        <w:rPr>
          <w:rFonts w:ascii="Berlin Sans FB Demi" w:eastAsia="Times New Roman" w:hAnsi="Berlin Sans FB Demi" w:cs="Times New Roman"/>
          <w:color w:val="000000"/>
          <w:sz w:val="28"/>
          <w:szCs w:val="28"/>
          <w:lang w:eastAsia="uk-UA"/>
        </w:rPr>
        <w:t xml:space="preserve"> </w:t>
      </w:r>
      <w:r w:rsidRPr="000E4AE2">
        <w:rPr>
          <w:rFonts w:ascii="Calibri" w:eastAsia="Times New Roman" w:hAnsi="Calibri" w:cs="Calibri"/>
          <w:color w:val="000000"/>
          <w:sz w:val="28"/>
          <w:szCs w:val="28"/>
          <w:lang w:eastAsia="uk-UA"/>
        </w:rPr>
        <w:t>основне</w:t>
      </w:r>
      <w:r w:rsidRPr="000E4AE2">
        <w:rPr>
          <w:rFonts w:ascii="Berlin Sans FB Demi" w:eastAsia="Times New Roman" w:hAnsi="Berlin Sans FB Demi" w:cs="Times New Roman"/>
          <w:color w:val="000000"/>
          <w:sz w:val="28"/>
          <w:szCs w:val="28"/>
          <w:lang w:eastAsia="uk-UA"/>
        </w:rPr>
        <w:t xml:space="preserve"> </w:t>
      </w:r>
      <w:r w:rsidRPr="000E4AE2">
        <w:rPr>
          <w:rFonts w:ascii="Calibri" w:eastAsia="Times New Roman" w:hAnsi="Calibri" w:cs="Calibri"/>
          <w:color w:val="000000"/>
          <w:sz w:val="28"/>
          <w:szCs w:val="28"/>
          <w:lang w:eastAsia="uk-UA"/>
        </w:rPr>
        <w:t>меню</w:t>
      </w:r>
      <w:r w:rsidRPr="000E4AE2">
        <w:rPr>
          <w:rFonts w:ascii="Berlin Sans FB Demi" w:eastAsia="Times New Roman" w:hAnsi="Berlin Sans FB Demi" w:cs="Times New Roman"/>
          <w:color w:val="000000"/>
          <w:sz w:val="28"/>
          <w:szCs w:val="28"/>
          <w:lang w:eastAsia="uk-UA"/>
        </w:rPr>
        <w:t xml:space="preserve"> </w:t>
      </w:r>
      <w:r w:rsidRPr="000E4AE2">
        <w:rPr>
          <w:rFonts w:ascii="Calibri" w:eastAsia="Times New Roman" w:hAnsi="Calibri" w:cs="Calibri"/>
          <w:color w:val="000000"/>
          <w:sz w:val="28"/>
          <w:szCs w:val="28"/>
          <w:lang w:eastAsia="uk-UA"/>
        </w:rPr>
        <w:t>програми</w:t>
      </w:r>
      <w:r w:rsidRPr="0075510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 </w:t>
      </w:r>
    </w:p>
    <w:p w14:paraId="09651F11" w14:textId="73001608" w:rsidR="00946142" w:rsidRPr="00755104" w:rsidRDefault="00946142" w:rsidP="007D2562">
      <w:pPr>
        <w:spacing w:after="0" w:line="240" w:lineRule="auto"/>
        <w:ind w:left="850"/>
        <w:jc w:val="both"/>
        <w:rPr>
          <w:rFonts w:ascii="Arial" w:eastAsia="Times New Roman" w:hAnsi="Arial" w:cs="Arial"/>
          <w:sz w:val="32"/>
          <w:szCs w:val="32"/>
          <w:lang w:val="en-US" w:eastAsia="uk-UA"/>
        </w:rPr>
      </w:pPr>
      <w:r w:rsidRPr="00755104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Вікно програми складається з:</w:t>
      </w:r>
    </w:p>
    <w:p w14:paraId="07658C8C" w14:textId="4C01A032" w:rsidR="00946142" w:rsidRPr="000E4AE2" w:rsidRDefault="00946142" w:rsidP="007D2562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PMingLiU-ExtB" w:eastAsia="PMingLiU-ExtB" w:hAnsi="PMingLiU-ExtB" w:cs="Times New Roman"/>
          <w:sz w:val="28"/>
          <w:szCs w:val="28"/>
          <w:lang w:eastAsia="uk-UA"/>
        </w:rPr>
      </w:pPr>
      <w:r w:rsidRPr="000E4AE2">
        <w:rPr>
          <w:rFonts w:ascii="Cambria" w:eastAsia="PMingLiU-ExtB" w:hAnsi="Cambria" w:cs="Cambria"/>
          <w:color w:val="000000"/>
          <w:sz w:val="28"/>
          <w:szCs w:val="28"/>
          <w:lang w:eastAsia="uk-UA"/>
        </w:rPr>
        <w:t>рядка</w:t>
      </w:r>
      <w:r w:rsidRPr="000E4AE2">
        <w:rPr>
          <w:rFonts w:ascii="PMingLiU-ExtB" w:eastAsia="PMingLiU-ExtB" w:hAnsi="PMingLiU-ExtB" w:cs="Times New Roman"/>
          <w:color w:val="000000"/>
          <w:sz w:val="28"/>
          <w:szCs w:val="28"/>
          <w:lang w:eastAsia="uk-UA"/>
        </w:rPr>
        <w:t xml:space="preserve">, </w:t>
      </w:r>
      <w:r w:rsidRPr="000E4AE2">
        <w:rPr>
          <w:rFonts w:ascii="Cambria" w:eastAsia="PMingLiU-ExtB" w:hAnsi="Cambria" w:cs="Cambria"/>
          <w:color w:val="000000"/>
          <w:sz w:val="28"/>
          <w:szCs w:val="28"/>
          <w:lang w:eastAsia="uk-UA"/>
        </w:rPr>
        <w:t>в</w:t>
      </w:r>
      <w:r w:rsidRPr="000E4AE2">
        <w:rPr>
          <w:rFonts w:ascii="PMingLiU-ExtB" w:eastAsia="PMingLiU-ExtB" w:hAnsi="PMingLiU-ExtB" w:cs="Times New Roman"/>
          <w:color w:val="000000"/>
          <w:sz w:val="28"/>
          <w:szCs w:val="28"/>
          <w:lang w:eastAsia="uk-UA"/>
        </w:rPr>
        <w:t xml:space="preserve"> </w:t>
      </w:r>
      <w:r w:rsidRPr="000E4AE2">
        <w:rPr>
          <w:rFonts w:ascii="Cambria" w:eastAsia="PMingLiU-ExtB" w:hAnsi="Cambria" w:cs="Cambria"/>
          <w:color w:val="000000"/>
          <w:sz w:val="28"/>
          <w:szCs w:val="28"/>
          <w:lang w:eastAsia="uk-UA"/>
        </w:rPr>
        <w:t>якому</w:t>
      </w:r>
      <w:r w:rsidRPr="000E4AE2">
        <w:rPr>
          <w:rFonts w:ascii="PMingLiU-ExtB" w:eastAsia="PMingLiU-ExtB" w:hAnsi="PMingLiU-ExtB" w:cs="Times New Roman"/>
          <w:color w:val="000000"/>
          <w:sz w:val="28"/>
          <w:szCs w:val="28"/>
          <w:lang w:eastAsia="uk-UA"/>
        </w:rPr>
        <w:t xml:space="preserve"> </w:t>
      </w:r>
      <w:r w:rsidRPr="000E4AE2">
        <w:rPr>
          <w:rFonts w:ascii="Cambria" w:eastAsia="PMingLiU-ExtB" w:hAnsi="Cambria" w:cs="Cambria"/>
          <w:color w:val="000000"/>
          <w:sz w:val="28"/>
          <w:szCs w:val="28"/>
          <w:lang w:eastAsia="uk-UA"/>
        </w:rPr>
        <w:t>є</w:t>
      </w:r>
      <w:r w:rsidRPr="000E4AE2">
        <w:rPr>
          <w:rFonts w:ascii="PMingLiU-ExtB" w:eastAsia="PMingLiU-ExtB" w:hAnsi="PMingLiU-ExtB" w:cs="Times New Roman"/>
          <w:color w:val="000000"/>
          <w:sz w:val="28"/>
          <w:szCs w:val="28"/>
          <w:lang w:eastAsia="uk-UA"/>
        </w:rPr>
        <w:t xml:space="preserve"> </w:t>
      </w:r>
      <w:r w:rsidRPr="000E4AE2">
        <w:rPr>
          <w:rFonts w:ascii="Cambria" w:eastAsia="PMingLiU-ExtB" w:hAnsi="Cambria" w:cs="Cambria"/>
          <w:color w:val="000000"/>
          <w:sz w:val="28"/>
          <w:szCs w:val="28"/>
          <w:lang w:eastAsia="uk-UA"/>
        </w:rPr>
        <w:t>назви</w:t>
      </w:r>
      <w:r w:rsidRPr="000E4AE2">
        <w:rPr>
          <w:rFonts w:ascii="PMingLiU-ExtB" w:eastAsia="PMingLiU-ExtB" w:hAnsi="PMingLiU-ExtB" w:cs="Times New Roman"/>
          <w:color w:val="000000"/>
          <w:sz w:val="28"/>
          <w:szCs w:val="28"/>
          <w:lang w:eastAsia="uk-UA"/>
        </w:rPr>
        <w:t xml:space="preserve"> </w:t>
      </w:r>
      <w:r w:rsidRPr="000E4AE2">
        <w:rPr>
          <w:rFonts w:ascii="Cambria" w:eastAsia="PMingLiU-ExtB" w:hAnsi="Cambria" w:cs="Cambria"/>
          <w:color w:val="000000"/>
          <w:sz w:val="28"/>
          <w:szCs w:val="28"/>
          <w:lang w:eastAsia="uk-UA"/>
        </w:rPr>
        <w:t>програми</w:t>
      </w:r>
      <w:r w:rsidRPr="000E4AE2">
        <w:rPr>
          <w:rFonts w:ascii="PMingLiU-ExtB" w:eastAsia="PMingLiU-ExtB" w:hAnsi="PMingLiU-ExtB" w:cs="Times New Roman"/>
          <w:color w:val="000000"/>
          <w:sz w:val="28"/>
          <w:szCs w:val="28"/>
          <w:lang w:eastAsia="uk-UA"/>
        </w:rPr>
        <w:t xml:space="preserve"> </w:t>
      </w:r>
      <w:r w:rsidRPr="000E4AE2">
        <w:rPr>
          <w:rFonts w:ascii="Cambria" w:eastAsia="PMingLiU-ExtB" w:hAnsi="Cambria" w:cs="Cambria"/>
          <w:color w:val="000000"/>
          <w:sz w:val="28"/>
          <w:szCs w:val="28"/>
          <w:lang w:eastAsia="uk-UA"/>
        </w:rPr>
        <w:t>і</w:t>
      </w:r>
      <w:r w:rsidRPr="000E4AE2">
        <w:rPr>
          <w:rFonts w:ascii="PMingLiU-ExtB" w:eastAsia="PMingLiU-ExtB" w:hAnsi="PMingLiU-ExtB" w:cs="Times New Roman"/>
          <w:color w:val="000000"/>
          <w:sz w:val="28"/>
          <w:szCs w:val="28"/>
          <w:lang w:eastAsia="uk-UA"/>
        </w:rPr>
        <w:t xml:space="preserve"> </w:t>
      </w:r>
      <w:r w:rsidRPr="000E4AE2">
        <w:rPr>
          <w:rFonts w:ascii="Cambria" w:eastAsia="PMingLiU-ExtB" w:hAnsi="Cambria" w:cs="Cambria"/>
          <w:color w:val="000000"/>
          <w:sz w:val="28"/>
          <w:szCs w:val="28"/>
          <w:lang w:eastAsia="uk-UA"/>
        </w:rPr>
        <w:t>документа</w:t>
      </w:r>
      <w:r w:rsidRPr="000E4AE2">
        <w:rPr>
          <w:rFonts w:ascii="PMingLiU-ExtB" w:eastAsia="PMingLiU-ExtB" w:hAnsi="PMingLiU-ExtB" w:cs="Times New Roman"/>
          <w:color w:val="000000"/>
          <w:sz w:val="28"/>
          <w:szCs w:val="28"/>
          <w:lang w:eastAsia="uk-UA"/>
        </w:rPr>
        <w:t xml:space="preserve"> </w:t>
      </w:r>
      <w:r w:rsidRPr="000E4AE2">
        <w:rPr>
          <w:rFonts w:ascii="Cambria" w:eastAsia="PMingLiU-ExtB" w:hAnsi="Cambria" w:cs="Cambria"/>
          <w:color w:val="000000"/>
          <w:sz w:val="28"/>
          <w:szCs w:val="28"/>
          <w:lang w:eastAsia="uk-UA"/>
        </w:rPr>
        <w:t>та</w:t>
      </w:r>
      <w:r w:rsidRPr="000E4AE2">
        <w:rPr>
          <w:rFonts w:ascii="PMingLiU-ExtB" w:eastAsia="PMingLiU-ExtB" w:hAnsi="PMingLiU-ExtB" w:cs="Times New Roman"/>
          <w:color w:val="000000"/>
          <w:sz w:val="28"/>
          <w:szCs w:val="28"/>
          <w:lang w:eastAsia="uk-UA"/>
        </w:rPr>
        <w:t xml:space="preserve"> </w:t>
      </w:r>
      <w:r w:rsidRPr="000E4AE2">
        <w:rPr>
          <w:rFonts w:ascii="Cambria" w:eastAsia="PMingLiU-ExtB" w:hAnsi="Cambria" w:cs="Cambria"/>
          <w:color w:val="000000"/>
          <w:sz w:val="28"/>
          <w:szCs w:val="28"/>
          <w:lang w:eastAsia="uk-UA"/>
        </w:rPr>
        <w:t>кнопки</w:t>
      </w:r>
      <w:r w:rsidRPr="000E4AE2">
        <w:rPr>
          <w:rFonts w:ascii="PMingLiU-ExtB" w:eastAsia="PMingLiU-ExtB" w:hAnsi="PMingLiU-ExtB" w:cs="Times New Roman"/>
          <w:color w:val="000000"/>
          <w:sz w:val="28"/>
          <w:szCs w:val="28"/>
          <w:lang w:eastAsia="uk-UA"/>
        </w:rPr>
        <w:t xml:space="preserve"> </w:t>
      </w:r>
      <w:r w:rsidRPr="000E4AE2">
        <w:rPr>
          <w:rFonts w:ascii="Cambria" w:eastAsia="PMingLiU-ExtB" w:hAnsi="Cambria" w:cs="Cambria"/>
          <w:color w:val="000000"/>
          <w:sz w:val="28"/>
          <w:szCs w:val="28"/>
          <w:lang w:eastAsia="uk-UA"/>
        </w:rPr>
        <w:t>керування</w:t>
      </w:r>
      <w:r w:rsidRPr="000E4AE2">
        <w:rPr>
          <w:rFonts w:ascii="PMingLiU-ExtB" w:eastAsia="PMingLiU-ExtB" w:hAnsi="PMingLiU-ExtB" w:cs="Times New Roman"/>
          <w:color w:val="000000"/>
          <w:sz w:val="28"/>
          <w:szCs w:val="28"/>
          <w:lang w:eastAsia="uk-UA"/>
        </w:rPr>
        <w:t xml:space="preserve"> </w:t>
      </w:r>
      <w:r w:rsidRPr="000E4AE2">
        <w:rPr>
          <w:rFonts w:ascii="Cambria" w:eastAsia="PMingLiU-ExtB" w:hAnsi="Cambria" w:cs="Cambria"/>
          <w:color w:val="000000"/>
          <w:sz w:val="28"/>
          <w:szCs w:val="28"/>
          <w:lang w:eastAsia="uk-UA"/>
        </w:rPr>
        <w:t>вікном</w:t>
      </w:r>
      <w:r w:rsidRPr="000E4AE2">
        <w:rPr>
          <w:rFonts w:ascii="PMingLiU-ExtB" w:eastAsia="PMingLiU-ExtB" w:hAnsi="PMingLiU-ExtB" w:cs="Times New Roman"/>
          <w:color w:val="000000"/>
          <w:sz w:val="28"/>
          <w:szCs w:val="28"/>
          <w:lang w:eastAsia="uk-UA"/>
        </w:rPr>
        <w:t xml:space="preserve"> </w:t>
      </w:r>
      <w:r w:rsidRPr="000E4AE2">
        <w:rPr>
          <w:rFonts w:ascii="Cambria" w:eastAsia="PMingLiU-ExtB" w:hAnsi="Cambria" w:cs="Cambria"/>
          <w:color w:val="000000"/>
          <w:sz w:val="28"/>
          <w:szCs w:val="28"/>
          <w:lang w:eastAsia="uk-UA"/>
        </w:rPr>
        <w:t>програми</w:t>
      </w:r>
      <w:r w:rsidRPr="000E4AE2">
        <w:rPr>
          <w:rFonts w:ascii="PMingLiU-ExtB" w:eastAsia="PMingLiU-ExtB" w:hAnsi="PMingLiU-ExtB" w:cs="Times New Roman"/>
          <w:color w:val="000000"/>
          <w:sz w:val="28"/>
          <w:szCs w:val="28"/>
          <w:lang w:eastAsia="uk-UA"/>
        </w:rPr>
        <w:t>;</w:t>
      </w:r>
    </w:p>
    <w:p w14:paraId="5DCD8144" w14:textId="07887CB1" w:rsidR="00946142" w:rsidRPr="000E4AE2" w:rsidRDefault="00946142" w:rsidP="007D2562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PMingLiU-ExtB" w:eastAsia="PMingLiU-ExtB" w:hAnsi="PMingLiU-ExtB" w:cs="Times New Roman"/>
          <w:sz w:val="28"/>
          <w:szCs w:val="28"/>
          <w:lang w:eastAsia="uk-UA"/>
        </w:rPr>
      </w:pPr>
      <w:r w:rsidRPr="000E4AE2">
        <w:rPr>
          <w:rFonts w:ascii="Cambria" w:eastAsia="PMingLiU-ExtB" w:hAnsi="Cambria" w:cs="Cambria"/>
          <w:color w:val="000000"/>
          <w:sz w:val="28"/>
          <w:szCs w:val="28"/>
          <w:lang w:eastAsia="uk-UA"/>
        </w:rPr>
        <w:t>рядка</w:t>
      </w:r>
      <w:r w:rsidRPr="000E4AE2">
        <w:rPr>
          <w:rFonts w:ascii="PMingLiU-ExtB" w:eastAsia="PMingLiU-ExtB" w:hAnsi="PMingLiU-ExtB" w:cs="Times New Roman"/>
          <w:color w:val="000000"/>
          <w:sz w:val="28"/>
          <w:szCs w:val="28"/>
          <w:lang w:eastAsia="uk-UA"/>
        </w:rPr>
        <w:t xml:space="preserve"> </w:t>
      </w:r>
      <w:r w:rsidRPr="000E4AE2">
        <w:rPr>
          <w:rFonts w:ascii="Cambria" w:eastAsia="PMingLiU-ExtB" w:hAnsi="Cambria" w:cs="Cambria"/>
          <w:color w:val="000000"/>
          <w:sz w:val="28"/>
          <w:szCs w:val="28"/>
          <w:lang w:eastAsia="uk-UA"/>
        </w:rPr>
        <w:t>основного</w:t>
      </w:r>
      <w:r w:rsidRPr="000E4AE2">
        <w:rPr>
          <w:rFonts w:ascii="PMingLiU-ExtB" w:eastAsia="PMingLiU-ExtB" w:hAnsi="PMingLiU-ExtB" w:cs="Times New Roman"/>
          <w:color w:val="000000"/>
          <w:sz w:val="28"/>
          <w:szCs w:val="28"/>
          <w:lang w:eastAsia="uk-UA"/>
        </w:rPr>
        <w:t xml:space="preserve"> </w:t>
      </w:r>
      <w:r w:rsidRPr="000E4AE2">
        <w:rPr>
          <w:rFonts w:ascii="Cambria" w:eastAsia="PMingLiU-ExtB" w:hAnsi="Cambria" w:cs="Cambria"/>
          <w:color w:val="000000"/>
          <w:sz w:val="28"/>
          <w:szCs w:val="28"/>
          <w:lang w:eastAsia="uk-UA"/>
        </w:rPr>
        <w:t>меню</w:t>
      </w:r>
      <w:r w:rsidRPr="000E4AE2">
        <w:rPr>
          <w:rFonts w:ascii="PMingLiU-ExtB" w:eastAsia="PMingLiU-ExtB" w:hAnsi="PMingLiU-ExtB" w:cs="Times New Roman"/>
          <w:color w:val="000000"/>
          <w:sz w:val="28"/>
          <w:szCs w:val="28"/>
          <w:lang w:eastAsia="uk-UA"/>
        </w:rPr>
        <w:t xml:space="preserve"> </w:t>
      </w:r>
      <w:r w:rsidRPr="000E4AE2">
        <w:rPr>
          <w:rFonts w:ascii="Cambria" w:eastAsia="PMingLiU-ExtB" w:hAnsi="Cambria" w:cs="Cambria"/>
          <w:color w:val="000000"/>
          <w:sz w:val="28"/>
          <w:szCs w:val="28"/>
          <w:lang w:eastAsia="uk-UA"/>
        </w:rPr>
        <w:t>з</w:t>
      </w:r>
      <w:r w:rsidRPr="000E4AE2">
        <w:rPr>
          <w:rFonts w:ascii="PMingLiU-ExtB" w:eastAsia="PMingLiU-ExtB" w:hAnsi="PMingLiU-ExtB" w:cs="Times New Roman"/>
          <w:color w:val="000000"/>
          <w:sz w:val="28"/>
          <w:szCs w:val="28"/>
          <w:lang w:eastAsia="uk-UA"/>
        </w:rPr>
        <w:t xml:space="preserve"> </w:t>
      </w:r>
      <w:r w:rsidRPr="000E4AE2">
        <w:rPr>
          <w:rFonts w:ascii="Cambria" w:eastAsia="PMingLiU-ExtB" w:hAnsi="Cambria" w:cs="Cambria"/>
          <w:color w:val="000000"/>
          <w:sz w:val="28"/>
          <w:szCs w:val="28"/>
          <w:lang w:eastAsia="uk-UA"/>
        </w:rPr>
        <w:t>кнопками</w:t>
      </w:r>
      <w:r w:rsidRPr="000E4AE2">
        <w:rPr>
          <w:rFonts w:ascii="PMingLiU-ExtB" w:eastAsia="PMingLiU-ExtB" w:hAnsi="PMingLiU-ExtB" w:cs="Times New Roman"/>
          <w:color w:val="000000"/>
          <w:sz w:val="28"/>
          <w:szCs w:val="28"/>
          <w:lang w:eastAsia="uk-UA"/>
        </w:rPr>
        <w:t xml:space="preserve"> </w:t>
      </w:r>
      <w:r w:rsidRPr="000E4AE2">
        <w:rPr>
          <w:rFonts w:ascii="Cambria" w:eastAsia="PMingLiU-ExtB" w:hAnsi="Cambria" w:cs="Cambria"/>
          <w:color w:val="000000"/>
          <w:sz w:val="28"/>
          <w:szCs w:val="28"/>
          <w:lang w:eastAsia="uk-UA"/>
        </w:rPr>
        <w:t>керування</w:t>
      </w:r>
      <w:r w:rsidRPr="000E4AE2">
        <w:rPr>
          <w:rFonts w:ascii="PMingLiU-ExtB" w:eastAsia="PMingLiU-ExtB" w:hAnsi="PMingLiU-ExtB" w:cs="Times New Roman"/>
          <w:color w:val="000000"/>
          <w:sz w:val="28"/>
          <w:szCs w:val="28"/>
          <w:lang w:eastAsia="uk-UA"/>
        </w:rPr>
        <w:t xml:space="preserve"> </w:t>
      </w:r>
      <w:r w:rsidRPr="000E4AE2">
        <w:rPr>
          <w:rFonts w:ascii="Cambria" w:eastAsia="PMingLiU-ExtB" w:hAnsi="Cambria" w:cs="Cambria"/>
          <w:color w:val="000000"/>
          <w:sz w:val="28"/>
          <w:szCs w:val="28"/>
          <w:lang w:eastAsia="uk-UA"/>
        </w:rPr>
        <w:t>вікном</w:t>
      </w:r>
      <w:r w:rsidRPr="000E4AE2">
        <w:rPr>
          <w:rFonts w:ascii="PMingLiU-ExtB" w:eastAsia="PMingLiU-ExtB" w:hAnsi="PMingLiU-ExtB" w:cs="Times New Roman"/>
          <w:color w:val="000000"/>
          <w:sz w:val="28"/>
          <w:szCs w:val="28"/>
          <w:lang w:eastAsia="uk-UA"/>
        </w:rPr>
        <w:t xml:space="preserve"> </w:t>
      </w:r>
      <w:r w:rsidRPr="000E4AE2">
        <w:rPr>
          <w:rFonts w:ascii="Cambria" w:eastAsia="PMingLiU-ExtB" w:hAnsi="Cambria" w:cs="Cambria"/>
          <w:color w:val="000000"/>
          <w:sz w:val="28"/>
          <w:szCs w:val="28"/>
          <w:lang w:eastAsia="uk-UA"/>
        </w:rPr>
        <w:t>документа</w:t>
      </w:r>
      <w:r w:rsidR="00504A44">
        <w:rPr>
          <w:rFonts w:ascii="Cambria" w:eastAsia="PMingLiU-ExtB" w:hAnsi="Cambria" w:cs="Cambria"/>
          <w:color w:val="000000"/>
          <w:sz w:val="28"/>
          <w:szCs w:val="28"/>
          <w:lang w:val="en-US" w:eastAsia="uk-UA"/>
        </w:rPr>
        <w:t>;</w:t>
      </w:r>
    </w:p>
    <w:p w14:paraId="2FE50690" w14:textId="7CCF1017" w:rsidR="00946142" w:rsidRPr="000E4AE2" w:rsidRDefault="00946142" w:rsidP="007D2562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PMingLiU-ExtB" w:eastAsia="PMingLiU-ExtB" w:hAnsi="PMingLiU-ExtB" w:cs="Times New Roman"/>
          <w:sz w:val="28"/>
          <w:szCs w:val="28"/>
          <w:lang w:eastAsia="uk-UA"/>
        </w:rPr>
      </w:pPr>
      <w:r w:rsidRPr="000E4AE2">
        <w:rPr>
          <w:rFonts w:ascii="Cambria" w:eastAsia="PMingLiU-ExtB" w:hAnsi="Cambria" w:cs="Cambria"/>
          <w:color w:val="000000"/>
          <w:sz w:val="28"/>
          <w:szCs w:val="28"/>
          <w:lang w:eastAsia="uk-UA"/>
        </w:rPr>
        <w:t>панелей</w:t>
      </w:r>
      <w:r w:rsidRPr="000E4AE2">
        <w:rPr>
          <w:rFonts w:ascii="PMingLiU-ExtB" w:eastAsia="PMingLiU-ExtB" w:hAnsi="PMingLiU-ExtB" w:cs="Times New Roman"/>
          <w:color w:val="000000"/>
          <w:sz w:val="28"/>
          <w:szCs w:val="28"/>
          <w:lang w:eastAsia="uk-UA"/>
        </w:rPr>
        <w:t xml:space="preserve"> </w:t>
      </w:r>
      <w:r w:rsidRPr="000E4AE2">
        <w:rPr>
          <w:rFonts w:ascii="Cambria" w:eastAsia="PMingLiU-ExtB" w:hAnsi="Cambria" w:cs="Cambria"/>
          <w:color w:val="000000"/>
          <w:sz w:val="28"/>
          <w:szCs w:val="28"/>
          <w:lang w:eastAsia="uk-UA"/>
        </w:rPr>
        <w:t>інструментів</w:t>
      </w:r>
      <w:r w:rsidRPr="000E4AE2">
        <w:rPr>
          <w:rFonts w:ascii="PMingLiU-ExtB" w:eastAsia="PMingLiU-ExtB" w:hAnsi="PMingLiU-ExtB" w:cs="Times New Roman"/>
          <w:color w:val="000000"/>
          <w:sz w:val="28"/>
          <w:szCs w:val="28"/>
          <w:lang w:eastAsia="uk-UA"/>
        </w:rPr>
        <w:t xml:space="preserve"> </w:t>
      </w:r>
      <w:r w:rsidRPr="000E4AE2">
        <w:rPr>
          <w:rFonts w:ascii="Cambria" w:eastAsia="PMingLiU-ExtB" w:hAnsi="Cambria" w:cs="Cambria"/>
          <w:color w:val="000000"/>
          <w:sz w:val="28"/>
          <w:szCs w:val="28"/>
          <w:lang w:eastAsia="uk-UA"/>
        </w:rPr>
        <w:t>і</w:t>
      </w:r>
      <w:r w:rsidRPr="000E4AE2">
        <w:rPr>
          <w:rFonts w:ascii="PMingLiU-ExtB" w:eastAsia="PMingLiU-ExtB" w:hAnsi="PMingLiU-ExtB" w:cs="Times New Roman"/>
          <w:color w:val="000000"/>
          <w:sz w:val="28"/>
          <w:szCs w:val="28"/>
          <w:lang w:eastAsia="uk-UA"/>
        </w:rPr>
        <w:t xml:space="preserve"> </w:t>
      </w:r>
      <w:r w:rsidRPr="000E4AE2">
        <w:rPr>
          <w:rFonts w:ascii="Cambria" w:eastAsia="PMingLiU-ExtB" w:hAnsi="Cambria" w:cs="Cambria"/>
          <w:color w:val="000000"/>
          <w:sz w:val="28"/>
          <w:szCs w:val="28"/>
          <w:lang w:eastAsia="uk-UA"/>
        </w:rPr>
        <w:t>лінійки</w:t>
      </w:r>
      <w:r w:rsidRPr="000E4AE2">
        <w:rPr>
          <w:rFonts w:ascii="PMingLiU-ExtB" w:eastAsia="PMingLiU-ExtB" w:hAnsi="PMingLiU-ExtB" w:cs="Times New Roman"/>
          <w:color w:val="000000"/>
          <w:sz w:val="28"/>
          <w:szCs w:val="28"/>
          <w:lang w:eastAsia="uk-UA"/>
        </w:rPr>
        <w:t>,</w:t>
      </w:r>
      <w:r w:rsidRPr="000E4AE2">
        <w:rPr>
          <w:rFonts w:ascii="Cambria" w:eastAsia="PMingLiU-ExtB" w:hAnsi="Cambria" w:cs="Cambria"/>
          <w:color w:val="000000"/>
          <w:sz w:val="28"/>
          <w:szCs w:val="28"/>
          <w:lang w:eastAsia="uk-UA"/>
        </w:rPr>
        <w:t>якщо</w:t>
      </w:r>
      <w:r w:rsidRPr="000E4AE2">
        <w:rPr>
          <w:rFonts w:ascii="PMingLiU-ExtB" w:eastAsia="PMingLiU-ExtB" w:hAnsi="PMingLiU-ExtB" w:cs="Times New Roman"/>
          <w:color w:val="000000"/>
          <w:sz w:val="28"/>
          <w:szCs w:val="28"/>
          <w:lang w:eastAsia="uk-UA"/>
        </w:rPr>
        <w:t xml:space="preserve"> </w:t>
      </w:r>
      <w:r w:rsidRPr="000E4AE2">
        <w:rPr>
          <w:rFonts w:ascii="Cambria" w:eastAsia="PMingLiU-ExtB" w:hAnsi="Cambria" w:cs="Cambria"/>
          <w:color w:val="000000"/>
          <w:sz w:val="28"/>
          <w:szCs w:val="28"/>
          <w:lang w:eastAsia="uk-UA"/>
        </w:rPr>
        <w:t>вони</w:t>
      </w:r>
      <w:r w:rsidRPr="000E4AE2">
        <w:rPr>
          <w:rFonts w:ascii="PMingLiU-ExtB" w:eastAsia="PMingLiU-ExtB" w:hAnsi="PMingLiU-ExtB" w:cs="Times New Roman"/>
          <w:color w:val="000000"/>
          <w:sz w:val="28"/>
          <w:szCs w:val="28"/>
          <w:lang w:eastAsia="uk-UA"/>
        </w:rPr>
        <w:t xml:space="preserve"> </w:t>
      </w:r>
      <w:r w:rsidRPr="000E4AE2">
        <w:rPr>
          <w:rFonts w:ascii="Cambria" w:eastAsia="PMingLiU-ExtB" w:hAnsi="Cambria" w:cs="Cambria"/>
          <w:color w:val="000000"/>
          <w:sz w:val="28"/>
          <w:szCs w:val="28"/>
          <w:lang w:eastAsia="uk-UA"/>
        </w:rPr>
        <w:t>ввімкнені</w:t>
      </w:r>
      <w:r w:rsidRPr="000E4AE2">
        <w:rPr>
          <w:rFonts w:ascii="PMingLiU-ExtB" w:eastAsia="PMingLiU-ExtB" w:hAnsi="PMingLiU-ExtB" w:cs="Times New Roman"/>
          <w:color w:val="000000"/>
          <w:sz w:val="28"/>
          <w:szCs w:val="28"/>
          <w:lang w:eastAsia="uk-UA"/>
        </w:rPr>
        <w:t>;</w:t>
      </w:r>
    </w:p>
    <w:p w14:paraId="00399BA2" w14:textId="7D9A1C47" w:rsidR="00946142" w:rsidRPr="000E4AE2" w:rsidRDefault="00946142" w:rsidP="007D2562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PMingLiU-ExtB" w:eastAsia="PMingLiU-ExtB" w:hAnsi="PMingLiU-ExtB" w:cs="Times New Roman"/>
          <w:sz w:val="28"/>
          <w:szCs w:val="28"/>
          <w:lang w:eastAsia="uk-UA"/>
        </w:rPr>
      </w:pPr>
      <w:r w:rsidRPr="000E4AE2">
        <w:rPr>
          <w:rFonts w:ascii="Cambria" w:eastAsia="PMingLiU-ExtB" w:hAnsi="Cambria" w:cs="Cambria"/>
          <w:color w:val="000000"/>
          <w:sz w:val="28"/>
          <w:szCs w:val="28"/>
          <w:lang w:eastAsia="uk-UA"/>
        </w:rPr>
        <w:t>робочого</w:t>
      </w:r>
      <w:r w:rsidRPr="000E4AE2">
        <w:rPr>
          <w:rFonts w:ascii="PMingLiU-ExtB" w:eastAsia="PMingLiU-ExtB" w:hAnsi="PMingLiU-ExtB" w:cs="Times New Roman"/>
          <w:color w:val="000000"/>
          <w:sz w:val="28"/>
          <w:szCs w:val="28"/>
          <w:lang w:eastAsia="uk-UA"/>
        </w:rPr>
        <w:t xml:space="preserve"> </w:t>
      </w:r>
      <w:r w:rsidRPr="000E4AE2">
        <w:rPr>
          <w:rFonts w:ascii="Cambria" w:eastAsia="PMingLiU-ExtB" w:hAnsi="Cambria" w:cs="Cambria"/>
          <w:color w:val="000000"/>
          <w:sz w:val="28"/>
          <w:szCs w:val="28"/>
          <w:lang w:eastAsia="uk-UA"/>
        </w:rPr>
        <w:t>поля</w:t>
      </w:r>
      <w:r w:rsidRPr="000E4AE2">
        <w:rPr>
          <w:rFonts w:ascii="PMingLiU-ExtB" w:eastAsia="PMingLiU-ExtB" w:hAnsi="PMingLiU-ExtB" w:cs="Times New Roman"/>
          <w:color w:val="000000"/>
          <w:sz w:val="28"/>
          <w:szCs w:val="28"/>
          <w:lang w:eastAsia="uk-UA"/>
        </w:rPr>
        <w:t xml:space="preserve"> </w:t>
      </w:r>
      <w:r w:rsidRPr="000E4AE2">
        <w:rPr>
          <w:rFonts w:ascii="Cambria" w:eastAsia="PMingLiU-ExtB" w:hAnsi="Cambria" w:cs="Cambria"/>
          <w:color w:val="000000"/>
          <w:sz w:val="28"/>
          <w:szCs w:val="28"/>
          <w:lang w:eastAsia="uk-UA"/>
        </w:rPr>
        <w:t>документа</w:t>
      </w:r>
      <w:r w:rsidRPr="000E4AE2">
        <w:rPr>
          <w:rFonts w:ascii="PMingLiU-ExtB" w:eastAsia="PMingLiU-ExtB" w:hAnsi="PMingLiU-ExtB" w:cs="Times New Roman"/>
          <w:color w:val="000000"/>
          <w:sz w:val="28"/>
          <w:szCs w:val="28"/>
          <w:lang w:eastAsia="uk-UA"/>
        </w:rPr>
        <w:t xml:space="preserve"> </w:t>
      </w:r>
      <w:r w:rsidRPr="000E4AE2">
        <w:rPr>
          <w:rFonts w:ascii="Cambria" w:eastAsia="PMingLiU-ExtB" w:hAnsi="Cambria" w:cs="Cambria"/>
          <w:color w:val="000000"/>
          <w:sz w:val="28"/>
          <w:szCs w:val="28"/>
          <w:lang w:eastAsia="uk-UA"/>
        </w:rPr>
        <w:t>зі</w:t>
      </w:r>
      <w:r w:rsidRPr="000E4AE2">
        <w:rPr>
          <w:rFonts w:ascii="PMingLiU-ExtB" w:eastAsia="PMingLiU-ExtB" w:hAnsi="PMingLiU-ExtB" w:cs="Times New Roman"/>
          <w:color w:val="000000"/>
          <w:sz w:val="28"/>
          <w:szCs w:val="28"/>
          <w:lang w:eastAsia="uk-UA"/>
        </w:rPr>
        <w:t xml:space="preserve"> </w:t>
      </w:r>
      <w:r w:rsidRPr="000E4AE2">
        <w:rPr>
          <w:rFonts w:ascii="Cambria" w:eastAsia="PMingLiU-ExtB" w:hAnsi="Cambria" w:cs="Cambria"/>
          <w:color w:val="000000"/>
          <w:sz w:val="28"/>
          <w:szCs w:val="28"/>
          <w:lang w:eastAsia="uk-UA"/>
        </w:rPr>
        <w:t>смугами</w:t>
      </w:r>
      <w:r w:rsidRPr="000E4AE2">
        <w:rPr>
          <w:rFonts w:ascii="PMingLiU-ExtB" w:eastAsia="PMingLiU-ExtB" w:hAnsi="PMingLiU-ExtB" w:cs="Times New Roman"/>
          <w:color w:val="000000"/>
          <w:sz w:val="28"/>
          <w:szCs w:val="28"/>
          <w:lang w:eastAsia="uk-UA"/>
        </w:rPr>
        <w:t xml:space="preserve"> </w:t>
      </w:r>
      <w:r w:rsidRPr="000E4AE2">
        <w:rPr>
          <w:rFonts w:ascii="Cambria" w:eastAsia="PMingLiU-ExtB" w:hAnsi="Cambria" w:cs="Cambria"/>
          <w:color w:val="000000"/>
          <w:sz w:val="28"/>
          <w:szCs w:val="28"/>
          <w:lang w:eastAsia="uk-UA"/>
        </w:rPr>
        <w:t>прокручування</w:t>
      </w:r>
      <w:r w:rsidRPr="000E4AE2">
        <w:rPr>
          <w:rFonts w:ascii="PMingLiU-ExtB" w:eastAsia="PMingLiU-ExtB" w:hAnsi="PMingLiU-ExtB" w:cs="Times New Roman"/>
          <w:color w:val="000000"/>
          <w:sz w:val="28"/>
          <w:szCs w:val="28"/>
          <w:lang w:eastAsia="uk-UA"/>
        </w:rPr>
        <w:t xml:space="preserve"> </w:t>
      </w:r>
      <w:r w:rsidRPr="000E4AE2">
        <w:rPr>
          <w:rFonts w:ascii="Cambria" w:eastAsia="PMingLiU-ExtB" w:hAnsi="Cambria" w:cs="Cambria"/>
          <w:color w:val="000000"/>
          <w:sz w:val="28"/>
          <w:szCs w:val="28"/>
          <w:lang w:eastAsia="uk-UA"/>
        </w:rPr>
        <w:t>і</w:t>
      </w:r>
      <w:r w:rsidRPr="000E4AE2">
        <w:rPr>
          <w:rFonts w:ascii="PMingLiU-ExtB" w:eastAsia="PMingLiU-ExtB" w:hAnsi="PMingLiU-ExtB" w:cs="Times New Roman"/>
          <w:color w:val="000000"/>
          <w:sz w:val="28"/>
          <w:szCs w:val="28"/>
          <w:lang w:eastAsia="uk-UA"/>
        </w:rPr>
        <w:t xml:space="preserve"> </w:t>
      </w:r>
      <w:r w:rsidRPr="000E4AE2">
        <w:rPr>
          <w:rFonts w:ascii="Cambria" w:eastAsia="PMingLiU-ExtB" w:hAnsi="Cambria" w:cs="Cambria"/>
          <w:color w:val="000000"/>
          <w:sz w:val="28"/>
          <w:szCs w:val="28"/>
          <w:lang w:eastAsia="uk-UA"/>
        </w:rPr>
        <w:t>кнопками</w:t>
      </w:r>
      <w:r w:rsidRPr="000E4AE2">
        <w:rPr>
          <w:rFonts w:ascii="PMingLiU-ExtB" w:eastAsia="PMingLiU-ExtB" w:hAnsi="PMingLiU-ExtB" w:cs="Times New Roman"/>
          <w:color w:val="000000"/>
          <w:sz w:val="28"/>
          <w:szCs w:val="28"/>
          <w:lang w:eastAsia="uk-UA"/>
        </w:rPr>
        <w:t xml:space="preserve"> </w:t>
      </w:r>
      <w:r w:rsidRPr="000E4AE2">
        <w:rPr>
          <w:rFonts w:ascii="Cambria" w:eastAsia="PMingLiU-ExtB" w:hAnsi="Cambria" w:cs="Cambria"/>
          <w:color w:val="000000"/>
          <w:sz w:val="28"/>
          <w:szCs w:val="28"/>
          <w:lang w:eastAsia="uk-UA"/>
        </w:rPr>
        <w:t>задання</w:t>
      </w:r>
      <w:r w:rsidRPr="000E4AE2">
        <w:rPr>
          <w:rFonts w:ascii="PMingLiU-ExtB" w:eastAsia="PMingLiU-ExtB" w:hAnsi="PMingLiU-ExtB" w:cs="Times New Roman"/>
          <w:color w:val="000000"/>
          <w:sz w:val="28"/>
          <w:szCs w:val="28"/>
          <w:lang w:eastAsia="uk-UA"/>
        </w:rPr>
        <w:t xml:space="preserve"> </w:t>
      </w:r>
      <w:r w:rsidRPr="000E4AE2">
        <w:rPr>
          <w:rFonts w:ascii="Cambria" w:eastAsia="PMingLiU-ExtB" w:hAnsi="Cambria" w:cs="Cambria"/>
          <w:color w:val="000000"/>
          <w:sz w:val="28"/>
          <w:szCs w:val="28"/>
          <w:lang w:eastAsia="uk-UA"/>
        </w:rPr>
        <w:t>вигляду</w:t>
      </w:r>
    </w:p>
    <w:p w14:paraId="3D1436BF" w14:textId="77777777" w:rsidR="00946142" w:rsidRPr="000E4AE2" w:rsidRDefault="00946142" w:rsidP="007D2562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PMingLiU-ExtB" w:eastAsia="PMingLiU-ExtB" w:hAnsi="PMingLiU-ExtB" w:cs="Times New Roman"/>
          <w:sz w:val="28"/>
          <w:szCs w:val="28"/>
          <w:lang w:eastAsia="uk-UA"/>
        </w:rPr>
      </w:pPr>
      <w:r w:rsidRPr="000E4AE2">
        <w:rPr>
          <w:rFonts w:ascii="Cambria" w:eastAsia="PMingLiU-ExtB" w:hAnsi="Cambria" w:cs="Cambria"/>
          <w:color w:val="000000"/>
          <w:sz w:val="28"/>
          <w:szCs w:val="28"/>
          <w:lang w:eastAsia="uk-UA"/>
        </w:rPr>
        <w:t>документа</w:t>
      </w:r>
      <w:r w:rsidRPr="000E4AE2">
        <w:rPr>
          <w:rFonts w:ascii="PMingLiU-ExtB" w:eastAsia="PMingLiU-ExtB" w:hAnsi="PMingLiU-ExtB" w:cs="Times New Roman"/>
          <w:color w:val="000000"/>
          <w:sz w:val="28"/>
          <w:szCs w:val="28"/>
          <w:lang w:eastAsia="uk-UA"/>
        </w:rPr>
        <w:t xml:space="preserve"> (</w:t>
      </w:r>
      <w:r w:rsidRPr="000E4AE2">
        <w:rPr>
          <w:rFonts w:ascii="Cambria" w:eastAsia="PMingLiU-ExtB" w:hAnsi="Cambria" w:cs="Cambria"/>
          <w:color w:val="000000"/>
          <w:sz w:val="28"/>
          <w:szCs w:val="28"/>
          <w:lang w:eastAsia="uk-UA"/>
        </w:rPr>
        <w:t>у</w:t>
      </w:r>
      <w:r w:rsidRPr="000E4AE2">
        <w:rPr>
          <w:rFonts w:ascii="PMingLiU-ExtB" w:eastAsia="PMingLiU-ExtB" w:hAnsi="PMingLiU-ExtB" w:cs="Times New Roman"/>
          <w:color w:val="000000"/>
          <w:sz w:val="28"/>
          <w:szCs w:val="28"/>
          <w:lang w:eastAsia="uk-UA"/>
        </w:rPr>
        <w:t xml:space="preserve"> </w:t>
      </w:r>
      <w:r w:rsidRPr="000E4AE2">
        <w:rPr>
          <w:rFonts w:ascii="Cambria" w:eastAsia="PMingLiU-ExtB" w:hAnsi="Cambria" w:cs="Cambria"/>
          <w:color w:val="000000"/>
          <w:sz w:val="28"/>
          <w:szCs w:val="28"/>
          <w:lang w:eastAsia="uk-UA"/>
        </w:rPr>
        <w:t>лівому</w:t>
      </w:r>
      <w:r w:rsidRPr="000E4AE2">
        <w:rPr>
          <w:rFonts w:ascii="PMingLiU-ExtB" w:eastAsia="PMingLiU-ExtB" w:hAnsi="PMingLiU-ExtB" w:cs="Times New Roman"/>
          <w:color w:val="000000"/>
          <w:sz w:val="28"/>
          <w:szCs w:val="28"/>
          <w:lang w:eastAsia="uk-UA"/>
        </w:rPr>
        <w:t xml:space="preserve"> </w:t>
      </w:r>
      <w:r w:rsidRPr="000E4AE2">
        <w:rPr>
          <w:rFonts w:ascii="Cambria" w:eastAsia="PMingLiU-ExtB" w:hAnsi="Cambria" w:cs="Cambria"/>
          <w:color w:val="000000"/>
          <w:sz w:val="28"/>
          <w:szCs w:val="28"/>
          <w:lang w:eastAsia="uk-UA"/>
        </w:rPr>
        <w:t>нижньому</w:t>
      </w:r>
      <w:r w:rsidRPr="000E4AE2">
        <w:rPr>
          <w:rFonts w:ascii="PMingLiU-ExtB" w:eastAsia="PMingLiU-ExtB" w:hAnsi="PMingLiU-ExtB" w:cs="Times New Roman"/>
          <w:color w:val="000000"/>
          <w:sz w:val="28"/>
          <w:szCs w:val="28"/>
          <w:lang w:eastAsia="uk-UA"/>
        </w:rPr>
        <w:t xml:space="preserve"> </w:t>
      </w:r>
      <w:r w:rsidRPr="000E4AE2">
        <w:rPr>
          <w:rFonts w:ascii="Cambria" w:eastAsia="PMingLiU-ExtB" w:hAnsi="Cambria" w:cs="Cambria"/>
          <w:color w:val="000000"/>
          <w:sz w:val="28"/>
          <w:szCs w:val="28"/>
          <w:lang w:eastAsia="uk-UA"/>
        </w:rPr>
        <w:t>куті</w:t>
      </w:r>
      <w:r w:rsidRPr="000E4AE2">
        <w:rPr>
          <w:rFonts w:ascii="PMingLiU-ExtB" w:eastAsia="PMingLiU-ExtB" w:hAnsi="PMingLiU-ExtB" w:cs="Times New Roman"/>
          <w:color w:val="000000"/>
          <w:sz w:val="28"/>
          <w:szCs w:val="28"/>
          <w:lang w:eastAsia="uk-UA"/>
        </w:rPr>
        <w:t>);</w:t>
      </w:r>
    </w:p>
    <w:p w14:paraId="4B850D43" w14:textId="7801AEAA" w:rsidR="00946142" w:rsidRPr="000E4AE2" w:rsidRDefault="00946142" w:rsidP="007D2562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PMingLiU-ExtB" w:eastAsia="PMingLiU-ExtB" w:hAnsi="PMingLiU-ExtB" w:cs="Times New Roman"/>
          <w:sz w:val="28"/>
          <w:szCs w:val="28"/>
          <w:lang w:eastAsia="uk-UA"/>
        </w:rPr>
      </w:pPr>
      <w:r w:rsidRPr="000E4AE2">
        <w:rPr>
          <w:rFonts w:ascii="Cambria" w:eastAsia="PMingLiU-ExtB" w:hAnsi="Cambria" w:cs="Cambria"/>
          <w:color w:val="000000"/>
          <w:sz w:val="28"/>
          <w:szCs w:val="28"/>
          <w:lang w:eastAsia="uk-UA"/>
        </w:rPr>
        <w:t>рядка</w:t>
      </w:r>
      <w:r w:rsidRPr="000E4AE2">
        <w:rPr>
          <w:rFonts w:ascii="PMingLiU-ExtB" w:eastAsia="PMingLiU-ExtB" w:hAnsi="PMingLiU-ExtB" w:cs="Times New Roman"/>
          <w:color w:val="000000"/>
          <w:sz w:val="28"/>
          <w:szCs w:val="28"/>
          <w:lang w:eastAsia="uk-UA"/>
        </w:rPr>
        <w:t xml:space="preserve"> </w:t>
      </w:r>
      <w:r w:rsidRPr="000E4AE2">
        <w:rPr>
          <w:rFonts w:ascii="Cambria" w:eastAsia="PMingLiU-ExtB" w:hAnsi="Cambria" w:cs="Cambria"/>
          <w:color w:val="000000"/>
          <w:sz w:val="28"/>
          <w:szCs w:val="28"/>
          <w:lang w:eastAsia="uk-UA"/>
        </w:rPr>
        <w:t>статусу</w:t>
      </w:r>
      <w:r w:rsidRPr="000E4AE2">
        <w:rPr>
          <w:rFonts w:ascii="PMingLiU-ExtB" w:eastAsia="PMingLiU-ExtB" w:hAnsi="PMingLiU-ExtB" w:cs="Times New Roman"/>
          <w:color w:val="000000"/>
          <w:sz w:val="28"/>
          <w:szCs w:val="28"/>
          <w:lang w:eastAsia="uk-UA"/>
        </w:rPr>
        <w:t>,</w:t>
      </w:r>
      <w:r w:rsidRPr="000E4AE2">
        <w:rPr>
          <w:rFonts w:ascii="Cambria" w:eastAsia="PMingLiU-ExtB" w:hAnsi="Cambria" w:cs="Cambria"/>
          <w:color w:val="000000"/>
          <w:sz w:val="28"/>
          <w:szCs w:val="28"/>
          <w:lang w:eastAsia="uk-UA"/>
        </w:rPr>
        <w:t>що</w:t>
      </w:r>
      <w:r w:rsidRPr="000E4AE2">
        <w:rPr>
          <w:rFonts w:ascii="PMingLiU-ExtB" w:eastAsia="PMingLiU-ExtB" w:hAnsi="PMingLiU-ExtB" w:cs="Times New Roman"/>
          <w:color w:val="000000"/>
          <w:sz w:val="28"/>
          <w:szCs w:val="28"/>
          <w:lang w:eastAsia="uk-UA"/>
        </w:rPr>
        <w:t xml:space="preserve"> </w:t>
      </w:r>
      <w:r w:rsidRPr="000E4AE2">
        <w:rPr>
          <w:rFonts w:ascii="Cambria" w:eastAsia="PMingLiU-ExtB" w:hAnsi="Cambria" w:cs="Cambria"/>
          <w:color w:val="000000"/>
          <w:sz w:val="28"/>
          <w:szCs w:val="28"/>
          <w:lang w:eastAsia="uk-UA"/>
        </w:rPr>
        <w:t>містить</w:t>
      </w:r>
      <w:r w:rsidRPr="000E4AE2">
        <w:rPr>
          <w:rFonts w:ascii="PMingLiU-ExtB" w:eastAsia="PMingLiU-ExtB" w:hAnsi="PMingLiU-ExtB" w:cs="Times New Roman"/>
          <w:color w:val="000000"/>
          <w:sz w:val="28"/>
          <w:szCs w:val="28"/>
          <w:lang w:eastAsia="uk-UA"/>
        </w:rPr>
        <w:t xml:space="preserve"> </w:t>
      </w:r>
      <w:r w:rsidRPr="000E4AE2">
        <w:rPr>
          <w:rFonts w:ascii="Cambria" w:eastAsia="PMingLiU-ExtB" w:hAnsi="Cambria" w:cs="Cambria"/>
          <w:color w:val="000000"/>
          <w:sz w:val="28"/>
          <w:szCs w:val="28"/>
          <w:lang w:eastAsia="uk-UA"/>
        </w:rPr>
        <w:t>деякі</w:t>
      </w:r>
      <w:r w:rsidRPr="000E4AE2">
        <w:rPr>
          <w:rFonts w:ascii="PMingLiU-ExtB" w:eastAsia="PMingLiU-ExtB" w:hAnsi="PMingLiU-ExtB" w:cs="Times New Roman"/>
          <w:color w:val="000000"/>
          <w:sz w:val="28"/>
          <w:szCs w:val="28"/>
          <w:lang w:eastAsia="uk-UA"/>
        </w:rPr>
        <w:t xml:space="preserve"> </w:t>
      </w:r>
      <w:r w:rsidRPr="000E4AE2">
        <w:rPr>
          <w:rFonts w:ascii="Cambria" w:eastAsia="PMingLiU-ExtB" w:hAnsi="Cambria" w:cs="Cambria"/>
          <w:color w:val="000000"/>
          <w:sz w:val="28"/>
          <w:szCs w:val="28"/>
          <w:lang w:eastAsia="uk-UA"/>
        </w:rPr>
        <w:t>відомості</w:t>
      </w:r>
      <w:r w:rsidRPr="000E4AE2">
        <w:rPr>
          <w:rFonts w:ascii="PMingLiU-ExtB" w:eastAsia="PMingLiU-ExtB" w:hAnsi="PMingLiU-ExtB" w:cs="Times New Roman"/>
          <w:color w:val="000000"/>
          <w:sz w:val="28"/>
          <w:szCs w:val="28"/>
          <w:lang w:eastAsia="uk-UA"/>
        </w:rPr>
        <w:t xml:space="preserve"> </w:t>
      </w:r>
      <w:r w:rsidRPr="000E4AE2">
        <w:rPr>
          <w:rFonts w:ascii="Cambria" w:eastAsia="PMingLiU-ExtB" w:hAnsi="Cambria" w:cs="Cambria"/>
          <w:color w:val="000000"/>
          <w:sz w:val="28"/>
          <w:szCs w:val="28"/>
          <w:lang w:eastAsia="uk-UA"/>
        </w:rPr>
        <w:t>про</w:t>
      </w:r>
      <w:r w:rsidRPr="000E4AE2">
        <w:rPr>
          <w:rFonts w:ascii="PMingLiU-ExtB" w:eastAsia="PMingLiU-ExtB" w:hAnsi="PMingLiU-ExtB" w:cs="Times New Roman"/>
          <w:color w:val="000000"/>
          <w:sz w:val="28"/>
          <w:szCs w:val="28"/>
          <w:lang w:eastAsia="uk-UA"/>
        </w:rPr>
        <w:t xml:space="preserve"> </w:t>
      </w:r>
      <w:r w:rsidRPr="000E4AE2">
        <w:rPr>
          <w:rFonts w:ascii="Cambria" w:eastAsia="PMingLiU-ExtB" w:hAnsi="Cambria" w:cs="Cambria"/>
          <w:color w:val="000000"/>
          <w:sz w:val="28"/>
          <w:szCs w:val="28"/>
          <w:lang w:eastAsia="uk-UA"/>
        </w:rPr>
        <w:t>сторінку</w:t>
      </w:r>
      <w:r w:rsidRPr="000E4AE2">
        <w:rPr>
          <w:rFonts w:ascii="PMingLiU-ExtB" w:eastAsia="PMingLiU-ExtB" w:hAnsi="PMingLiU-ExtB" w:cs="Times New Roman"/>
          <w:color w:val="000000"/>
          <w:sz w:val="28"/>
          <w:szCs w:val="28"/>
          <w:lang w:eastAsia="uk-UA"/>
        </w:rPr>
        <w:t xml:space="preserve"> </w:t>
      </w:r>
      <w:r w:rsidRPr="000E4AE2">
        <w:rPr>
          <w:rFonts w:ascii="Cambria" w:eastAsia="PMingLiU-ExtB" w:hAnsi="Cambria" w:cs="Cambria"/>
          <w:color w:val="000000"/>
          <w:sz w:val="28"/>
          <w:szCs w:val="28"/>
          <w:lang w:eastAsia="uk-UA"/>
        </w:rPr>
        <w:t>документа</w:t>
      </w:r>
      <w:r w:rsidRPr="000E4AE2">
        <w:rPr>
          <w:rFonts w:ascii="PMingLiU-ExtB" w:eastAsia="PMingLiU-ExtB" w:hAnsi="PMingLiU-ExtB" w:cs="Times New Roman"/>
          <w:color w:val="000000"/>
          <w:sz w:val="28"/>
          <w:szCs w:val="28"/>
          <w:lang w:eastAsia="uk-UA"/>
        </w:rPr>
        <w:t>.</w:t>
      </w:r>
    </w:p>
    <w:p w14:paraId="7396A1CC" w14:textId="026B3A0B" w:rsidR="00CF1F43" w:rsidRPr="000E4AE2" w:rsidRDefault="0050595D" w:rsidP="00CF1F43">
      <w:pPr>
        <w:spacing w:after="0" w:line="240" w:lineRule="auto"/>
        <w:ind w:left="850"/>
        <w:jc w:val="both"/>
        <w:rPr>
          <w:rFonts w:ascii="Vivaldi" w:eastAsia="PMingLiU-ExtB" w:hAnsi="Vivaldi" w:cs="Times New Roman"/>
          <w:sz w:val="28"/>
          <w:szCs w:val="28"/>
          <w:lang w:val="en-US" w:eastAsia="uk-UA"/>
        </w:rPr>
      </w:pPr>
      <w:r w:rsidRPr="000E4AE2">
        <w:rPr>
          <w:rFonts w:ascii="Vivaldi" w:eastAsia="PMingLiU-ExtB" w:hAnsi="Vivaldi" w:cs="Times New Roman"/>
          <w:sz w:val="28"/>
          <w:szCs w:val="28"/>
          <w:lang w:eastAsia="uk-UA"/>
        </w:rPr>
        <w:t>«</w:t>
      </w:r>
      <w:r w:rsidRPr="000E4AE2">
        <w:rPr>
          <w:rFonts w:ascii="Calibri" w:eastAsia="PMingLiU-ExtB" w:hAnsi="Calibri" w:cs="Calibri"/>
          <w:sz w:val="28"/>
          <w:szCs w:val="28"/>
          <w:lang w:eastAsia="uk-UA"/>
        </w:rPr>
        <w:t>То</w:t>
      </w:r>
      <w:r w:rsidRPr="000E4AE2">
        <w:rPr>
          <w:rFonts w:ascii="Vivaldi" w:eastAsia="PMingLiU-ExtB" w:hAnsi="Vivaldi" w:cs="Times New Roman"/>
          <w:sz w:val="28"/>
          <w:szCs w:val="28"/>
          <w:lang w:eastAsia="uk-UA"/>
        </w:rPr>
        <w:t xml:space="preserve"> be or not to be,that is a question»</w:t>
      </w:r>
      <w:r w:rsidRPr="000E4AE2">
        <w:rPr>
          <w:rFonts w:ascii="Vivaldi" w:eastAsia="PMingLiU-ExtB" w:hAnsi="Vivaldi" w:cs="Times New Roman"/>
          <w:sz w:val="28"/>
          <w:szCs w:val="28"/>
          <w:lang w:val="en-US" w:eastAsia="uk-UA"/>
        </w:rPr>
        <w:t>.</w:t>
      </w:r>
    </w:p>
    <w:p w14:paraId="669E71E0" w14:textId="7D8F0A34" w:rsidR="0050595D" w:rsidRDefault="00DE79F8" w:rsidP="00DE79F8">
      <w:pPr>
        <w:pStyle w:val="a6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0E4AE2">
        <w:rPr>
          <w:rFonts w:ascii="Segoe Print" w:hAnsi="Segoe Print" w:cs="Arial"/>
          <w:b/>
          <w:bCs/>
          <w:color w:val="202122"/>
          <w:sz w:val="21"/>
          <w:szCs w:val="21"/>
          <w:shd w:val="clear" w:color="auto" w:fill="FFFFFF"/>
        </w:rPr>
        <w:t>Програмна інженерія</w:t>
      </w:r>
      <w:r w:rsidRPr="000E4AE2">
        <w:rPr>
          <w:rFonts w:ascii="Segoe Print" w:hAnsi="Segoe Print" w:cs="Arial"/>
          <w:color w:val="202122"/>
          <w:sz w:val="21"/>
          <w:szCs w:val="21"/>
          <w:shd w:val="clear" w:color="auto" w:fill="FFFFFF"/>
        </w:rPr>
        <w:t> — це застосування </w:t>
      </w:r>
      <w:hyperlink r:id="rId8" w:tooltip="Системний підхід" w:history="1">
        <w:r w:rsidRPr="000E4AE2">
          <w:rPr>
            <w:rStyle w:val="a8"/>
            <w:rFonts w:ascii="Segoe Print" w:hAnsi="Segoe Print" w:cs="Arial"/>
            <w:color w:val="0645AD"/>
            <w:sz w:val="21"/>
            <w:szCs w:val="21"/>
            <w:shd w:val="clear" w:color="auto" w:fill="FFFFFF"/>
          </w:rPr>
          <w:t>системного</w:t>
        </w:r>
      </w:hyperlink>
      <w:r w:rsidRPr="000E4AE2">
        <w:rPr>
          <w:rFonts w:ascii="Segoe Print" w:hAnsi="Segoe Print" w:cs="Arial"/>
          <w:color w:val="202122"/>
          <w:sz w:val="21"/>
          <w:szCs w:val="21"/>
          <w:shd w:val="clear" w:color="auto" w:fill="FFFFFF"/>
        </w:rPr>
        <w:t>, вимірюваного підходу до </w:t>
      </w:r>
      <w:hyperlink r:id="rId9" w:tooltip="Програмне забезпечення" w:history="1">
        <w:r w:rsidRPr="000E4AE2">
          <w:rPr>
            <w:rStyle w:val="a8"/>
            <w:rFonts w:ascii="Segoe Print" w:hAnsi="Segoe Print" w:cs="Arial"/>
            <w:color w:val="0645AD"/>
            <w:sz w:val="21"/>
            <w:szCs w:val="21"/>
            <w:shd w:val="clear" w:color="auto" w:fill="FFFFFF"/>
          </w:rPr>
          <w:t>розробки</w:t>
        </w:r>
      </w:hyperlink>
      <w:r w:rsidRPr="000E4AE2">
        <w:rPr>
          <w:rFonts w:ascii="Segoe Print" w:hAnsi="Segoe Print" w:cs="Arial"/>
          <w:color w:val="202122"/>
          <w:sz w:val="21"/>
          <w:szCs w:val="21"/>
          <w:shd w:val="clear" w:color="auto" w:fill="FFFFFF"/>
        </w:rPr>
        <w:t>, використання та </w:t>
      </w:r>
      <w:hyperlink r:id="rId10" w:tooltip="Супровід програмного забезпечення" w:history="1">
        <w:r w:rsidRPr="000E4AE2">
          <w:rPr>
            <w:rStyle w:val="a8"/>
            <w:rFonts w:ascii="Segoe Print" w:hAnsi="Segoe Print" w:cs="Arial"/>
            <w:color w:val="0645AD"/>
            <w:sz w:val="21"/>
            <w:szCs w:val="21"/>
            <w:shd w:val="clear" w:color="auto" w:fill="FFFFFF"/>
          </w:rPr>
          <w:t>супроводу</w:t>
        </w:r>
      </w:hyperlink>
      <w:r w:rsidRPr="000E4AE2">
        <w:rPr>
          <w:rFonts w:ascii="Segoe Print" w:hAnsi="Segoe Print" w:cs="Arial"/>
          <w:color w:val="202122"/>
          <w:sz w:val="21"/>
          <w:szCs w:val="21"/>
          <w:shd w:val="clear" w:color="auto" w:fill="FFFFFF"/>
        </w:rPr>
        <w:t> програмного забезпечення, та дослідження цих підходів, тобто застосування принципів </w:t>
      </w:r>
      <w:hyperlink r:id="rId11" w:tooltip="Інженерія" w:history="1">
        <w:r w:rsidRPr="000E4AE2">
          <w:rPr>
            <w:rStyle w:val="a8"/>
            <w:rFonts w:ascii="Segoe Print" w:hAnsi="Segoe Print" w:cs="Arial"/>
            <w:color w:val="0645AD"/>
            <w:sz w:val="21"/>
            <w:szCs w:val="21"/>
            <w:shd w:val="clear" w:color="auto" w:fill="FFFFFF"/>
          </w:rPr>
          <w:t>інженерії</w:t>
        </w:r>
      </w:hyperlink>
      <w:r w:rsidRPr="000E4AE2">
        <w:rPr>
          <w:rFonts w:ascii="Segoe Print" w:hAnsi="Segoe Print" w:cs="Arial"/>
          <w:color w:val="202122"/>
          <w:sz w:val="21"/>
          <w:szCs w:val="21"/>
          <w:shd w:val="clear" w:color="auto" w:fill="FFFFFF"/>
        </w:rPr>
        <w:t> до </w:t>
      </w:r>
      <w:hyperlink r:id="rId12" w:tooltip="Програмне забезпечення" w:history="1">
        <w:r w:rsidRPr="000E4AE2">
          <w:rPr>
            <w:rStyle w:val="a8"/>
            <w:rFonts w:ascii="Segoe Print" w:hAnsi="Segoe Print" w:cs="Arial"/>
            <w:color w:val="0645AD"/>
            <w:sz w:val="21"/>
            <w:szCs w:val="21"/>
            <w:shd w:val="clear" w:color="auto" w:fill="FFFFFF"/>
          </w:rPr>
          <w:t>програмного забезпечення</w:t>
        </w:r>
      </w:hyperlink>
      <w:r w:rsidRPr="000E4AE2">
        <w:rPr>
          <w:rFonts w:ascii="Segoe Print" w:hAnsi="Segoe Print" w:cs="Arial"/>
          <w:color w:val="202122"/>
          <w:sz w:val="21"/>
          <w:szCs w:val="21"/>
          <w:shd w:val="clear" w:color="auto" w:fill="FFFFFF"/>
        </w:rPr>
        <w:t>. Вперше термін «програмна інженерія (</w:t>
      </w:r>
      <w:hyperlink r:id="rId13" w:tooltip="Англійська мова" w:history="1">
        <w:r w:rsidRPr="000E4AE2">
          <w:rPr>
            <w:rStyle w:val="a8"/>
            <w:rFonts w:ascii="Segoe Print" w:hAnsi="Segoe Print" w:cs="Arial"/>
            <w:color w:val="0645AD"/>
            <w:sz w:val="21"/>
            <w:szCs w:val="21"/>
            <w:shd w:val="clear" w:color="auto" w:fill="FFFFFF"/>
          </w:rPr>
          <w:t>англ.</w:t>
        </w:r>
      </w:hyperlink>
      <w:r w:rsidRPr="000E4AE2">
        <w:rPr>
          <w:rFonts w:ascii="Segoe Print" w:hAnsi="Segoe Print" w:cs="Arial"/>
          <w:color w:val="202122"/>
          <w:sz w:val="21"/>
          <w:szCs w:val="21"/>
          <w:shd w:val="clear" w:color="auto" w:fill="FFFFFF"/>
        </w:rPr>
        <w:t> </w:t>
      </w:r>
      <w:r w:rsidRPr="000E4AE2">
        <w:rPr>
          <w:rFonts w:ascii="Segoe Print" w:hAnsi="Segoe Print" w:cs="Arial"/>
          <w:i/>
          <w:iCs/>
          <w:color w:val="202122"/>
          <w:sz w:val="21"/>
          <w:szCs w:val="21"/>
          <w:shd w:val="clear" w:color="auto" w:fill="FFFFFF"/>
          <w:lang w:val="en"/>
        </w:rPr>
        <w:t xml:space="preserve">software </w:t>
      </w:r>
      <w:proofErr w:type="gramStart"/>
      <w:r w:rsidRPr="000E4AE2">
        <w:rPr>
          <w:rFonts w:ascii="Segoe Print" w:hAnsi="Segoe Print" w:cs="Arial"/>
          <w:i/>
          <w:iCs/>
          <w:color w:val="202122"/>
          <w:sz w:val="21"/>
          <w:szCs w:val="21"/>
          <w:shd w:val="clear" w:color="auto" w:fill="FFFFFF"/>
          <w:lang w:val="en"/>
        </w:rPr>
        <w:t>engineering</w:t>
      </w:r>
      <w:r w:rsidRPr="000E4AE2">
        <w:rPr>
          <w:rFonts w:ascii="Segoe Print" w:hAnsi="Segoe Print" w:cs="Arial"/>
          <w:color w:val="202122"/>
          <w:sz w:val="21"/>
          <w:szCs w:val="21"/>
          <w:shd w:val="clear" w:color="auto" w:fill="FFFFFF"/>
        </w:rPr>
        <w:t>)»</w:t>
      </w:r>
      <w:proofErr w:type="gramEnd"/>
      <w:r w:rsidRPr="000E4AE2">
        <w:rPr>
          <w:rFonts w:ascii="Segoe Print" w:hAnsi="Segoe Print" w:cs="Arial"/>
          <w:color w:val="202122"/>
          <w:sz w:val="21"/>
          <w:szCs w:val="21"/>
          <w:shd w:val="clear" w:color="auto" w:fill="FFFFFF"/>
        </w:rPr>
        <w:t xml:space="preserve"> був використаний в 1968 році на конференції з програмної інженерії, що була організована Науковим комітетом </w:t>
      </w:r>
      <w:hyperlink r:id="rId14" w:tooltip="NATO" w:history="1">
        <w:r w:rsidRPr="000E4AE2">
          <w:rPr>
            <w:rStyle w:val="a8"/>
            <w:rFonts w:ascii="Segoe Print" w:hAnsi="Segoe Print" w:cs="Arial"/>
            <w:color w:val="0645AD"/>
            <w:sz w:val="21"/>
            <w:szCs w:val="21"/>
            <w:shd w:val="clear" w:color="auto" w:fill="FFFFFF"/>
          </w:rPr>
          <w:t>NATO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14:paraId="738759C2" w14:textId="40A814DF" w:rsidR="00DE79F8" w:rsidRDefault="00DE79F8" w:rsidP="00DE79F8">
      <w:pPr>
        <w:pStyle w:val="a6"/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sym w:font="Wingdings" w:char="F059"/>
      </w:r>
    </w:p>
    <w:p w14:paraId="6916B32E" w14:textId="77777777" w:rsidR="005A69EA" w:rsidRPr="001B6AFD" w:rsidRDefault="005A69EA" w:rsidP="007D2562">
      <w:pPr>
        <w:pStyle w:val="a6"/>
        <w:numPr>
          <w:ilvl w:val="0"/>
          <w:numId w:val="6"/>
        </w:numPr>
        <w:rPr>
          <w:sz w:val="24"/>
          <w:szCs w:val="24"/>
          <w:lang w:val="en-US"/>
        </w:rPr>
        <w:sectPr w:rsidR="005A69EA" w:rsidRPr="001B6AFD" w:rsidSect="00C26DAF">
          <w:headerReference w:type="default" r:id="rId15"/>
          <w:pgSz w:w="11906" w:h="16838"/>
          <w:pgMar w:top="851" w:right="851" w:bottom="851" w:left="1701" w:header="709" w:footer="709" w:gutter="0"/>
          <w:pgNumType w:start="1"/>
          <w:cols w:space="708"/>
          <w:titlePg/>
          <w:docGrid w:linePitch="360"/>
        </w:sectPr>
      </w:pPr>
    </w:p>
    <w:p w14:paraId="1AC73F23" w14:textId="09D3D663" w:rsidR="00297C5B" w:rsidRDefault="008E1D21" w:rsidP="007D2562">
      <w:pPr>
        <w:jc w:val="both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74CAB3C" wp14:editId="3524BFBC">
                <wp:simplePos x="0" y="0"/>
                <wp:positionH relativeFrom="column">
                  <wp:posOffset>1906980</wp:posOffset>
                </wp:positionH>
                <wp:positionV relativeFrom="paragraph">
                  <wp:posOffset>282500</wp:posOffset>
                </wp:positionV>
                <wp:extent cx="4751294" cy="4096871"/>
                <wp:effectExtent l="0" t="0" r="11430" b="18415"/>
                <wp:wrapNone/>
                <wp:docPr id="6" name="Групувати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51294" cy="4096871"/>
                          <a:chOff x="0" y="0"/>
                          <a:chExt cx="4751294" cy="4096871"/>
                        </a:xfrm>
                      </wpg:grpSpPr>
                      <wps:wsp>
                        <wps:cNvPr id="1" name="Прямокутник 1"/>
                        <wps:cNvSpPr/>
                        <wps:spPr>
                          <a:xfrm>
                            <a:off x="0" y="0"/>
                            <a:ext cx="4751294" cy="1577789"/>
                          </a:xfrm>
                          <a:prstGeom prst="rect">
                            <a:avLst/>
                          </a:prstGeom>
                          <a:solidFill>
                            <a:srgbClr val="22EE06"/>
                          </a:solidFill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649808" w14:textId="00B5A825" w:rsidR="005A69EA" w:rsidRPr="005A69EA" w:rsidRDefault="005A69EA" w:rsidP="005A69EA">
                              <w:pPr>
                                <w:jc w:val="center"/>
                                <w:rPr>
                                  <w:sz w:val="144"/>
                                  <w:szCs w:val="144"/>
                                </w:rPr>
                              </w:pPr>
                              <w:r w:rsidRPr="005A69EA">
                                <w:rPr>
                                  <w:sz w:val="144"/>
                                  <w:szCs w:val="144"/>
                                </w:rPr>
                                <w:t>ІПЗ-11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Блок-схема: вузол 2"/>
                        <wps:cNvSpPr/>
                        <wps:spPr>
                          <a:xfrm>
                            <a:off x="17929" y="2357718"/>
                            <a:ext cx="2034988" cy="1739153"/>
                          </a:xfrm>
                          <a:prstGeom prst="flowChartConnector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8226BB" w14:textId="07184AA2" w:rsidR="008E1D21" w:rsidRPr="008E1D21" w:rsidRDefault="008E1D21" w:rsidP="008E1D21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6"/>
                                  <w:szCs w:val="56"/>
                                </w:rPr>
                              </w:pPr>
                              <w:r w:rsidRPr="008E1D21">
                                <w:rPr>
                                  <w:b/>
                                  <w:bCs/>
                                  <w:color w:val="000000" w:themeColor="text1"/>
                                  <w:sz w:val="56"/>
                                  <w:szCs w:val="56"/>
                                </w:rPr>
                                <w:t>Бойчук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Блок-схема: вузол 3"/>
                        <wps:cNvSpPr/>
                        <wps:spPr>
                          <a:xfrm>
                            <a:off x="2635623" y="2339789"/>
                            <a:ext cx="2034540" cy="1738630"/>
                          </a:xfrm>
                          <a:prstGeom prst="flowChartConnector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B81714" w14:textId="0957EA3A" w:rsidR="008E1D21" w:rsidRPr="008E1D21" w:rsidRDefault="008E1D21" w:rsidP="008E1D21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 w:rsidRPr="008E1D21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Андрій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4CAB3C" id="Групувати 6" o:spid="_x0000_s1026" style="position:absolute;left:0;text-align:left;margin-left:150.15pt;margin-top:22.25pt;width:374.1pt;height:322.6pt;z-index:251662336" coordsize="47512,40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">
                <v:rect id="Прямокутник 1" o:spid="_x0000_s1027" style="position:absolute;width:47512;height:157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" fillcolor="#22ee06" strokecolor="#375623 [1609]" strokeweight="1pt">
                  <v:textbox>
                    <w:txbxContent>
                      <w:p w14:paraId="5D649808" w14:textId="00B5A825" w:rsidR="005A69EA" w:rsidRPr="005A69EA" w:rsidRDefault="005A69EA" w:rsidP="005A69EA">
                        <w:pPr>
                          <w:jc w:val="center"/>
                          <w:rPr>
                            <w:sz w:val="144"/>
                            <w:szCs w:val="144"/>
                          </w:rPr>
                        </w:pPr>
                        <w:r w:rsidRPr="005A69EA">
                          <w:rPr>
                            <w:sz w:val="144"/>
                            <w:szCs w:val="144"/>
                          </w:rPr>
                          <w:t>ІПЗ-11</w:t>
                        </w:r>
                      </w:p>
                    </w:txbxContent>
                  </v:textbox>
                </v:rect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Блок-схема: вузол 2" o:spid="_x0000_s1028" type="#_x0000_t120" style="position:absolute;left:179;top:23577;width:20350;height:17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" fillcolor="yellow" strokecolor="#1f3763 [1604]" strokeweight="1pt">
                  <v:stroke joinstyle="miter"/>
                  <v:textbox>
                    <w:txbxContent>
                      <w:p w14:paraId="408226BB" w14:textId="07184AA2" w:rsidR="008E1D21" w:rsidRPr="008E1D21" w:rsidRDefault="008E1D21" w:rsidP="008E1D21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56"/>
                            <w:szCs w:val="56"/>
                          </w:rPr>
                        </w:pPr>
                        <w:r w:rsidRPr="008E1D21">
                          <w:rPr>
                            <w:b/>
                            <w:bCs/>
                            <w:color w:val="000000" w:themeColor="text1"/>
                            <w:sz w:val="56"/>
                            <w:szCs w:val="56"/>
                          </w:rPr>
                          <w:t>Бойчук</w:t>
                        </w:r>
                      </w:p>
                    </w:txbxContent>
                  </v:textbox>
                </v:shape>
                <v:shape id="Блок-схема: вузол 3" o:spid="_x0000_s1029" type="#_x0000_t120" style="position:absolute;left:26356;top:23397;width:20345;height:17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" fillcolor="red" strokecolor="#1f3763 [1604]" strokeweight="1pt">
                  <v:stroke joinstyle="miter"/>
                  <v:textbox>
                    <w:txbxContent>
                      <w:p w14:paraId="4AB81714" w14:textId="0957EA3A" w:rsidR="008E1D21" w:rsidRPr="008E1D21" w:rsidRDefault="008E1D21" w:rsidP="008E1D21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52"/>
                            <w:szCs w:val="52"/>
                          </w:rPr>
                        </w:pPr>
                        <w:r w:rsidRPr="008E1D21">
                          <w:rPr>
                            <w:b/>
                            <w:bCs/>
                            <w:color w:val="000000" w:themeColor="text1"/>
                            <w:sz w:val="52"/>
                            <w:szCs w:val="52"/>
                          </w:rPr>
                          <w:t>Андрій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C8B0E6" wp14:editId="7DC57E59">
                <wp:simplePos x="0" y="0"/>
                <wp:positionH relativeFrom="column">
                  <wp:posOffset>5403215</wp:posOffset>
                </wp:positionH>
                <wp:positionV relativeFrom="paragraph">
                  <wp:posOffset>1860289</wp:posOffset>
                </wp:positionV>
                <wp:extent cx="134471" cy="797858"/>
                <wp:effectExtent l="0" t="0" r="56515" b="59690"/>
                <wp:wrapNone/>
                <wp:docPr id="5" name="Пряма зі стрілкою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471" cy="7978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4A7EF65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 зі стрілкою 5" o:spid="_x0000_s1026" type="#_x0000_t32" style="position:absolute;margin-left:425.45pt;margin-top:146.5pt;width:10.6pt;height:62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F182EE" wp14:editId="1C8D133F">
                <wp:simplePos x="0" y="0"/>
                <wp:positionH relativeFrom="column">
                  <wp:posOffset>2946885</wp:posOffset>
                </wp:positionH>
                <wp:positionV relativeFrom="paragraph">
                  <wp:posOffset>1860288</wp:posOffset>
                </wp:positionV>
                <wp:extent cx="110527" cy="779929"/>
                <wp:effectExtent l="57150" t="0" r="22860" b="58420"/>
                <wp:wrapNone/>
                <wp:docPr id="4" name="Пряма зі стрілкою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527" cy="7799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5981B" id="Пряма зі стрілкою 4" o:spid="_x0000_s1026" type="#_x0000_t32" style="position:absolute;margin-left:232.05pt;margin-top:146.5pt;width:8.7pt;height:61.4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</w:p>
    <w:p w14:paraId="11AF68CA" w14:textId="1153D3BE" w:rsidR="001B6AFD" w:rsidRDefault="001B6AFD" w:rsidP="007D2562">
      <w:pPr>
        <w:jc w:val="both"/>
      </w:pPr>
    </w:p>
    <w:p w14:paraId="57EEE901" w14:textId="036DA20F" w:rsidR="001B6AFD" w:rsidRDefault="001B6AFD" w:rsidP="007D2562">
      <w:pPr>
        <w:jc w:val="both"/>
      </w:pPr>
    </w:p>
    <w:p w14:paraId="1FEED2FF" w14:textId="2821474C" w:rsidR="001B6AFD" w:rsidRDefault="001B6AFD" w:rsidP="007D2562">
      <w:pPr>
        <w:jc w:val="both"/>
      </w:pPr>
    </w:p>
    <w:p w14:paraId="1FB8ED1A" w14:textId="146CC4A8" w:rsidR="001B6AFD" w:rsidRDefault="001B6AFD" w:rsidP="007D2562">
      <w:pPr>
        <w:jc w:val="both"/>
      </w:pPr>
    </w:p>
    <w:p w14:paraId="2BC11C14" w14:textId="2A5EE3D7" w:rsidR="001B6AFD" w:rsidRDefault="001B6AFD" w:rsidP="007D2562">
      <w:pPr>
        <w:jc w:val="both"/>
      </w:pPr>
    </w:p>
    <w:p w14:paraId="155767E7" w14:textId="5539D69E" w:rsidR="001B6AFD" w:rsidRDefault="001B6AFD" w:rsidP="007D2562">
      <w:pPr>
        <w:jc w:val="both"/>
      </w:pPr>
    </w:p>
    <w:p w14:paraId="26EB531A" w14:textId="2CDFCEE9" w:rsidR="001B6AFD" w:rsidRDefault="001B6AFD" w:rsidP="007D2562">
      <w:pPr>
        <w:jc w:val="both"/>
      </w:pPr>
    </w:p>
    <w:p w14:paraId="2111788B" w14:textId="364A334E" w:rsidR="001B6AFD" w:rsidRDefault="001B6AFD" w:rsidP="007D2562">
      <w:pPr>
        <w:jc w:val="both"/>
      </w:pPr>
    </w:p>
    <w:p w14:paraId="579F03C3" w14:textId="0A60342C" w:rsidR="001B6AFD" w:rsidRDefault="001B6AFD" w:rsidP="007D2562">
      <w:pPr>
        <w:jc w:val="both"/>
      </w:pPr>
    </w:p>
    <w:p w14:paraId="27BE37C7" w14:textId="476EA52F" w:rsidR="001B6AFD" w:rsidRDefault="001B6AFD" w:rsidP="007D2562">
      <w:pPr>
        <w:jc w:val="both"/>
      </w:pPr>
    </w:p>
    <w:p w14:paraId="7AC3D862" w14:textId="46511F69" w:rsidR="001B6AFD" w:rsidRDefault="001B6AFD" w:rsidP="007D2562">
      <w:pPr>
        <w:jc w:val="both"/>
      </w:pPr>
    </w:p>
    <w:p w14:paraId="312EEA12" w14:textId="6FD66FBB" w:rsidR="001B6AFD" w:rsidRDefault="001B6AFD" w:rsidP="007D2562">
      <w:pPr>
        <w:jc w:val="both"/>
      </w:pPr>
    </w:p>
    <w:p w14:paraId="108945CF" w14:textId="7D47C6D3" w:rsidR="001B6AFD" w:rsidRDefault="001B6AFD" w:rsidP="007D2562">
      <w:pPr>
        <w:jc w:val="both"/>
      </w:pPr>
    </w:p>
    <w:p w14:paraId="45A3886F" w14:textId="2DB5E6DD" w:rsidR="001B6AFD" w:rsidRDefault="001B6AFD" w:rsidP="007D2562">
      <w:pPr>
        <w:jc w:val="both"/>
      </w:pPr>
    </w:p>
    <w:p w14:paraId="36666C46" w14:textId="125497EB" w:rsidR="001B6AFD" w:rsidRDefault="001B6AFD" w:rsidP="007D2562">
      <w:pPr>
        <w:jc w:val="both"/>
      </w:pPr>
    </w:p>
    <w:p w14:paraId="5254C7B8" w14:textId="645CAF50" w:rsidR="001B6AFD" w:rsidRDefault="001B6AFD" w:rsidP="007D2562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BE7AE9" wp14:editId="491EFBC0">
                <wp:simplePos x="0" y="0"/>
                <wp:positionH relativeFrom="column">
                  <wp:posOffset>3242721</wp:posOffset>
                </wp:positionH>
                <wp:positionV relativeFrom="paragraph">
                  <wp:posOffset>140970</wp:posOffset>
                </wp:positionV>
                <wp:extent cx="2277035" cy="1730188"/>
                <wp:effectExtent l="0" t="0" r="28575" b="22860"/>
                <wp:wrapNone/>
                <wp:docPr id="7" name="Усміхнене обличч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277035" cy="1730188"/>
                        </a:xfrm>
                        <a:prstGeom prst="smileyFac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C316B52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Усміхнене обличчя 7" o:spid="_x0000_s1026" type="#_x0000_t96" style="position:absolute;margin-left:255.35pt;margin-top:11.1pt;width:179.3pt;height:136.25pt;rotation:18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" fillcolor="#00b050" strokecolor="#1f3763 [1604]" strokeweight="1pt">
                <v:stroke joinstyle="miter"/>
              </v:shape>
            </w:pict>
          </mc:Fallback>
        </mc:AlternateContent>
      </w:r>
    </w:p>
    <w:p w14:paraId="18792C16" w14:textId="797DEB4B" w:rsidR="001B6AFD" w:rsidRDefault="001B6AFD" w:rsidP="007D2562">
      <w:pPr>
        <w:jc w:val="both"/>
      </w:pPr>
    </w:p>
    <w:p w14:paraId="47135840" w14:textId="1ADB851C" w:rsidR="001B6AFD" w:rsidRDefault="001B6AFD" w:rsidP="007D2562">
      <w:pPr>
        <w:jc w:val="both"/>
      </w:pPr>
    </w:p>
    <w:p w14:paraId="728E3825" w14:textId="550CCD64" w:rsidR="001B6AFD" w:rsidRDefault="001B6AFD" w:rsidP="007D2562">
      <w:pPr>
        <w:jc w:val="both"/>
      </w:pPr>
    </w:p>
    <w:p w14:paraId="30025168" w14:textId="77777777" w:rsidR="00904379" w:rsidRDefault="00904379" w:rsidP="007D2562">
      <w:pPr>
        <w:jc w:val="both"/>
        <w:sectPr w:rsidR="00904379" w:rsidSect="005A69EA">
          <w:pgSz w:w="16838" w:h="11906" w:orient="landscape"/>
          <w:pgMar w:top="1701" w:right="851" w:bottom="851" w:left="851" w:header="709" w:footer="709" w:gutter="0"/>
          <w:pgNumType w:start="1"/>
          <w:cols w:space="708"/>
          <w:titlePg/>
          <w:docGrid w:linePitch="360"/>
        </w:sectPr>
      </w:pPr>
    </w:p>
    <w:p w14:paraId="77495D61" w14:textId="2646C3B4" w:rsidR="001B6AFD" w:rsidRPr="00904379" w:rsidRDefault="00904379" w:rsidP="007D2562">
      <w:pPr>
        <w:jc w:val="both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w:lastRenderedPageBreak/>
            <m:t>y=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10</m:t>
              </m:r>
            </m:sup>
            <m:e>
              <m:r>
                <w:rPr>
                  <w:rFonts w:ascii="Cambria Math" w:hAnsi="Cambria Math"/>
                  <w:lang w:val="en-US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 xml:space="preserve"> )+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5</m:t>
              </m:r>
            </m:sup>
            <m:e>
              <m:r>
                <w:rPr>
                  <w:rFonts w:ascii="Cambria Math" w:hAnsi="Cambria Math"/>
                  <w:lang w:val="en-US"/>
                </w:rPr>
                <m:t>sin2i</m:t>
              </m:r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x+2π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x-π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+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dx+</m:t>
                  </m:r>
                  <m:rad>
                    <m:ra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>
                      <m:r>
                        <w:rPr>
                          <w:rFonts w:ascii="Cambria Math" w:hAnsi="Cambria Math"/>
                          <w:lang w:val="en-US"/>
                        </w:rPr>
                        <m:t>5</m:t>
                      </m:r>
                    </m:deg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|x|</m:t>
                          </m:r>
                        </m:e>
                      </m:func>
                    </m:e>
                  </m:rad>
                </m:e>
              </m:nary>
            </m:e>
          </m:nary>
        </m:oMath>
      </m:oMathPara>
    </w:p>
    <w:sectPr w:rsidR="001B6AFD" w:rsidRPr="00904379" w:rsidSect="00904379">
      <w:pgSz w:w="11906" w:h="16838"/>
      <w:pgMar w:top="851" w:right="851" w:bottom="851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EDD827" w14:textId="77777777" w:rsidR="00BB6187" w:rsidRDefault="00BB6187" w:rsidP="00DA070B">
      <w:pPr>
        <w:spacing w:after="0" w:line="240" w:lineRule="auto"/>
      </w:pPr>
      <w:r>
        <w:separator/>
      </w:r>
    </w:p>
  </w:endnote>
  <w:endnote w:type="continuationSeparator" w:id="0">
    <w:p w14:paraId="39638CF2" w14:textId="77777777" w:rsidR="00BB6187" w:rsidRDefault="00BB6187" w:rsidP="00DA07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ahnschrift 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Bahnschrift SemiLight 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Vivaldi">
    <w:panose1 w:val="03020602050506090804"/>
    <w:charset w:val="00"/>
    <w:family w:val="script"/>
    <w:pitch w:val="variable"/>
    <w:sig w:usb0="00000003" w:usb1="00000000" w:usb2="00000000" w:usb3="00000000" w:csb0="00000001" w:csb1="00000000"/>
  </w:font>
  <w:font w:name="Segoe Print">
    <w:panose1 w:val="02000600000000000000"/>
    <w:charset w:val="CC"/>
    <w:family w:val="auto"/>
    <w:pitch w:val="variable"/>
    <w:sig w:usb0="0000028F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7B7446" w14:textId="77777777" w:rsidR="00BB6187" w:rsidRDefault="00BB6187" w:rsidP="00DA070B">
      <w:pPr>
        <w:spacing w:after="0" w:line="240" w:lineRule="auto"/>
      </w:pPr>
      <w:r>
        <w:separator/>
      </w:r>
    </w:p>
  </w:footnote>
  <w:footnote w:type="continuationSeparator" w:id="0">
    <w:p w14:paraId="71F42469" w14:textId="77777777" w:rsidR="00BB6187" w:rsidRDefault="00BB6187" w:rsidP="00DA07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86140912"/>
      <w:docPartObj>
        <w:docPartGallery w:val="Page Numbers (Top of Page)"/>
        <w:docPartUnique/>
      </w:docPartObj>
    </w:sdtPr>
    <w:sdtContent>
      <w:p w14:paraId="5358AAE8" w14:textId="4AC758CC" w:rsidR="00C26DAF" w:rsidRDefault="00C26DAF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CD198AD" w14:textId="77777777" w:rsidR="00C26DAF" w:rsidRDefault="00C26DAF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32442"/>
    <w:multiLevelType w:val="hybridMultilevel"/>
    <w:tmpl w:val="731EEA28"/>
    <w:lvl w:ilvl="0" w:tplc="D062E686">
      <w:start w:val="1"/>
      <w:numFmt w:val="bullet"/>
      <w:lvlText w:val="*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0A74451E"/>
    <w:multiLevelType w:val="hybridMultilevel"/>
    <w:tmpl w:val="AB4AD5B8"/>
    <w:lvl w:ilvl="0" w:tplc="0422000F">
      <w:start w:val="1"/>
      <w:numFmt w:val="decimal"/>
      <w:lvlText w:val="%1."/>
      <w:lvlJc w:val="left"/>
      <w:pPr>
        <w:ind w:left="1570" w:hanging="360"/>
      </w:pPr>
    </w:lvl>
    <w:lvl w:ilvl="1" w:tplc="04220019" w:tentative="1">
      <w:start w:val="1"/>
      <w:numFmt w:val="lowerLetter"/>
      <w:lvlText w:val="%2."/>
      <w:lvlJc w:val="left"/>
      <w:pPr>
        <w:ind w:left="2290" w:hanging="360"/>
      </w:pPr>
    </w:lvl>
    <w:lvl w:ilvl="2" w:tplc="0422001B" w:tentative="1">
      <w:start w:val="1"/>
      <w:numFmt w:val="lowerRoman"/>
      <w:lvlText w:val="%3."/>
      <w:lvlJc w:val="right"/>
      <w:pPr>
        <w:ind w:left="3010" w:hanging="180"/>
      </w:pPr>
    </w:lvl>
    <w:lvl w:ilvl="3" w:tplc="0422000F" w:tentative="1">
      <w:start w:val="1"/>
      <w:numFmt w:val="decimal"/>
      <w:lvlText w:val="%4."/>
      <w:lvlJc w:val="left"/>
      <w:pPr>
        <w:ind w:left="3730" w:hanging="360"/>
      </w:pPr>
    </w:lvl>
    <w:lvl w:ilvl="4" w:tplc="04220019" w:tentative="1">
      <w:start w:val="1"/>
      <w:numFmt w:val="lowerLetter"/>
      <w:lvlText w:val="%5."/>
      <w:lvlJc w:val="left"/>
      <w:pPr>
        <w:ind w:left="4450" w:hanging="360"/>
      </w:pPr>
    </w:lvl>
    <w:lvl w:ilvl="5" w:tplc="0422001B" w:tentative="1">
      <w:start w:val="1"/>
      <w:numFmt w:val="lowerRoman"/>
      <w:lvlText w:val="%6."/>
      <w:lvlJc w:val="right"/>
      <w:pPr>
        <w:ind w:left="5170" w:hanging="180"/>
      </w:pPr>
    </w:lvl>
    <w:lvl w:ilvl="6" w:tplc="0422000F" w:tentative="1">
      <w:start w:val="1"/>
      <w:numFmt w:val="decimal"/>
      <w:lvlText w:val="%7."/>
      <w:lvlJc w:val="left"/>
      <w:pPr>
        <w:ind w:left="5890" w:hanging="360"/>
      </w:pPr>
    </w:lvl>
    <w:lvl w:ilvl="7" w:tplc="04220019" w:tentative="1">
      <w:start w:val="1"/>
      <w:numFmt w:val="lowerLetter"/>
      <w:lvlText w:val="%8."/>
      <w:lvlJc w:val="left"/>
      <w:pPr>
        <w:ind w:left="6610" w:hanging="360"/>
      </w:pPr>
    </w:lvl>
    <w:lvl w:ilvl="8" w:tplc="0422001B" w:tentative="1">
      <w:start w:val="1"/>
      <w:numFmt w:val="lowerRoman"/>
      <w:lvlText w:val="%9."/>
      <w:lvlJc w:val="right"/>
      <w:pPr>
        <w:ind w:left="7330" w:hanging="180"/>
      </w:pPr>
    </w:lvl>
  </w:abstractNum>
  <w:abstractNum w:abstractNumId="2" w15:restartNumberingAfterBreak="0">
    <w:nsid w:val="0B626175"/>
    <w:multiLevelType w:val="hybridMultilevel"/>
    <w:tmpl w:val="3D9CED8A"/>
    <w:lvl w:ilvl="0" w:tplc="04220003">
      <w:start w:val="1"/>
      <w:numFmt w:val="bullet"/>
      <w:lvlText w:val="o"/>
      <w:lvlJc w:val="left"/>
      <w:pPr>
        <w:ind w:left="157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3" w15:restartNumberingAfterBreak="0">
    <w:nsid w:val="0DD005D4"/>
    <w:multiLevelType w:val="hybridMultilevel"/>
    <w:tmpl w:val="A1CCC1A6"/>
    <w:lvl w:ilvl="0" w:tplc="04220013">
      <w:start w:val="1"/>
      <w:numFmt w:val="upperRoman"/>
      <w:lvlText w:val="%1."/>
      <w:lvlJc w:val="right"/>
      <w:pPr>
        <w:ind w:left="2880" w:hanging="360"/>
      </w:pPr>
    </w:lvl>
    <w:lvl w:ilvl="1" w:tplc="04220019" w:tentative="1">
      <w:start w:val="1"/>
      <w:numFmt w:val="lowerLetter"/>
      <w:lvlText w:val="%2."/>
      <w:lvlJc w:val="left"/>
      <w:pPr>
        <w:ind w:left="3600" w:hanging="360"/>
      </w:pPr>
    </w:lvl>
    <w:lvl w:ilvl="2" w:tplc="0422001B" w:tentative="1">
      <w:start w:val="1"/>
      <w:numFmt w:val="lowerRoman"/>
      <w:lvlText w:val="%3."/>
      <w:lvlJc w:val="right"/>
      <w:pPr>
        <w:ind w:left="4320" w:hanging="180"/>
      </w:pPr>
    </w:lvl>
    <w:lvl w:ilvl="3" w:tplc="0422000F" w:tentative="1">
      <w:start w:val="1"/>
      <w:numFmt w:val="decimal"/>
      <w:lvlText w:val="%4."/>
      <w:lvlJc w:val="left"/>
      <w:pPr>
        <w:ind w:left="5040" w:hanging="360"/>
      </w:pPr>
    </w:lvl>
    <w:lvl w:ilvl="4" w:tplc="04220019" w:tentative="1">
      <w:start w:val="1"/>
      <w:numFmt w:val="lowerLetter"/>
      <w:lvlText w:val="%5."/>
      <w:lvlJc w:val="left"/>
      <w:pPr>
        <w:ind w:left="5760" w:hanging="360"/>
      </w:pPr>
    </w:lvl>
    <w:lvl w:ilvl="5" w:tplc="0422001B" w:tentative="1">
      <w:start w:val="1"/>
      <w:numFmt w:val="lowerRoman"/>
      <w:lvlText w:val="%6."/>
      <w:lvlJc w:val="right"/>
      <w:pPr>
        <w:ind w:left="6480" w:hanging="180"/>
      </w:pPr>
    </w:lvl>
    <w:lvl w:ilvl="6" w:tplc="0422000F" w:tentative="1">
      <w:start w:val="1"/>
      <w:numFmt w:val="decimal"/>
      <w:lvlText w:val="%7."/>
      <w:lvlJc w:val="left"/>
      <w:pPr>
        <w:ind w:left="7200" w:hanging="360"/>
      </w:pPr>
    </w:lvl>
    <w:lvl w:ilvl="7" w:tplc="04220019" w:tentative="1">
      <w:start w:val="1"/>
      <w:numFmt w:val="lowerLetter"/>
      <w:lvlText w:val="%8."/>
      <w:lvlJc w:val="left"/>
      <w:pPr>
        <w:ind w:left="7920" w:hanging="360"/>
      </w:pPr>
    </w:lvl>
    <w:lvl w:ilvl="8" w:tplc="0422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 w15:restartNumberingAfterBreak="0">
    <w:nsid w:val="3DB7503F"/>
    <w:multiLevelType w:val="hybridMultilevel"/>
    <w:tmpl w:val="A5785F6A"/>
    <w:lvl w:ilvl="0" w:tplc="6BD2EC80">
      <w:start w:val="1"/>
      <w:numFmt w:val="bullet"/>
      <w:lvlText w:val=""/>
      <w:lvlJc w:val="left"/>
      <w:pPr>
        <w:ind w:left="229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3A0FD1"/>
    <w:multiLevelType w:val="hybridMultilevel"/>
    <w:tmpl w:val="E1C2549E"/>
    <w:lvl w:ilvl="0" w:tplc="04220003">
      <w:start w:val="1"/>
      <w:numFmt w:val="bullet"/>
      <w:lvlText w:val="o"/>
      <w:lvlJc w:val="left"/>
      <w:pPr>
        <w:ind w:left="157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num w:numId="1" w16cid:durableId="1559171823">
    <w:abstractNumId w:val="1"/>
  </w:num>
  <w:num w:numId="2" w16cid:durableId="860975707">
    <w:abstractNumId w:val="5"/>
  </w:num>
  <w:num w:numId="3" w16cid:durableId="1993440678">
    <w:abstractNumId w:val="2"/>
  </w:num>
  <w:num w:numId="4" w16cid:durableId="1057124587">
    <w:abstractNumId w:val="4"/>
  </w:num>
  <w:num w:numId="5" w16cid:durableId="1198784781">
    <w:abstractNumId w:val="0"/>
  </w:num>
  <w:num w:numId="6" w16cid:durableId="10291431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grammar="clean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DD9"/>
    <w:rsid w:val="00024FEB"/>
    <w:rsid w:val="000E4AE2"/>
    <w:rsid w:val="0012791D"/>
    <w:rsid w:val="001B6AFD"/>
    <w:rsid w:val="00201784"/>
    <w:rsid w:val="00297C5B"/>
    <w:rsid w:val="002C22B5"/>
    <w:rsid w:val="00342A1C"/>
    <w:rsid w:val="00387973"/>
    <w:rsid w:val="00435BC4"/>
    <w:rsid w:val="004C5A9F"/>
    <w:rsid w:val="00504A44"/>
    <w:rsid w:val="0050595D"/>
    <w:rsid w:val="005259B2"/>
    <w:rsid w:val="00593FB6"/>
    <w:rsid w:val="005A69EA"/>
    <w:rsid w:val="005F0EF9"/>
    <w:rsid w:val="00626105"/>
    <w:rsid w:val="007512D7"/>
    <w:rsid w:val="00755104"/>
    <w:rsid w:val="007B2457"/>
    <w:rsid w:val="007D2562"/>
    <w:rsid w:val="008E1D21"/>
    <w:rsid w:val="00904379"/>
    <w:rsid w:val="00946142"/>
    <w:rsid w:val="00BB6187"/>
    <w:rsid w:val="00BF11F7"/>
    <w:rsid w:val="00C26DAF"/>
    <w:rsid w:val="00CD3DD9"/>
    <w:rsid w:val="00CF1F43"/>
    <w:rsid w:val="00DA070B"/>
    <w:rsid w:val="00DD3E7A"/>
    <w:rsid w:val="00DE79F8"/>
    <w:rsid w:val="00F75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BDF127"/>
  <w15:chartTrackingRefBased/>
  <w15:docId w15:val="{5CCE7B9B-3F8C-4760-B7F7-694C1944C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461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List Paragraph"/>
    <w:basedOn w:val="a"/>
    <w:uiPriority w:val="34"/>
    <w:qFormat/>
    <w:rsid w:val="007D2562"/>
    <w:pPr>
      <w:ind w:left="720"/>
      <w:contextualSpacing/>
    </w:pPr>
  </w:style>
  <w:style w:type="paragraph" w:styleId="a5">
    <w:name w:val="Revision"/>
    <w:hidden/>
    <w:uiPriority w:val="99"/>
    <w:semiHidden/>
    <w:rsid w:val="0050595D"/>
    <w:pPr>
      <w:spacing w:after="0" w:line="240" w:lineRule="auto"/>
    </w:pPr>
  </w:style>
  <w:style w:type="paragraph" w:customStyle="1" w:styleId="a6">
    <w:name w:val="Основного тексту Бойчук Андрій"/>
    <w:basedOn w:val="a"/>
    <w:link w:val="a7"/>
    <w:qFormat/>
    <w:rsid w:val="00024FEB"/>
    <w:pPr>
      <w:spacing w:after="0" w:line="240" w:lineRule="auto"/>
      <w:ind w:left="850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uk-UA"/>
    </w:rPr>
  </w:style>
  <w:style w:type="character" w:styleId="a8">
    <w:name w:val="Hyperlink"/>
    <w:basedOn w:val="a0"/>
    <w:uiPriority w:val="99"/>
    <w:semiHidden/>
    <w:unhideWhenUsed/>
    <w:rsid w:val="00DE79F8"/>
    <w:rPr>
      <w:color w:val="0000FF"/>
      <w:u w:val="single"/>
    </w:rPr>
  </w:style>
  <w:style w:type="character" w:customStyle="1" w:styleId="a7">
    <w:name w:val="Основного тексту Бойчук Андрій Знак"/>
    <w:basedOn w:val="a0"/>
    <w:link w:val="a6"/>
    <w:rsid w:val="00024FEB"/>
    <w:rPr>
      <w:rFonts w:ascii="Times New Roman" w:eastAsia="Times New Roman" w:hAnsi="Times New Roman" w:cs="Times New Roman"/>
      <w:color w:val="000000"/>
      <w:sz w:val="28"/>
      <w:szCs w:val="28"/>
      <w:lang w:eastAsia="uk-UA"/>
    </w:rPr>
  </w:style>
  <w:style w:type="paragraph" w:styleId="a9">
    <w:name w:val="header"/>
    <w:basedOn w:val="a"/>
    <w:link w:val="aa"/>
    <w:uiPriority w:val="99"/>
    <w:unhideWhenUsed/>
    <w:rsid w:val="00DA070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Верхній колонтитул Знак"/>
    <w:basedOn w:val="a0"/>
    <w:link w:val="a9"/>
    <w:uiPriority w:val="99"/>
    <w:rsid w:val="00DA070B"/>
  </w:style>
  <w:style w:type="paragraph" w:styleId="ab">
    <w:name w:val="footer"/>
    <w:basedOn w:val="a"/>
    <w:link w:val="ac"/>
    <w:uiPriority w:val="99"/>
    <w:unhideWhenUsed/>
    <w:rsid w:val="00DA070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c">
    <w:name w:val="Нижній колонтитул Знак"/>
    <w:basedOn w:val="a0"/>
    <w:link w:val="ab"/>
    <w:uiPriority w:val="99"/>
    <w:rsid w:val="00DA070B"/>
  </w:style>
  <w:style w:type="character" w:styleId="ad">
    <w:name w:val="Placeholder Text"/>
    <w:basedOn w:val="a0"/>
    <w:uiPriority w:val="99"/>
    <w:semiHidden/>
    <w:rsid w:val="0090437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91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A1%D0%B8%D1%81%D1%82%D0%B5%D0%BC%D0%BD%D0%B8%D0%B9_%D0%BF%D1%96%D0%B4%D1%85%D1%96%D0%B4" TargetMode="External"/><Relationship Id="rId13" Type="http://schemas.openxmlformats.org/officeDocument/2006/relationships/hyperlink" Target="https://uk.wikipedia.org/wiki/%D0%90%D0%BD%D0%B3%D0%BB%D1%96%D0%B9%D1%81%D1%8C%D0%BA%D0%B0_%D0%BC%D0%BE%D0%B2%D0%B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uk.wikipedia.org/wiki/%D0%9F%D1%80%D0%BE%D0%B3%D1%80%D0%B0%D0%BC%D0%BD%D0%B5_%D0%B7%D0%B0%D0%B1%D0%B5%D0%B7%D0%BF%D0%B5%D1%87%D0%B5%D0%BD%D0%BD%D1%8F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uk.wikipedia.org/wiki/%D0%86%D0%BD%D0%B6%D0%B5%D0%BD%D0%B5%D1%80%D1%96%D1%8F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uk.wikipedia.org/wiki/%D0%A1%D1%83%D0%BF%D1%80%D0%BE%D0%B2%D1%96%D0%B4_%D0%BF%D1%80%D0%BE%D0%B3%D1%80%D0%B0%D0%BC%D0%BD%D0%BE%D0%B3%D0%BE_%D0%B7%D0%B0%D0%B1%D0%B5%D0%B7%D0%BF%D0%B5%D1%87%D0%B5%D0%BD%D0%BD%D1%8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uk.wikipedia.org/wiki/%D0%9F%D1%80%D0%BE%D0%B3%D1%80%D0%B0%D0%BC%D0%BD%D0%B5_%D0%B7%D0%B0%D0%B1%D0%B5%D0%B7%D0%BF%D0%B5%D1%87%D0%B5%D0%BD%D0%BD%D1%8F" TargetMode="External"/><Relationship Id="rId14" Type="http://schemas.openxmlformats.org/officeDocument/2006/relationships/hyperlink" Target="https://uk.wikipedia.org/wiki/NATO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5AEBCB-4F60-4C59-BEB5-A5B09D8787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1901</Words>
  <Characters>1085</Characters>
  <Application>Microsoft Office Word</Application>
  <DocSecurity>0</DocSecurity>
  <Lines>9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Андрій Бойчук</dc:creator>
  <cp:keywords/>
  <dc:description/>
  <cp:lastModifiedBy>Андрій Бойчук</cp:lastModifiedBy>
  <cp:revision>12</cp:revision>
  <dcterms:created xsi:type="dcterms:W3CDTF">2022-10-24T20:08:00Z</dcterms:created>
  <dcterms:modified xsi:type="dcterms:W3CDTF">2022-10-25T08:25:00Z</dcterms:modified>
</cp:coreProperties>
</file>