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EFE" w:rsidRDefault="009F6EFE" w:rsidP="00F17B2E">
      <w:pPr>
        <w:jc w:val="center"/>
        <w:rPr>
          <w:b/>
        </w:rPr>
      </w:pPr>
    </w:p>
    <w:p w:rsidR="00372D83" w:rsidRDefault="00F17B2E" w:rsidP="00F17B2E">
      <w:pPr>
        <w:jc w:val="center"/>
        <w:rPr>
          <w:b/>
        </w:rPr>
      </w:pPr>
      <w:r>
        <w:rPr>
          <w:b/>
        </w:rPr>
        <w:t xml:space="preserve">Data to Understanding: Enterprise </w:t>
      </w:r>
      <w:r w:rsidR="009F6EFE">
        <w:rPr>
          <w:b/>
        </w:rPr>
        <w:t xml:space="preserve">Arrangements to Optimize Intelligence Production </w:t>
      </w:r>
    </w:p>
    <w:p w:rsidR="00F17B2E" w:rsidRPr="00F17B2E" w:rsidRDefault="00F17B2E" w:rsidP="00F17B2E">
      <w:r w:rsidRPr="00F17B2E">
        <w:rPr>
          <w:b/>
        </w:rPr>
        <w:t>Context:</w:t>
      </w:r>
      <w:r>
        <w:rPr>
          <w:b/>
        </w:rPr>
        <w:t xml:space="preserve"> </w:t>
      </w:r>
      <w:r>
        <w:t xml:space="preserve">The collection of data to </w:t>
      </w:r>
      <w:r w:rsidR="003C2432">
        <w:t xml:space="preserve">be </w:t>
      </w:r>
      <w:r>
        <w:t xml:space="preserve">processed, exploited and disseminated by the very large Army intelligence enterprise represents a significant organizational challenge.  Although </w:t>
      </w:r>
      <w:r w:rsidR="003C2432">
        <w:t>reorganizations</w:t>
      </w:r>
      <w:r>
        <w:t xml:space="preserve"> of individuals units to multi-star command levels occur, little research is done to assess the impact of these reorganizations and even less consideration is given individual level </w:t>
      </w:r>
      <w:r w:rsidR="003C2432">
        <w:t>impact. Specifically, how the new organizational arrangement will change the</w:t>
      </w:r>
      <w:r w:rsidR="009F6EFE">
        <w:t xml:space="preserve"> individuals</w:t>
      </w:r>
      <w:r w:rsidR="003C2432">
        <w:t xml:space="preserve"> micro-decision making process and its overall affect on producing intelligence. </w:t>
      </w:r>
      <w:r>
        <w:t xml:space="preserve">  </w:t>
      </w:r>
    </w:p>
    <w:p w:rsidR="00F17B2E" w:rsidRDefault="00F17B2E" w:rsidP="00F17B2E">
      <w:r>
        <w:rPr>
          <w:b/>
        </w:rPr>
        <w:t xml:space="preserve">Purpose: </w:t>
      </w:r>
      <w:r w:rsidR="003C2432">
        <w:rPr>
          <w:b/>
        </w:rPr>
        <w:t xml:space="preserve"> </w:t>
      </w:r>
      <w:r>
        <w:t xml:space="preserve"> </w:t>
      </w:r>
      <w:r w:rsidR="003C2432">
        <w:t xml:space="preserve">An enterprise </w:t>
      </w:r>
      <w:r w:rsidR="001552AF">
        <w:t>“</w:t>
      </w:r>
      <w:r w:rsidR="003C2432">
        <w:t>laboratory</w:t>
      </w:r>
      <w:r w:rsidR="001552AF">
        <w:t>”</w:t>
      </w:r>
      <w:r w:rsidR="003C2432">
        <w:t xml:space="preserve"> to explore different organizational arrangements based on intelligence and operational requirements.  </w:t>
      </w:r>
    </w:p>
    <w:p w:rsidR="003C2432" w:rsidRDefault="009F6EFE" w:rsidP="00F17B2E">
      <w:r>
        <w:tab/>
        <w:t>To explore</w:t>
      </w:r>
      <w:r w:rsidR="003C2432">
        <w:t xml:space="preserve">: </w:t>
      </w:r>
    </w:p>
    <w:p w:rsidR="003C2432" w:rsidRDefault="003C2432" w:rsidP="003C2432">
      <w:pPr>
        <w:pStyle w:val="ListParagraph"/>
        <w:numPr>
          <w:ilvl w:val="0"/>
          <w:numId w:val="1"/>
        </w:numPr>
      </w:pPr>
      <w:r>
        <w:t>What arrangements are best able to deal with different time scaled requirements?</w:t>
      </w:r>
    </w:p>
    <w:p w:rsidR="003C2432" w:rsidRDefault="003C2432" w:rsidP="003C2432">
      <w:pPr>
        <w:pStyle w:val="ListParagraph"/>
        <w:numPr>
          <w:ilvl w:val="0"/>
          <w:numId w:val="1"/>
        </w:numPr>
      </w:pPr>
      <w:r>
        <w:t>Is there a critical point o</w:t>
      </w:r>
      <w:r w:rsidR="009F6EFE">
        <w:t>f interaction across the enterprise</w:t>
      </w:r>
      <w:r>
        <w:t xml:space="preserve"> which produces shared understanding? </w:t>
      </w:r>
    </w:p>
    <w:p w:rsidR="009F6EFE" w:rsidRDefault="009F6EFE" w:rsidP="009F6EFE">
      <w:r w:rsidRPr="009F6EFE">
        <w:rPr>
          <w:b/>
        </w:rPr>
        <w:t>Model Design</w:t>
      </w:r>
      <w:r>
        <w:t xml:space="preserve">: </w:t>
      </w:r>
    </w:p>
    <w:p w:rsidR="009F6EFE" w:rsidRPr="00F471F2" w:rsidRDefault="009F6EFE" w:rsidP="009F6EFE">
      <w:r w:rsidRPr="00F471F2">
        <w:t>Insert flow chart</w:t>
      </w:r>
      <w:r w:rsidR="001552AF" w:rsidRPr="00F471F2">
        <w:t xml:space="preserve">: </w:t>
      </w:r>
      <w:r w:rsidRPr="00F471F2">
        <w:t xml:space="preserve"> </w:t>
      </w:r>
      <w:r w:rsidR="00306DA2" w:rsidRPr="00F471F2">
        <w:t>requestor agent linked to enterprise</w:t>
      </w:r>
      <w:r w:rsidR="00542533" w:rsidRPr="00F471F2">
        <w:t>(where and how linked is the COG)</w:t>
      </w:r>
      <w:r w:rsidR="00306DA2" w:rsidRPr="00F471F2">
        <w:t xml:space="preserve"> ----cycle begins: </w:t>
      </w:r>
      <w:r w:rsidRPr="00F471F2">
        <w:t xml:space="preserve">data collected </w:t>
      </w:r>
      <w:r w:rsidR="00A62E8F" w:rsidRPr="00F471F2">
        <w:t>(collection agents making decision on collection)</w:t>
      </w:r>
      <w:r w:rsidR="00306DA2" w:rsidRPr="00F471F2">
        <w:t>-----</w:t>
      </w:r>
      <w:r w:rsidR="00A62E8F" w:rsidRPr="00F471F2">
        <w:t xml:space="preserve"> da</w:t>
      </w:r>
      <w:r w:rsidR="00542533" w:rsidRPr="00F471F2">
        <w:t>ta exploited</w:t>
      </w:r>
      <w:r w:rsidR="00A62E8F" w:rsidRPr="00F471F2">
        <w:t xml:space="preserve"> (agents linked with collection  and </w:t>
      </w:r>
      <w:r w:rsidR="00306DA2" w:rsidRPr="00F471F2">
        <w:t>???</w:t>
      </w:r>
      <w:r w:rsidR="001552AF" w:rsidRPr="00F471F2">
        <w:t xml:space="preserve"> (**COG for model- how do exploiters get requirements**</w:t>
      </w:r>
      <w:r w:rsidR="00542533" w:rsidRPr="00F471F2">
        <w:t>)</w:t>
      </w:r>
      <w:r w:rsidR="00306DA2" w:rsidRPr="00F471F2">
        <w:t>------</w:t>
      </w:r>
      <w:r w:rsidR="00A62E8F" w:rsidRPr="00F471F2">
        <w:t xml:space="preserve"> disseminated</w:t>
      </w:r>
      <w:r w:rsidR="001552AF" w:rsidRPr="00F471F2">
        <w:t xml:space="preserve"> (**understood by requestor based on complexity and amount of interaction**)</w:t>
      </w:r>
    </w:p>
    <w:p w:rsidR="009F6EFE" w:rsidRPr="00F471F2" w:rsidRDefault="001552AF" w:rsidP="009F6EFE">
      <w:pPr>
        <w:pStyle w:val="ListParagraph"/>
        <w:numPr>
          <w:ilvl w:val="0"/>
          <w:numId w:val="1"/>
        </w:numPr>
      </w:pPr>
      <w:r w:rsidRPr="00F471F2">
        <w:t>Can use talkspan to determine understanding between requestor and expoiter</w:t>
      </w:r>
    </w:p>
    <w:p w:rsidR="001552AF" w:rsidRPr="00F471F2" w:rsidRDefault="009F6EFE" w:rsidP="00A62E8F">
      <w:pPr>
        <w:pStyle w:val="ListParagraph"/>
        <w:numPr>
          <w:ilvl w:val="0"/>
          <w:numId w:val="1"/>
        </w:numPr>
      </w:pPr>
      <w:r w:rsidRPr="00F471F2">
        <w:t>“energy”</w:t>
      </w:r>
      <w:r w:rsidR="001552AF" w:rsidRPr="00F471F2">
        <w:t xml:space="preserve"> (shared understanding) should increase or decrease based on # of interactions and time between interactions</w:t>
      </w:r>
      <w:r w:rsidRPr="00F471F2">
        <w:t xml:space="preserve"> - need reference</w:t>
      </w:r>
      <w:r w:rsidR="00A62E8F" w:rsidRPr="00F471F2">
        <w:t xml:space="preserve"> and </w:t>
      </w:r>
      <w:r w:rsidR="001552AF" w:rsidRPr="00F471F2">
        <w:t>formula</w:t>
      </w:r>
    </w:p>
    <w:p w:rsidR="00A62E8F" w:rsidRPr="00F471F2" w:rsidRDefault="00A62E8F" w:rsidP="00A62E8F">
      <w:pPr>
        <w:pStyle w:val="ListParagraph"/>
        <w:numPr>
          <w:ilvl w:val="0"/>
          <w:numId w:val="1"/>
        </w:numPr>
      </w:pPr>
      <w:r w:rsidRPr="00F471F2">
        <w:t>Recommend we scale down to GEOINT</w:t>
      </w:r>
      <w:r w:rsidR="001552AF" w:rsidRPr="00F471F2">
        <w:t xml:space="preserve"> path through enterprise</w:t>
      </w:r>
      <w:r w:rsidRPr="00F471F2">
        <w:t xml:space="preserve"> </w:t>
      </w:r>
    </w:p>
    <w:p w:rsidR="00542533" w:rsidRPr="00F471F2" w:rsidRDefault="00542533" w:rsidP="00542533">
      <w:pPr>
        <w:ind w:left="1440"/>
      </w:pPr>
      <w:r w:rsidRPr="00F471F2">
        <w:t>Agents descprition:</w:t>
      </w:r>
    </w:p>
    <w:p w:rsidR="00542533" w:rsidRPr="00F471F2" w:rsidRDefault="00542533" w:rsidP="00542533">
      <w:pPr>
        <w:ind w:left="1440"/>
      </w:pPr>
      <w:r w:rsidRPr="00F471F2">
        <w:t xml:space="preserve">Requestor:  Quality of request based on experience and interaction with enterprise- recommend 3 kinds- immediate, deep, </w:t>
      </w:r>
      <w:r w:rsidR="00F471F2" w:rsidRPr="00F471F2">
        <w:t>partial; key feature is “happiness with intelligence”</w:t>
      </w:r>
    </w:p>
    <w:p w:rsidR="00F471F2" w:rsidRPr="00F471F2" w:rsidRDefault="00F471F2" w:rsidP="00542533">
      <w:pPr>
        <w:ind w:left="1440"/>
      </w:pPr>
      <w:r w:rsidRPr="00F471F2">
        <w:t>Collector: ?</w:t>
      </w:r>
    </w:p>
    <w:p w:rsidR="00F471F2" w:rsidRPr="00F471F2" w:rsidRDefault="00F471F2" w:rsidP="00542533">
      <w:pPr>
        <w:ind w:left="1440"/>
      </w:pPr>
      <w:r w:rsidRPr="00F471F2">
        <w:t>Exploiter:  understanding of request, level of effort to exploitation, randomized quality of work, feedback by boss (mix determine overall quality of product)</w:t>
      </w:r>
    </w:p>
    <w:p w:rsidR="001552AF" w:rsidRPr="00F471F2" w:rsidRDefault="00306DA2" w:rsidP="001552AF">
      <w:r w:rsidRPr="00F471F2">
        <w:rPr>
          <w:b/>
        </w:rPr>
        <w:t>Model Assessment</w:t>
      </w:r>
      <w:r w:rsidR="001552AF" w:rsidRPr="00F471F2">
        <w:t>:</w:t>
      </w:r>
    </w:p>
    <w:p w:rsidR="001552AF" w:rsidRPr="00F471F2" w:rsidRDefault="001552AF" w:rsidP="001552AF">
      <w:pPr>
        <w:pStyle w:val="ListParagraph"/>
        <w:numPr>
          <w:ilvl w:val="0"/>
          <w:numId w:val="1"/>
        </w:numPr>
      </w:pPr>
      <w:r w:rsidRPr="00F471F2">
        <w:lastRenderedPageBreak/>
        <w:t>Big metric: Quality of intelligence (</w:t>
      </w:r>
      <w:r w:rsidR="00306DA2" w:rsidRPr="00F471F2">
        <w:t>determined by requestor agents aunderstanding</w:t>
      </w:r>
      <w:r w:rsidRPr="00F471F2">
        <w:t xml:space="preserve">) for different </w:t>
      </w:r>
      <w:r w:rsidR="00A86FFB" w:rsidRPr="00F471F2">
        <w:t>requirements</w:t>
      </w:r>
    </w:p>
    <w:p w:rsidR="001552AF" w:rsidRPr="00F471F2" w:rsidRDefault="001552AF" w:rsidP="001552AF">
      <w:pPr>
        <w:pStyle w:val="ListParagraph"/>
        <w:numPr>
          <w:ilvl w:val="0"/>
          <w:numId w:val="1"/>
        </w:numPr>
      </w:pPr>
      <w:r w:rsidRPr="00F471F2">
        <w:t xml:space="preserve">Supporting metrics- where in </w:t>
      </w:r>
      <w:r w:rsidR="00306DA2" w:rsidRPr="00F471F2">
        <w:t>structure</w:t>
      </w:r>
      <w:r w:rsidRPr="00F471F2">
        <w:t xml:space="preserve"> breakdowns occur to reduce overall quality. </w:t>
      </w:r>
    </w:p>
    <w:p w:rsidR="009F6EFE" w:rsidRDefault="009F6EFE" w:rsidP="009F6EFE">
      <w:pPr>
        <w:ind w:left="1440"/>
      </w:pPr>
    </w:p>
    <w:sectPr w:rsidR="009F6EFE" w:rsidSect="00372D8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4AC7" w:rsidRDefault="00344AC7" w:rsidP="00F17B2E">
      <w:pPr>
        <w:spacing w:after="0" w:line="240" w:lineRule="auto"/>
      </w:pPr>
      <w:r>
        <w:separator/>
      </w:r>
    </w:p>
  </w:endnote>
  <w:endnote w:type="continuationSeparator" w:id="1">
    <w:p w:rsidR="00344AC7" w:rsidRDefault="00344AC7" w:rsidP="00F17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4AC7" w:rsidRDefault="00344AC7" w:rsidP="00F17B2E">
      <w:pPr>
        <w:spacing w:after="0" w:line="240" w:lineRule="auto"/>
      </w:pPr>
      <w:r>
        <w:separator/>
      </w:r>
    </w:p>
  </w:footnote>
  <w:footnote w:type="continuationSeparator" w:id="1">
    <w:p w:rsidR="00344AC7" w:rsidRDefault="00344AC7" w:rsidP="00F17B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7B2E" w:rsidRDefault="00F17B2E" w:rsidP="00F17B2E">
    <w:pPr>
      <w:pStyle w:val="Header"/>
      <w:jc w:val="right"/>
    </w:pPr>
    <w:r>
      <w:t>Chris Parrett and Tom Pike</w:t>
    </w:r>
  </w:p>
  <w:p w:rsidR="00F17B2E" w:rsidRDefault="00F17B2E" w:rsidP="00F17B2E">
    <w:pPr>
      <w:pStyle w:val="Header"/>
      <w:jc w:val="right"/>
    </w:pPr>
    <w:r>
      <w:t>CSS600</w:t>
    </w:r>
  </w:p>
  <w:p w:rsidR="00F17B2E" w:rsidRDefault="00F17B2E" w:rsidP="00F17B2E">
    <w:pPr>
      <w:pStyle w:val="Header"/>
      <w:jc w:val="right"/>
    </w:pPr>
    <w:r>
      <w:t>Project Research Design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1E47CC"/>
    <w:multiLevelType w:val="hybridMultilevel"/>
    <w:tmpl w:val="87AA1DBC"/>
    <w:lvl w:ilvl="0" w:tplc="F272B86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17B2E"/>
    <w:rsid w:val="001552AF"/>
    <w:rsid w:val="00306DA2"/>
    <w:rsid w:val="00344AC7"/>
    <w:rsid w:val="00372D83"/>
    <w:rsid w:val="003C2432"/>
    <w:rsid w:val="00542533"/>
    <w:rsid w:val="009F6EFE"/>
    <w:rsid w:val="00A62E8F"/>
    <w:rsid w:val="00A86FFB"/>
    <w:rsid w:val="00C73333"/>
    <w:rsid w:val="00F17B2E"/>
    <w:rsid w:val="00F471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D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7B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B2E"/>
  </w:style>
  <w:style w:type="paragraph" w:styleId="Footer">
    <w:name w:val="footer"/>
    <w:basedOn w:val="Normal"/>
    <w:link w:val="FooterChar"/>
    <w:uiPriority w:val="99"/>
    <w:semiHidden/>
    <w:unhideWhenUsed/>
    <w:rsid w:val="00F17B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7B2E"/>
  </w:style>
  <w:style w:type="paragraph" w:styleId="BalloonText">
    <w:name w:val="Balloon Text"/>
    <w:basedOn w:val="Normal"/>
    <w:link w:val="BalloonTextChar"/>
    <w:uiPriority w:val="99"/>
    <w:semiHidden/>
    <w:unhideWhenUsed/>
    <w:rsid w:val="00F17B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B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24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2</cp:revision>
  <dcterms:created xsi:type="dcterms:W3CDTF">2016-10-08T11:49:00Z</dcterms:created>
  <dcterms:modified xsi:type="dcterms:W3CDTF">2016-10-08T11:49:00Z</dcterms:modified>
</cp:coreProperties>
</file>