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3DAA" w14:textId="77777777" w:rsidR="00CD24F7" w:rsidRDefault="00CD24F7" w:rsidP="00CD24F7">
      <w:pPr>
        <w:pStyle w:val="Heading2"/>
        <w:rPr>
          <w:shd w:val="clear" w:color="auto" w:fill="00FF00"/>
        </w:rPr>
      </w:pPr>
      <w:r>
        <w:t>Consolidate your superannuation funds</w:t>
      </w:r>
    </w:p>
    <w:p w14:paraId="697E5CAD" w14:textId="5B82D6E8" w:rsidR="00CD24F7" w:rsidRDefault="007615D2" w:rsidP="00CD24F7">
      <w:r>
        <w:t>{{client 1}} and {{client 2}}</w:t>
      </w:r>
      <w:r w:rsidR="00CD24F7">
        <w:t xml:space="preserve">, we recommend you consolidate your superannuation funds as listed below. </w:t>
      </w:r>
    </w:p>
    <w:p w14:paraId="2FB64259" w14:textId="77777777" w:rsidR="00CD24F7" w:rsidRDefault="00CD24F7" w:rsidP="00CD24F7"/>
    <w:tbl>
      <w:tblPr>
        <w:tblW w:w="4950" w:type="pct"/>
        <w:tblInd w:w="-29" w:type="dxa"/>
        <w:tblLayout w:type="fixed"/>
        <w:tblLook w:val="0000" w:firstRow="0" w:lastRow="0" w:firstColumn="0" w:lastColumn="0" w:noHBand="0" w:noVBand="0"/>
      </w:tblPr>
      <w:tblGrid>
        <w:gridCol w:w="4110"/>
        <w:gridCol w:w="2835"/>
        <w:gridCol w:w="2537"/>
      </w:tblGrid>
      <w:tr w:rsidR="00CD24F7" w14:paraId="79C85481" w14:textId="77777777" w:rsidTr="00187A05">
        <w:trPr>
          <w:trHeight w:val="340"/>
        </w:trPr>
        <w:tc>
          <w:tcPr>
            <w:tcW w:w="4110" w:type="dxa"/>
            <w:tcBorders>
              <w:top w:val="single" w:sz="24" w:space="0" w:color="FFFFFF"/>
              <w:left w:val="single" w:sz="24" w:space="0" w:color="FFFFFF"/>
              <w:bottom w:val="single" w:sz="24" w:space="0" w:color="FFFFFF"/>
              <w:right w:val="single" w:sz="24" w:space="0" w:color="FFFFFF"/>
            </w:tcBorders>
            <w:shd w:val="clear" w:color="auto" w:fill="007396"/>
            <w:vAlign w:val="center"/>
          </w:tcPr>
          <w:p w14:paraId="7E1C2094" w14:textId="77777777" w:rsidR="00CD24F7" w:rsidRDefault="00CD24F7" w:rsidP="007B731B">
            <w:pPr>
              <w:rPr>
                <w:shd w:val="clear" w:color="auto" w:fill="0000FF"/>
              </w:rPr>
            </w:pPr>
            <w:r>
              <w:rPr>
                <w:b/>
                <w:bCs/>
                <w:color w:val="FFFFFF"/>
              </w:rPr>
              <w:t>Fund Name</w:t>
            </w:r>
          </w:p>
        </w:tc>
        <w:tc>
          <w:tcPr>
            <w:tcW w:w="2835" w:type="dxa"/>
            <w:tcBorders>
              <w:top w:val="single" w:sz="24" w:space="0" w:color="FFFFFF"/>
              <w:left w:val="single" w:sz="24" w:space="0" w:color="FFFFFF"/>
              <w:bottom w:val="single" w:sz="24" w:space="0" w:color="FFFFFF"/>
              <w:right w:val="single" w:sz="24" w:space="0" w:color="FFFFFF"/>
            </w:tcBorders>
            <w:shd w:val="clear" w:color="auto" w:fill="007396"/>
            <w:vAlign w:val="center"/>
          </w:tcPr>
          <w:p w14:paraId="181ABC36" w14:textId="77777777" w:rsidR="00CD24F7" w:rsidRDefault="00CD24F7" w:rsidP="007B731B">
            <w:pPr>
              <w:jc w:val="center"/>
              <w:rPr>
                <w:shd w:val="clear" w:color="auto" w:fill="0000FF"/>
              </w:rPr>
            </w:pPr>
            <w:r>
              <w:rPr>
                <w:b/>
                <w:bCs/>
                <w:color w:val="FFFFFF"/>
              </w:rPr>
              <w:t>Owner</w:t>
            </w:r>
          </w:p>
        </w:tc>
        <w:tc>
          <w:tcPr>
            <w:tcW w:w="2537" w:type="dxa"/>
            <w:tcBorders>
              <w:top w:val="single" w:sz="24" w:space="0" w:color="FFFFFF"/>
              <w:left w:val="single" w:sz="24" w:space="0" w:color="FFFFFF"/>
              <w:bottom w:val="single" w:sz="24" w:space="0" w:color="FFFFFF"/>
              <w:right w:val="single" w:sz="24" w:space="0" w:color="FFFFFF"/>
            </w:tcBorders>
            <w:shd w:val="clear" w:color="auto" w:fill="007396"/>
            <w:vAlign w:val="center"/>
          </w:tcPr>
          <w:p w14:paraId="54B3336A" w14:textId="77777777" w:rsidR="00CD24F7" w:rsidRDefault="00CD24F7" w:rsidP="007B731B">
            <w:pPr>
              <w:jc w:val="center"/>
              <w:rPr>
                <w:shd w:val="clear" w:color="auto" w:fill="0000FF"/>
              </w:rPr>
            </w:pPr>
            <w:r>
              <w:rPr>
                <w:b/>
                <w:bCs/>
                <w:color w:val="FFFFFF"/>
              </w:rPr>
              <w:t>Type of rollover</w:t>
            </w:r>
          </w:p>
        </w:tc>
      </w:tr>
      <w:tr w:rsidR="000762E1" w14:paraId="61E6F674" w14:textId="77777777" w:rsidTr="00187A05">
        <w:trPr>
          <w:trHeight w:val="340"/>
        </w:trPr>
        <w:tc>
          <w:tcPr>
            <w:tcW w:w="4110" w:type="dxa"/>
            <w:tcBorders>
              <w:bottom w:val="single" w:sz="6" w:space="0" w:color="DDDDDD"/>
            </w:tcBorders>
            <w:vAlign w:val="center"/>
          </w:tcPr>
          <w:p w14:paraId="712612CC" w14:textId="667F183B" w:rsidR="000762E1" w:rsidRDefault="00A15ABB" w:rsidP="007C2942">
            <w:pPr>
              <w:pStyle w:val="RecoTableText"/>
            </w:pPr>
            <w:r w:rsidRPr="00A15ABB">
              <w:t xml:space="preserve">{IF super rollover fund name from </w:t>
            </w:r>
            <w:proofErr w:type="gramStart"/>
            <w:r w:rsidRPr="00A15ABB">
              <w:t>1}{</w:t>
            </w:r>
            <w:proofErr w:type="gramEnd"/>
            <w:r w:rsidR="00D12016">
              <w:t>{</w:t>
            </w:r>
            <w:r w:rsidRPr="00A15ABB">
              <w:t>super rollover fund name from 1</w:t>
            </w:r>
            <w:proofErr w:type="gramStart"/>
            <w:r w:rsidR="00D12016">
              <w:t>}</w:t>
            </w:r>
            <w:r w:rsidRPr="00A15ABB">
              <w:t>}{</w:t>
            </w:r>
            <w:proofErr w:type="gramEnd"/>
            <w:r w:rsidRPr="00A15ABB">
              <w:t>ENDIF}</w:t>
            </w:r>
          </w:p>
        </w:tc>
        <w:tc>
          <w:tcPr>
            <w:tcW w:w="2835" w:type="dxa"/>
            <w:tcBorders>
              <w:bottom w:val="single" w:sz="6" w:space="0" w:color="DDDDDD"/>
            </w:tcBorders>
            <w:vAlign w:val="center"/>
          </w:tcPr>
          <w:p w14:paraId="5CAC09E1" w14:textId="654C9FB9" w:rsidR="000762E1" w:rsidRDefault="00A15ABB" w:rsidP="005E1E42">
            <w:pPr>
              <w:jc w:val="center"/>
            </w:pPr>
            <w:r w:rsidRPr="00A15ABB">
              <w:t xml:space="preserve">{IF super rollover fund name from </w:t>
            </w:r>
            <w:proofErr w:type="gramStart"/>
            <w:r w:rsidRPr="00A15ABB">
              <w:t>1}{</w:t>
            </w:r>
            <w:proofErr w:type="gramEnd"/>
            <w:r w:rsidR="00D12016">
              <w:t>{</w:t>
            </w:r>
            <w:r w:rsidRPr="00A15ABB">
              <w:t>super rollover fund owner 1</w:t>
            </w:r>
            <w:proofErr w:type="gramStart"/>
            <w:r w:rsidR="00D12016">
              <w:t>}</w:t>
            </w:r>
            <w:r w:rsidRPr="00A15ABB">
              <w:t>}{</w:t>
            </w:r>
            <w:proofErr w:type="gramEnd"/>
            <w:r w:rsidRPr="00A15ABB">
              <w:t>ENDIF}</w:t>
            </w:r>
          </w:p>
        </w:tc>
        <w:tc>
          <w:tcPr>
            <w:tcW w:w="2537" w:type="dxa"/>
            <w:tcBorders>
              <w:bottom w:val="single" w:sz="6" w:space="0" w:color="DDDDDD"/>
            </w:tcBorders>
            <w:vAlign w:val="center"/>
          </w:tcPr>
          <w:p w14:paraId="4F03DA9F" w14:textId="3CEFDC17" w:rsidR="000762E1" w:rsidRDefault="00A15ABB" w:rsidP="005E1E42">
            <w:pPr>
              <w:pStyle w:val="RecoTableText"/>
              <w:jc w:val="center"/>
            </w:pPr>
            <w:r w:rsidRPr="00A15ABB">
              <w:t xml:space="preserve">{IF super rollover fund name from </w:t>
            </w:r>
            <w:proofErr w:type="gramStart"/>
            <w:r w:rsidRPr="00A15ABB">
              <w:t>1}{</w:t>
            </w:r>
            <w:proofErr w:type="gramEnd"/>
            <w:r w:rsidR="00D12016">
              <w:t>{</w:t>
            </w:r>
            <w:r w:rsidRPr="00A15ABB">
              <w:t>super rollover type 1</w:t>
            </w:r>
            <w:proofErr w:type="gramStart"/>
            <w:r w:rsidR="00D12016">
              <w:t>}</w:t>
            </w:r>
            <w:r w:rsidRPr="00A15ABB">
              <w:t>}{</w:t>
            </w:r>
            <w:proofErr w:type="gramEnd"/>
            <w:r w:rsidRPr="00A15ABB">
              <w:t>ENDIF}</w:t>
            </w:r>
          </w:p>
        </w:tc>
      </w:tr>
      <w:tr w:rsidR="000762E1" w14:paraId="07A868F9" w14:textId="77777777" w:rsidTr="00187A05">
        <w:trPr>
          <w:trHeight w:val="340"/>
        </w:trPr>
        <w:tc>
          <w:tcPr>
            <w:tcW w:w="4110" w:type="dxa"/>
            <w:tcBorders>
              <w:bottom w:val="single" w:sz="6" w:space="0" w:color="DDDDDD"/>
            </w:tcBorders>
            <w:vAlign w:val="center"/>
          </w:tcPr>
          <w:p w14:paraId="7489A12B" w14:textId="69E5ABEA" w:rsidR="000762E1" w:rsidRDefault="00A15ABB" w:rsidP="007C2942">
            <w:pPr>
              <w:pStyle w:val="RecoTableText"/>
            </w:pPr>
            <w:r w:rsidRPr="00A15ABB">
              <w:t xml:space="preserve">{IF super rollover fund name from </w:t>
            </w:r>
            <w:proofErr w:type="gramStart"/>
            <w:r w:rsidRPr="00A15ABB">
              <w:t>2}</w:t>
            </w:r>
            <w:r w:rsidR="00D12016">
              <w:t>{</w:t>
            </w:r>
            <w:proofErr w:type="gramEnd"/>
            <w:r w:rsidRPr="00A15ABB">
              <w:t>{super rollover fund name from 2</w:t>
            </w:r>
            <w:proofErr w:type="gramStart"/>
            <w:r w:rsidR="00D12016">
              <w:t>}</w:t>
            </w:r>
            <w:r w:rsidRPr="00A15ABB">
              <w:t>}{</w:t>
            </w:r>
            <w:proofErr w:type="gramEnd"/>
            <w:r w:rsidRPr="00A15ABB">
              <w:t>ENDIF}</w:t>
            </w:r>
          </w:p>
        </w:tc>
        <w:tc>
          <w:tcPr>
            <w:tcW w:w="2835" w:type="dxa"/>
            <w:tcBorders>
              <w:bottom w:val="single" w:sz="6" w:space="0" w:color="DDDDDD"/>
            </w:tcBorders>
            <w:vAlign w:val="center"/>
          </w:tcPr>
          <w:p w14:paraId="5EF8F770" w14:textId="6766FC01" w:rsidR="000762E1" w:rsidRDefault="00A15ABB" w:rsidP="005E1E42">
            <w:pPr>
              <w:jc w:val="center"/>
            </w:pPr>
            <w:r w:rsidRPr="00A15ABB">
              <w:t xml:space="preserve">{IF super rollover fund name from </w:t>
            </w:r>
            <w:proofErr w:type="gramStart"/>
            <w:r w:rsidRPr="00A15ABB">
              <w:t>2}{</w:t>
            </w:r>
            <w:proofErr w:type="gramEnd"/>
            <w:r w:rsidR="00D12016">
              <w:t>{</w:t>
            </w:r>
            <w:r w:rsidRPr="00A15ABB">
              <w:t>super rollover fund owner 2</w:t>
            </w:r>
            <w:proofErr w:type="gramStart"/>
            <w:r w:rsidR="00D12016">
              <w:t>}</w:t>
            </w:r>
            <w:r w:rsidRPr="00A15ABB">
              <w:t>}{</w:t>
            </w:r>
            <w:proofErr w:type="gramEnd"/>
            <w:r w:rsidRPr="00A15ABB">
              <w:t>ENDIF}</w:t>
            </w:r>
          </w:p>
        </w:tc>
        <w:tc>
          <w:tcPr>
            <w:tcW w:w="2537" w:type="dxa"/>
            <w:tcBorders>
              <w:bottom w:val="single" w:sz="6" w:space="0" w:color="DDDDDD"/>
            </w:tcBorders>
            <w:vAlign w:val="center"/>
          </w:tcPr>
          <w:p w14:paraId="10397774" w14:textId="7B29C9A1" w:rsidR="000762E1" w:rsidRDefault="00A15ABB" w:rsidP="00071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A15ABB">
              <w:t xml:space="preserve">{IF super rollover fund name from </w:t>
            </w:r>
            <w:proofErr w:type="gramStart"/>
            <w:r w:rsidRPr="00A15ABB">
              <w:t>2}{</w:t>
            </w:r>
            <w:proofErr w:type="gramEnd"/>
            <w:r w:rsidR="00D12016">
              <w:t>{</w:t>
            </w:r>
            <w:r w:rsidRPr="00A15ABB">
              <w:t>super rollover type 2</w:t>
            </w:r>
            <w:proofErr w:type="gramStart"/>
            <w:r w:rsidR="00D12016">
              <w:t>}</w:t>
            </w:r>
            <w:r w:rsidRPr="00A15ABB">
              <w:t>}{</w:t>
            </w:r>
            <w:proofErr w:type="gramEnd"/>
            <w:r w:rsidRPr="00A15ABB">
              <w:t>ENDIF}</w:t>
            </w:r>
          </w:p>
        </w:tc>
      </w:tr>
      <w:tr w:rsidR="000762E1" w14:paraId="361F1C9D" w14:textId="77777777" w:rsidTr="00187A05">
        <w:trPr>
          <w:trHeight w:val="340"/>
        </w:trPr>
        <w:tc>
          <w:tcPr>
            <w:tcW w:w="4110" w:type="dxa"/>
            <w:tcBorders>
              <w:bottom w:val="single" w:sz="6" w:space="0" w:color="DDDDDD"/>
            </w:tcBorders>
            <w:vAlign w:val="center"/>
          </w:tcPr>
          <w:p w14:paraId="62CFC50A" w14:textId="1730A1D6" w:rsidR="000762E1" w:rsidRDefault="009B0D51" w:rsidP="007C2942">
            <w:pPr>
              <w:pStyle w:val="RecoTableText"/>
            </w:pPr>
            <w:r w:rsidRPr="009B0D51">
              <w:t xml:space="preserve">{IF super rollover fund name from </w:t>
            </w:r>
            <w:proofErr w:type="gramStart"/>
            <w:r w:rsidRPr="009B0D51">
              <w:t>3}{</w:t>
            </w:r>
            <w:proofErr w:type="gramEnd"/>
            <w:r w:rsidR="00D12016">
              <w:t>{</w:t>
            </w:r>
            <w:r w:rsidRPr="009B0D51">
              <w:t>super rollover fund name from 3</w:t>
            </w:r>
            <w:proofErr w:type="gramStart"/>
            <w:r w:rsidR="00D12016">
              <w:t>}</w:t>
            </w:r>
            <w:r w:rsidRPr="009B0D51">
              <w:t>}{</w:t>
            </w:r>
            <w:proofErr w:type="gramEnd"/>
            <w:r w:rsidRPr="009B0D51">
              <w:t>ENDIF}</w:t>
            </w:r>
          </w:p>
        </w:tc>
        <w:tc>
          <w:tcPr>
            <w:tcW w:w="2835" w:type="dxa"/>
            <w:tcBorders>
              <w:bottom w:val="single" w:sz="6" w:space="0" w:color="DDDDDD"/>
            </w:tcBorders>
            <w:vAlign w:val="center"/>
          </w:tcPr>
          <w:p w14:paraId="57C6ED65" w14:textId="06A764AE" w:rsidR="000762E1" w:rsidRDefault="009B0D51" w:rsidP="00187A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9B0D51">
              <w:t xml:space="preserve">{IF super rollover fund name from </w:t>
            </w:r>
            <w:proofErr w:type="gramStart"/>
            <w:r w:rsidRPr="009B0D51">
              <w:t>3}{</w:t>
            </w:r>
            <w:proofErr w:type="gramEnd"/>
            <w:r w:rsidR="00D12016">
              <w:t>{</w:t>
            </w:r>
            <w:r w:rsidRPr="009B0D51">
              <w:t>super rollover fund owner 3</w:t>
            </w:r>
            <w:proofErr w:type="gramStart"/>
            <w:r w:rsidR="00D12016">
              <w:t>}</w:t>
            </w:r>
            <w:r w:rsidRPr="009B0D51">
              <w:t>}{</w:t>
            </w:r>
            <w:proofErr w:type="gramEnd"/>
            <w:r w:rsidRPr="009B0D51">
              <w:t>ENDIF}</w:t>
            </w:r>
          </w:p>
        </w:tc>
        <w:tc>
          <w:tcPr>
            <w:tcW w:w="2537" w:type="dxa"/>
            <w:tcBorders>
              <w:bottom w:val="single" w:sz="6" w:space="0" w:color="DDDDDD"/>
            </w:tcBorders>
            <w:vAlign w:val="center"/>
          </w:tcPr>
          <w:p w14:paraId="058E1097" w14:textId="08C3461D" w:rsidR="000762E1" w:rsidRDefault="009B0D51" w:rsidP="005E1E42">
            <w:pPr>
              <w:pStyle w:val="RecoTableText"/>
              <w:jc w:val="center"/>
            </w:pPr>
            <w:r w:rsidRPr="009B0D51">
              <w:t xml:space="preserve">{IF super rollover fund name from </w:t>
            </w:r>
            <w:proofErr w:type="gramStart"/>
            <w:r w:rsidRPr="009B0D51">
              <w:t>3}{</w:t>
            </w:r>
            <w:proofErr w:type="gramEnd"/>
            <w:r w:rsidR="00D12016">
              <w:t>{</w:t>
            </w:r>
            <w:r w:rsidRPr="009B0D51">
              <w:t>super rollover type 3</w:t>
            </w:r>
            <w:proofErr w:type="gramStart"/>
            <w:r w:rsidR="00D12016">
              <w:t>}</w:t>
            </w:r>
            <w:r w:rsidRPr="009B0D51">
              <w:t>}{</w:t>
            </w:r>
            <w:proofErr w:type="gramEnd"/>
            <w:r w:rsidRPr="009B0D51">
              <w:t>ENDIF}</w:t>
            </w:r>
          </w:p>
        </w:tc>
      </w:tr>
      <w:tr w:rsidR="000762E1" w14:paraId="59C88416" w14:textId="77777777" w:rsidTr="00187A05">
        <w:trPr>
          <w:trHeight w:val="340"/>
        </w:trPr>
        <w:tc>
          <w:tcPr>
            <w:tcW w:w="4110" w:type="dxa"/>
            <w:tcBorders>
              <w:bottom w:val="single" w:sz="6" w:space="0" w:color="DDDDDD"/>
            </w:tcBorders>
            <w:vAlign w:val="center"/>
          </w:tcPr>
          <w:p w14:paraId="62998FDF" w14:textId="70A62E7D" w:rsidR="000762E1" w:rsidRDefault="009B0D51" w:rsidP="007C2942">
            <w:pPr>
              <w:pStyle w:val="RecoTableText"/>
            </w:pPr>
            <w:r w:rsidRPr="009B0D51">
              <w:t xml:space="preserve">{IF super rollover fund name from </w:t>
            </w:r>
            <w:proofErr w:type="gramStart"/>
            <w:r w:rsidRPr="009B0D51">
              <w:t>4}</w:t>
            </w:r>
            <w:r w:rsidR="00D12016">
              <w:t>{</w:t>
            </w:r>
            <w:proofErr w:type="gramEnd"/>
            <w:r w:rsidRPr="009B0D51">
              <w:t>{super rollover fund name from 4</w:t>
            </w:r>
            <w:proofErr w:type="gramStart"/>
            <w:r w:rsidRPr="009B0D51">
              <w:t>}</w:t>
            </w:r>
            <w:r w:rsidR="00D12016">
              <w:t>}</w:t>
            </w:r>
            <w:r w:rsidRPr="009B0D51">
              <w:t>{</w:t>
            </w:r>
            <w:proofErr w:type="gramEnd"/>
            <w:r w:rsidRPr="009B0D51">
              <w:t>ENDIF}</w:t>
            </w:r>
          </w:p>
        </w:tc>
        <w:tc>
          <w:tcPr>
            <w:tcW w:w="2835" w:type="dxa"/>
            <w:tcBorders>
              <w:bottom w:val="single" w:sz="6" w:space="0" w:color="DDDDDD"/>
            </w:tcBorders>
            <w:vAlign w:val="center"/>
          </w:tcPr>
          <w:p w14:paraId="383139E0" w14:textId="5ECE191D" w:rsidR="000762E1" w:rsidRDefault="009B0D51" w:rsidP="00187A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9B0D51">
              <w:t xml:space="preserve">{IF super rollover fund name from </w:t>
            </w:r>
            <w:proofErr w:type="gramStart"/>
            <w:r w:rsidRPr="009B0D51">
              <w:t>4}{</w:t>
            </w:r>
            <w:proofErr w:type="gramEnd"/>
            <w:r w:rsidR="00D12016">
              <w:t>{</w:t>
            </w:r>
            <w:r w:rsidRPr="009B0D51">
              <w:t>super rollover fund owner 4</w:t>
            </w:r>
            <w:proofErr w:type="gramStart"/>
            <w:r w:rsidR="00D12016">
              <w:t>}</w:t>
            </w:r>
            <w:r w:rsidRPr="009B0D51">
              <w:t>}{</w:t>
            </w:r>
            <w:proofErr w:type="gramEnd"/>
            <w:r w:rsidRPr="009B0D51">
              <w:t>ENDIF}</w:t>
            </w:r>
          </w:p>
        </w:tc>
        <w:tc>
          <w:tcPr>
            <w:tcW w:w="2537" w:type="dxa"/>
            <w:tcBorders>
              <w:bottom w:val="single" w:sz="6" w:space="0" w:color="DDDDDD"/>
            </w:tcBorders>
            <w:vAlign w:val="center"/>
          </w:tcPr>
          <w:p w14:paraId="53861460" w14:textId="0D2918CE" w:rsidR="000762E1" w:rsidRDefault="009B0D51" w:rsidP="00071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9B0D51">
              <w:t xml:space="preserve">{IF super rollover fund name from </w:t>
            </w:r>
            <w:proofErr w:type="gramStart"/>
            <w:r w:rsidRPr="009B0D51">
              <w:t>4}{</w:t>
            </w:r>
            <w:proofErr w:type="gramEnd"/>
            <w:r w:rsidR="00D12016">
              <w:t>{</w:t>
            </w:r>
            <w:r w:rsidRPr="009B0D51">
              <w:t>super rollover type 4</w:t>
            </w:r>
            <w:proofErr w:type="gramStart"/>
            <w:r w:rsidR="00D12016">
              <w:t>}</w:t>
            </w:r>
            <w:r w:rsidRPr="009B0D51">
              <w:t>}{</w:t>
            </w:r>
            <w:proofErr w:type="gramEnd"/>
            <w:r w:rsidRPr="009B0D51">
              <w:t>ENDIF}</w:t>
            </w:r>
          </w:p>
        </w:tc>
      </w:tr>
      <w:tr w:rsidR="00664AA1" w14:paraId="2A12C920" w14:textId="77777777" w:rsidTr="00187A05">
        <w:trPr>
          <w:trHeight w:val="340"/>
        </w:trPr>
        <w:tc>
          <w:tcPr>
            <w:tcW w:w="4110" w:type="dxa"/>
            <w:tcBorders>
              <w:bottom w:val="single" w:sz="6" w:space="0" w:color="DDDDDD"/>
            </w:tcBorders>
            <w:vAlign w:val="center"/>
          </w:tcPr>
          <w:p w14:paraId="6726D991" w14:textId="32246FB8" w:rsidR="00664AA1" w:rsidRDefault="00353F2A" w:rsidP="007C2942">
            <w:pPr>
              <w:pStyle w:val="RecoTableText"/>
            </w:pPr>
            <w:r w:rsidRPr="00F16D75">
              <w:t xml:space="preserve">{IF super rollover fund recommendation </w:t>
            </w:r>
            <w:proofErr w:type="gramStart"/>
            <w:r w:rsidRPr="00F16D75">
              <w:t>1}{</w:t>
            </w:r>
            <w:proofErr w:type="gramEnd"/>
            <w:r w:rsidR="00D12016">
              <w:t>{</w:t>
            </w:r>
            <w:r w:rsidRPr="00F16D75">
              <w:t>super rollover fund recommendation 1</w:t>
            </w:r>
            <w:proofErr w:type="gramStart"/>
            <w:r w:rsidRPr="00F16D75">
              <w:t>}</w:t>
            </w:r>
            <w:r w:rsidR="00D12016">
              <w:t>}</w:t>
            </w:r>
            <w:r w:rsidRPr="00F16D75">
              <w:t>{</w:t>
            </w:r>
            <w:proofErr w:type="gramEnd"/>
            <w:r w:rsidRPr="00F16D75">
              <w:t>ENDIF}</w:t>
            </w:r>
          </w:p>
        </w:tc>
        <w:tc>
          <w:tcPr>
            <w:tcW w:w="2835" w:type="dxa"/>
            <w:tcBorders>
              <w:bottom w:val="single" w:sz="6" w:space="0" w:color="DDDDDD"/>
            </w:tcBorders>
            <w:vAlign w:val="center"/>
          </w:tcPr>
          <w:p w14:paraId="587587EF" w14:textId="0E1BF1DF" w:rsidR="00664AA1" w:rsidRPr="00F16D75" w:rsidRDefault="00353F2A" w:rsidP="005E1E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F16D75">
              <w:t>{IF</w:t>
            </w:r>
            <w:r w:rsidRPr="00F16D75">
              <w:t xml:space="preserve"> </w:t>
            </w:r>
            <w:r w:rsidRPr="00F16D75">
              <w:t xml:space="preserve">super rollover fund recommendation </w:t>
            </w:r>
            <w:proofErr w:type="gramStart"/>
            <w:r w:rsidRPr="00F16D75">
              <w:t>1}{</w:t>
            </w:r>
            <w:proofErr w:type="gramEnd"/>
            <w:r w:rsidR="00D12016">
              <w:t>{</w:t>
            </w:r>
            <w:r w:rsidRPr="00F16D75">
              <w:t>super rollover fund recommendation owner 1</w:t>
            </w:r>
            <w:proofErr w:type="gramStart"/>
            <w:r w:rsidR="00D12016">
              <w:t>}</w:t>
            </w:r>
            <w:r w:rsidRPr="00F16D75">
              <w:t>}{</w:t>
            </w:r>
            <w:proofErr w:type="gramEnd"/>
            <w:r w:rsidRPr="00F16D75">
              <w:t>ENDIF}</w:t>
            </w:r>
          </w:p>
        </w:tc>
        <w:tc>
          <w:tcPr>
            <w:tcW w:w="2537" w:type="dxa"/>
            <w:tcBorders>
              <w:bottom w:val="single" w:sz="6" w:space="0" w:color="DDDDDD"/>
            </w:tcBorders>
            <w:vAlign w:val="center"/>
          </w:tcPr>
          <w:p w14:paraId="2FECCA1F" w14:textId="7CA95F4A" w:rsidR="00664AA1" w:rsidRDefault="00353F2A" w:rsidP="0007135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F16D75">
              <w:t>{IF</w:t>
            </w:r>
            <w:r w:rsidRPr="00F16D75">
              <w:t xml:space="preserve"> </w:t>
            </w:r>
            <w:r w:rsidRPr="00F16D75">
              <w:t xml:space="preserve">super rollover fund recommendation </w:t>
            </w:r>
            <w:proofErr w:type="gramStart"/>
            <w:r w:rsidRPr="00F16D75">
              <w:t>1}{</w:t>
            </w:r>
            <w:proofErr w:type="gramEnd"/>
            <w:r w:rsidR="00D12016">
              <w:t>{</w:t>
            </w:r>
            <w:r w:rsidRPr="00F16D75">
              <w:t>super rollover fund recommendation type 1</w:t>
            </w:r>
            <w:proofErr w:type="gramStart"/>
            <w:r w:rsidR="00D12016">
              <w:t>}</w:t>
            </w:r>
            <w:r w:rsidRPr="00F16D75">
              <w:t>}{</w:t>
            </w:r>
            <w:proofErr w:type="gramEnd"/>
            <w:r w:rsidRPr="00F16D75">
              <w:t>ENDIF}</w:t>
            </w:r>
          </w:p>
        </w:tc>
      </w:tr>
      <w:tr w:rsidR="009B0D51" w14:paraId="698254D8" w14:textId="77777777" w:rsidTr="00187A05">
        <w:trPr>
          <w:trHeight w:val="340"/>
        </w:trPr>
        <w:tc>
          <w:tcPr>
            <w:tcW w:w="4110" w:type="dxa"/>
            <w:tcBorders>
              <w:bottom w:val="single" w:sz="6" w:space="0" w:color="DDDDDD"/>
            </w:tcBorders>
            <w:vAlign w:val="center"/>
          </w:tcPr>
          <w:p w14:paraId="2DBA9D81" w14:textId="3F1A9CA3" w:rsidR="009B0D51" w:rsidRDefault="00353F2A" w:rsidP="009B0D51">
            <w:pPr>
              <w:pStyle w:val="RecoTableText"/>
            </w:pPr>
            <w:r w:rsidRPr="00F16D75">
              <w:t xml:space="preserve">{IF super rollover fund recommendation </w:t>
            </w:r>
            <w:proofErr w:type="gramStart"/>
            <w:r w:rsidRPr="00F16D75">
              <w:t>2}{</w:t>
            </w:r>
            <w:proofErr w:type="gramEnd"/>
            <w:r w:rsidR="00D12016">
              <w:t>{</w:t>
            </w:r>
            <w:r w:rsidRPr="00F16D75">
              <w:t>super rollover fund recommendation 2</w:t>
            </w:r>
            <w:proofErr w:type="gramStart"/>
            <w:r w:rsidR="00D12016">
              <w:t>}</w:t>
            </w:r>
            <w:r w:rsidRPr="00F16D75">
              <w:t>}{</w:t>
            </w:r>
            <w:proofErr w:type="gramEnd"/>
            <w:r w:rsidRPr="00F16D75">
              <w:t>ENDIF}</w:t>
            </w:r>
          </w:p>
        </w:tc>
        <w:tc>
          <w:tcPr>
            <w:tcW w:w="2835" w:type="dxa"/>
            <w:tcBorders>
              <w:bottom w:val="single" w:sz="6" w:space="0" w:color="DDDDDD"/>
            </w:tcBorders>
            <w:vAlign w:val="center"/>
          </w:tcPr>
          <w:p w14:paraId="6B391F46" w14:textId="1425FDEB" w:rsidR="009B0D51" w:rsidRPr="00F16D75" w:rsidRDefault="00353F2A" w:rsidP="005E1E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F16D75">
              <w:t>{IF</w:t>
            </w:r>
            <w:r w:rsidRPr="00F16D75">
              <w:t xml:space="preserve"> </w:t>
            </w:r>
            <w:r w:rsidRPr="00F16D75">
              <w:t xml:space="preserve">super rollover fund recommendation </w:t>
            </w:r>
            <w:proofErr w:type="gramStart"/>
            <w:r w:rsidRPr="00F16D75">
              <w:t>2}{</w:t>
            </w:r>
            <w:proofErr w:type="gramEnd"/>
            <w:r w:rsidR="00D12016">
              <w:t>{</w:t>
            </w:r>
            <w:r w:rsidRPr="00F16D75">
              <w:t>super rollover fund recommendation owner 2</w:t>
            </w:r>
            <w:proofErr w:type="gramStart"/>
            <w:r w:rsidR="00D12016">
              <w:t>}</w:t>
            </w:r>
            <w:r w:rsidRPr="00F16D75">
              <w:t>}{</w:t>
            </w:r>
            <w:proofErr w:type="gramEnd"/>
            <w:r w:rsidRPr="00F16D75">
              <w:t>ENDIF}</w:t>
            </w:r>
          </w:p>
        </w:tc>
        <w:tc>
          <w:tcPr>
            <w:tcW w:w="2537" w:type="dxa"/>
            <w:tcBorders>
              <w:bottom w:val="single" w:sz="6" w:space="0" w:color="DDDDDD"/>
            </w:tcBorders>
            <w:vAlign w:val="center"/>
          </w:tcPr>
          <w:p w14:paraId="0971B03A" w14:textId="396C77D0" w:rsidR="009B0D51" w:rsidRPr="00F16D75" w:rsidRDefault="00353F2A" w:rsidP="005E1E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center"/>
            </w:pPr>
            <w:r w:rsidRPr="00F16D75">
              <w:t>{IF</w:t>
            </w:r>
            <w:r w:rsidRPr="00F16D75">
              <w:t xml:space="preserve"> </w:t>
            </w:r>
            <w:r w:rsidRPr="00F16D75">
              <w:t xml:space="preserve">super rollover fund recommendation </w:t>
            </w:r>
            <w:proofErr w:type="gramStart"/>
            <w:r w:rsidRPr="00F16D75">
              <w:t>2}{</w:t>
            </w:r>
            <w:proofErr w:type="gramEnd"/>
            <w:r w:rsidR="00D12016">
              <w:t>{</w:t>
            </w:r>
            <w:r w:rsidRPr="00F16D75">
              <w:t>super rollover fund recommendation type 2</w:t>
            </w:r>
            <w:proofErr w:type="gramStart"/>
            <w:r w:rsidRPr="00F16D75">
              <w:t>}</w:t>
            </w:r>
            <w:r w:rsidR="00D12016">
              <w:t>}</w:t>
            </w:r>
            <w:r w:rsidRPr="00F16D75">
              <w:t>{</w:t>
            </w:r>
            <w:proofErr w:type="gramEnd"/>
            <w:r w:rsidRPr="00F16D75">
              <w:t>ENDIF}</w:t>
            </w:r>
          </w:p>
        </w:tc>
      </w:tr>
    </w:tbl>
    <w:p w14:paraId="7929D8CB" w14:textId="77777777" w:rsidR="00A15ABB" w:rsidRDefault="00A15ABB" w:rsidP="00CD24F7">
      <w:pPr>
        <w:rPr>
          <w:shd w:val="clear" w:color="auto" w:fill="FFFF00"/>
        </w:rPr>
      </w:pPr>
    </w:p>
    <w:tbl>
      <w:tblPr>
        <w:tblW w:w="9854" w:type="dxa"/>
        <w:tblInd w:w="-108" w:type="dxa"/>
        <w:tblLayout w:type="fixed"/>
        <w:tblLook w:val="0000" w:firstRow="0" w:lastRow="0" w:firstColumn="0" w:lastColumn="0" w:noHBand="0" w:noVBand="0"/>
      </w:tblPr>
      <w:tblGrid>
        <w:gridCol w:w="1411"/>
        <w:gridCol w:w="8443"/>
      </w:tblGrid>
      <w:tr w:rsidR="00CD24F7" w14:paraId="2424A500" w14:textId="77777777" w:rsidTr="007B731B">
        <w:tc>
          <w:tcPr>
            <w:tcW w:w="1411" w:type="dxa"/>
          </w:tcPr>
          <w:p w14:paraId="7F121D00" w14:textId="77777777" w:rsidR="00CD24F7" w:rsidRDefault="00CD24F7" w:rsidP="007B731B">
            <w:pPr>
              <w:pStyle w:val="RecoSideHeader"/>
              <w:spacing w:before="0"/>
            </w:pPr>
            <w:r>
              <w:t>Aligned goal</w:t>
            </w:r>
          </w:p>
        </w:tc>
        <w:tc>
          <w:tcPr>
            <w:tcW w:w="8443" w:type="dxa"/>
          </w:tcPr>
          <w:p w14:paraId="74EF8740" w14:textId="77777777" w:rsidR="00CD24F7" w:rsidRDefault="00CD24F7" w:rsidP="007B731B">
            <w:r>
              <w:rPr>
                <w:b/>
                <w:bCs/>
                <w:shd w:val="clear" w:color="auto" w:fill="FFFF00"/>
              </w:rPr>
              <w:t>Alert:</w:t>
            </w:r>
            <w:r>
              <w:rPr>
                <w:shd w:val="clear" w:color="auto" w:fill="FFFF00"/>
              </w:rPr>
              <w:t xml:space="preserve"> This strategy has not been linked to a specific goal. Please ensure this strategy addresses an applicable goal.</w:t>
            </w:r>
          </w:p>
        </w:tc>
      </w:tr>
    </w:tbl>
    <w:p w14:paraId="2CDAC97E" w14:textId="77777777" w:rsidR="00CD24F7" w:rsidRDefault="00CD24F7" w:rsidP="00CD24F7"/>
    <w:tbl>
      <w:tblPr>
        <w:tblW w:w="9854" w:type="dxa"/>
        <w:tblInd w:w="-108" w:type="dxa"/>
        <w:tblLayout w:type="fixed"/>
        <w:tblLook w:val="0000" w:firstRow="0" w:lastRow="0" w:firstColumn="0" w:lastColumn="0" w:noHBand="0" w:noVBand="0"/>
      </w:tblPr>
      <w:tblGrid>
        <w:gridCol w:w="1411"/>
        <w:gridCol w:w="8443"/>
      </w:tblGrid>
      <w:tr w:rsidR="00CD24F7" w14:paraId="603D0476" w14:textId="77777777" w:rsidTr="007B731B">
        <w:tc>
          <w:tcPr>
            <w:tcW w:w="1411" w:type="dxa"/>
          </w:tcPr>
          <w:p w14:paraId="6070AE1B" w14:textId="77777777" w:rsidR="00CD24F7" w:rsidRDefault="00CD24F7" w:rsidP="007B731B">
            <w:pPr>
              <w:pStyle w:val="RecoSideHeader"/>
            </w:pPr>
            <w:r>
              <w:t>Why this benefits you</w:t>
            </w:r>
          </w:p>
        </w:tc>
        <w:tc>
          <w:tcPr>
            <w:tcW w:w="8443" w:type="dxa"/>
          </w:tcPr>
          <w:p w14:paraId="5DD418A6" w14:textId="77777777" w:rsidR="00CD24F7" w:rsidRDefault="00CD24F7">
            <w:pPr>
              <w:widowControl/>
              <w:numPr>
                <w:ilvl w:val="0"/>
                <w:numId w:val="8"/>
              </w:numPr>
              <w:spacing w:before="120" w:after="120"/>
              <w:ind w:left="357" w:hanging="357"/>
            </w:pPr>
            <w:r>
              <w:t>Consolidating these funds will simplify the administration of your superannuation. It will be easier to manage and keep track of your investments to ensure your superannuation is invested in line with your long-term goals and objectives.</w:t>
            </w:r>
          </w:p>
          <w:p w14:paraId="2CC28627" w14:textId="6120BB95" w:rsidR="00CD24F7" w:rsidRDefault="00081B84">
            <w:pPr>
              <w:widowControl/>
              <w:numPr>
                <w:ilvl w:val="0"/>
                <w:numId w:val="8"/>
              </w:numPr>
              <w:spacing w:after="120"/>
              <w:ind w:left="357" w:hanging="357"/>
            </w:pPr>
            <w:r>
              <w:t xml:space="preserve">{IF </w:t>
            </w:r>
            <w:r w:rsidRPr="00081B84">
              <w:t xml:space="preserve">life insurance super fund </w:t>
            </w:r>
            <w:proofErr w:type="gramStart"/>
            <w:r w:rsidRPr="00081B84">
              <w:t>inadequate</w:t>
            </w:r>
            <w:r>
              <w:t>}Y</w:t>
            </w:r>
            <w:r w:rsidR="00CD24F7">
              <w:t>ou</w:t>
            </w:r>
            <w:proofErr w:type="gramEnd"/>
            <w:r w:rsidR="00CD24F7">
              <w:t xml:space="preserve"> would like to structure your personal insurances via superannuation; however, your current funds do not provide adequate </w:t>
            </w:r>
            <w:proofErr w:type="gramStart"/>
            <w:r w:rsidR="00CD24F7">
              <w:t>cover.</w:t>
            </w:r>
            <w:r>
              <w:t>{</w:t>
            </w:r>
            <w:proofErr w:type="gramEnd"/>
            <w:r>
              <w:t>ENDIF}</w:t>
            </w:r>
          </w:p>
          <w:p w14:paraId="3DA14495" w14:textId="27B343A5" w:rsidR="00CD24F7" w:rsidRDefault="00081B84">
            <w:pPr>
              <w:widowControl/>
              <w:numPr>
                <w:ilvl w:val="0"/>
                <w:numId w:val="8"/>
              </w:numPr>
              <w:spacing w:after="120"/>
              <w:ind w:left="357" w:hanging="357"/>
            </w:pPr>
            <w:r>
              <w:t xml:space="preserve">{IF </w:t>
            </w:r>
            <w:r w:rsidRPr="00081B84">
              <w:t xml:space="preserve">super insurance transfer </w:t>
            </w:r>
            <w:proofErr w:type="gramStart"/>
            <w:r w:rsidRPr="00081B84">
              <w:t>eligibility</w:t>
            </w:r>
            <w:r>
              <w:t>}You</w:t>
            </w:r>
            <w:proofErr w:type="gramEnd"/>
            <w:r>
              <w:t xml:space="preserve"> </w:t>
            </w:r>
            <w:r w:rsidR="00CD24F7">
              <w:t xml:space="preserve">can transfer your existing insurance cover to your new superannuation fund without having to provide further health evidence or undergo any further underwriting. Please note, that your insurance premiums will be recalculated based on your current personal </w:t>
            </w:r>
            <w:proofErr w:type="gramStart"/>
            <w:r w:rsidR="00CD24F7">
              <w:t>circumstances.</w:t>
            </w:r>
            <w:r>
              <w:t>{</w:t>
            </w:r>
            <w:proofErr w:type="gramEnd"/>
            <w:r>
              <w:t>ENDIF}</w:t>
            </w:r>
          </w:p>
          <w:p w14:paraId="6ED0EDBB" w14:textId="55C878E6" w:rsidR="00CD24F7" w:rsidRDefault="00081B84">
            <w:pPr>
              <w:widowControl/>
              <w:numPr>
                <w:ilvl w:val="0"/>
                <w:numId w:val="8"/>
              </w:numPr>
              <w:spacing w:after="120"/>
              <w:ind w:left="357" w:hanging="357"/>
            </w:pPr>
            <w:r>
              <w:t xml:space="preserve">{IF </w:t>
            </w:r>
            <w:r w:rsidRPr="00081B84">
              <w:t xml:space="preserve">super rollover partial retain </w:t>
            </w:r>
            <w:proofErr w:type="gramStart"/>
            <w:r w:rsidRPr="00081B84">
              <w:t>insurance</w:t>
            </w:r>
            <w:r>
              <w:t>}A</w:t>
            </w:r>
            <w:proofErr w:type="gramEnd"/>
            <w:r>
              <w:t xml:space="preserve"> p</w:t>
            </w:r>
            <w:r w:rsidR="00CD24F7">
              <w:t xml:space="preserve">ortion will be retained in your existing superannuation fund to maintain your existing insurance </w:t>
            </w:r>
            <w:proofErr w:type="gramStart"/>
            <w:r w:rsidR="00CD24F7">
              <w:t>cover.</w:t>
            </w:r>
            <w:r>
              <w:t>{</w:t>
            </w:r>
            <w:proofErr w:type="gramEnd"/>
            <w:r>
              <w:t>ENDIF}</w:t>
            </w:r>
          </w:p>
        </w:tc>
      </w:tr>
    </w:tbl>
    <w:p w14:paraId="1FE10181" w14:textId="77777777" w:rsidR="00CD24F7" w:rsidRDefault="00CD24F7" w:rsidP="00CD24F7"/>
    <w:tbl>
      <w:tblPr>
        <w:tblW w:w="9854" w:type="dxa"/>
        <w:tblInd w:w="-108" w:type="dxa"/>
        <w:tblLayout w:type="fixed"/>
        <w:tblLook w:val="0000" w:firstRow="0" w:lastRow="0" w:firstColumn="0" w:lastColumn="0" w:noHBand="0" w:noVBand="0"/>
      </w:tblPr>
      <w:tblGrid>
        <w:gridCol w:w="1411"/>
        <w:gridCol w:w="8443"/>
      </w:tblGrid>
      <w:tr w:rsidR="00CD24F7" w14:paraId="3E655C2C" w14:textId="77777777" w:rsidTr="007B731B">
        <w:tc>
          <w:tcPr>
            <w:tcW w:w="1411" w:type="dxa"/>
          </w:tcPr>
          <w:p w14:paraId="16037527" w14:textId="77777777" w:rsidR="00CD24F7" w:rsidRDefault="00CD24F7" w:rsidP="007B731B">
            <w:pPr>
              <w:pStyle w:val="RecoSideHeader"/>
            </w:pPr>
            <w:r>
              <w:t>Things you should consider</w:t>
            </w:r>
          </w:p>
        </w:tc>
        <w:tc>
          <w:tcPr>
            <w:tcW w:w="8443" w:type="dxa"/>
          </w:tcPr>
          <w:p w14:paraId="1DB210FE" w14:textId="77777777" w:rsidR="00CD24F7" w:rsidRDefault="00CD24F7">
            <w:pPr>
              <w:widowControl/>
              <w:numPr>
                <w:ilvl w:val="0"/>
                <w:numId w:val="8"/>
              </w:numPr>
              <w:spacing w:before="120" w:after="120"/>
              <w:ind w:left="357" w:hanging="357"/>
            </w:pPr>
            <w:r>
              <w:t xml:space="preserve">When your funds are rolled over, there may be </w:t>
            </w:r>
            <w:proofErr w:type="gramStart"/>
            <w:r>
              <w:t>a period of time</w:t>
            </w:r>
            <w:proofErr w:type="gramEnd"/>
            <w:r>
              <w:t xml:space="preserve"> where your funds are not fully invested. During this time, your funds will not benefit from any market upside or, conversely, be subject to any market falls during this period.</w:t>
            </w:r>
          </w:p>
          <w:p w14:paraId="5342A01D" w14:textId="303B12A5" w:rsidR="00CD24F7" w:rsidRDefault="00081B84">
            <w:pPr>
              <w:widowControl/>
              <w:numPr>
                <w:ilvl w:val="0"/>
                <w:numId w:val="8"/>
              </w:numPr>
              <w:spacing w:after="120"/>
              <w:ind w:left="357" w:hanging="357"/>
            </w:pPr>
            <w:r>
              <w:t xml:space="preserve">{IF </w:t>
            </w:r>
            <w:r w:rsidRPr="00081B84">
              <w:t xml:space="preserve">super rollover </w:t>
            </w:r>
            <w:proofErr w:type="gramStart"/>
            <w:r w:rsidRPr="00081B84">
              <w:t>redirect</w:t>
            </w:r>
            <w:proofErr w:type="gramEnd"/>
            <w:r w:rsidRPr="00081B84">
              <w:t xml:space="preserve"> </w:t>
            </w:r>
            <w:proofErr w:type="spellStart"/>
            <w:proofErr w:type="gramStart"/>
            <w:r w:rsidRPr="00081B84">
              <w:t>sgc</w:t>
            </w:r>
            <w:proofErr w:type="spellEnd"/>
            <w:r>
              <w:t>}You</w:t>
            </w:r>
            <w:proofErr w:type="gramEnd"/>
            <w:r>
              <w:t xml:space="preserve"> s</w:t>
            </w:r>
            <w:r w:rsidR="00CD24F7">
              <w:t xml:space="preserve">hould inform your employer to direct your future superannuation contributions to the new </w:t>
            </w:r>
            <w:proofErr w:type="gramStart"/>
            <w:r w:rsidR="00CD24F7">
              <w:t>fund.</w:t>
            </w:r>
            <w:r>
              <w:t>{</w:t>
            </w:r>
            <w:proofErr w:type="gramEnd"/>
            <w:r>
              <w:t>ENDIF}</w:t>
            </w:r>
          </w:p>
          <w:p w14:paraId="3E054915" w14:textId="77777777" w:rsidR="00CD24F7" w:rsidRDefault="00CD24F7">
            <w:pPr>
              <w:widowControl/>
              <w:numPr>
                <w:ilvl w:val="0"/>
                <w:numId w:val="8"/>
              </w:numPr>
              <w:spacing w:after="120"/>
              <w:ind w:left="357" w:hanging="357"/>
            </w:pPr>
            <w:r>
              <w:t>Any accrued administration fees, risk insurance premiums, applicable capital gains and superannuation fund tax, will be deducted from your account balance prior to the transfer taking place.</w:t>
            </w:r>
          </w:p>
          <w:p w14:paraId="6BD18E95" w14:textId="77777777" w:rsidR="00CD24F7" w:rsidRDefault="00CD24F7">
            <w:pPr>
              <w:widowControl/>
              <w:numPr>
                <w:ilvl w:val="0"/>
                <w:numId w:val="8"/>
              </w:numPr>
              <w:spacing w:after="120"/>
              <w:ind w:left="357" w:hanging="357"/>
            </w:pPr>
            <w:r>
              <w:t>If you have made personal contributions for which you wish to claim a tax deduction you must lodge a notice of deductibility form with your superannuation fund before you rollover your funds.</w:t>
            </w:r>
          </w:p>
          <w:p w14:paraId="6157CFCE" w14:textId="7D4EAE2F" w:rsidR="00CD24F7" w:rsidRDefault="00C12D45">
            <w:pPr>
              <w:widowControl/>
              <w:numPr>
                <w:ilvl w:val="0"/>
                <w:numId w:val="8"/>
              </w:numPr>
              <w:spacing w:after="120"/>
              <w:ind w:left="357" w:hanging="357"/>
            </w:pPr>
            <w:bookmarkStart w:id="0" w:name="OLE_LINK1"/>
            <w:r>
              <w:t xml:space="preserve">{IF </w:t>
            </w:r>
            <w:r w:rsidRPr="00C12D45">
              <w:t xml:space="preserve">super rollover existing </w:t>
            </w:r>
            <w:proofErr w:type="gramStart"/>
            <w:r w:rsidRPr="00C12D45">
              <w:t xml:space="preserve">insurance </w:t>
            </w:r>
            <w:r>
              <w:t>}We</w:t>
            </w:r>
            <w:proofErr w:type="gramEnd"/>
            <w:r w:rsidR="00CD24F7">
              <w:t xml:space="preserve"> note your current superannuation fund has existing insurance cover. You should review your insurance needs and ensure that any </w:t>
            </w:r>
            <w:r w:rsidR="00CD24F7">
              <w:lastRenderedPageBreak/>
              <w:t xml:space="preserve">replacement covers are in place prior to closing your existing superannuation fund. You may have to provide further health evidence or undergo further underwriting to obtain insurance cover in the recommended </w:t>
            </w:r>
            <w:proofErr w:type="gramStart"/>
            <w:r w:rsidR="00CD24F7">
              <w:t>fund.</w:t>
            </w:r>
            <w:r>
              <w:t>{</w:t>
            </w:r>
            <w:proofErr w:type="gramEnd"/>
            <w:r>
              <w:t>ENDIF}</w:t>
            </w:r>
          </w:p>
          <w:bookmarkEnd w:id="0"/>
          <w:p w14:paraId="00CBFE69" w14:textId="4E467952" w:rsidR="00CD24F7" w:rsidRDefault="00C12D45">
            <w:pPr>
              <w:widowControl/>
              <w:numPr>
                <w:ilvl w:val="0"/>
                <w:numId w:val="8"/>
              </w:numPr>
              <w:spacing w:after="120"/>
              <w:ind w:left="357" w:hanging="357"/>
            </w:pPr>
            <w:r>
              <w:t xml:space="preserve">{IF </w:t>
            </w:r>
            <w:r w:rsidRPr="00C12D45">
              <w:t xml:space="preserve">super rollover retirement bonus </w:t>
            </w:r>
            <w:proofErr w:type="gramStart"/>
            <w:r w:rsidRPr="00C12D45">
              <w:t>loss</w:t>
            </w:r>
            <w:r>
              <w:t>}Y</w:t>
            </w:r>
            <w:r w:rsidR="00CD24F7">
              <w:t>ou</w:t>
            </w:r>
            <w:proofErr w:type="gramEnd"/>
            <w:r w:rsidR="00CD24F7">
              <w:t xml:space="preserve"> may lose some, or all, of the retirement bonus that may apply upon the commencement of a retirement income stream in future. The amount of bonus that you will lose depends on a range of factors and is determined on an individual basis by your fund’s </w:t>
            </w:r>
            <w:proofErr w:type="gramStart"/>
            <w:r w:rsidR="00CD24F7">
              <w:t>provider.</w:t>
            </w:r>
            <w:r>
              <w:t>{</w:t>
            </w:r>
            <w:proofErr w:type="gramEnd"/>
            <w:r>
              <w:t>ENDIF}</w:t>
            </w:r>
          </w:p>
          <w:p w14:paraId="2CEBBD31" w14:textId="77777777" w:rsidR="00CD24F7" w:rsidRDefault="00CD24F7">
            <w:pPr>
              <w:widowControl/>
              <w:numPr>
                <w:ilvl w:val="0"/>
                <w:numId w:val="8"/>
              </w:numPr>
              <w:spacing w:after="120"/>
              <w:ind w:left="357" w:hanging="357"/>
            </w:pPr>
            <w:r>
              <w:t>Transaction costs apply when redeeming investments or switching superannuation funds. For more information, please refer to the relevant Product Disclosure Statement (PDS).</w:t>
            </w:r>
          </w:p>
          <w:p w14:paraId="6AC5B95F" w14:textId="77777777" w:rsidR="00CD24F7" w:rsidRDefault="00CD24F7">
            <w:pPr>
              <w:widowControl/>
              <w:numPr>
                <w:ilvl w:val="0"/>
                <w:numId w:val="8"/>
              </w:numPr>
              <w:spacing w:after="120"/>
              <w:ind w:left="357" w:hanging="357"/>
            </w:pPr>
            <w:r>
              <w:t>Capital gains tax may be payable on the growth of investment when sold. Where a capital loss is realised on an investment, this loss may be carried forward to offset against future capital gains within the portfolio. More detailed information on the estimated capital gains tax liability will be provided later in this document.</w:t>
            </w:r>
          </w:p>
        </w:tc>
      </w:tr>
    </w:tbl>
    <w:p w14:paraId="0D6B72CC" w14:textId="77777777" w:rsidR="00677BCA" w:rsidRDefault="00677BCA" w:rsidP="00B411D8"/>
    <w:sectPr w:rsidR="00677BCA">
      <w:headerReference w:type="default" r:id="rId8"/>
      <w:footerReference w:type="default" r:id="rId9"/>
      <w:headerReference w:type="first" r:id="rId10"/>
      <w:footerReference w:type="first" r:id="rId11"/>
      <w:pgSz w:w="11906" w:h="16838"/>
      <w:pgMar w:top="567" w:right="1134" w:bottom="851" w:left="1134" w:header="284" w:footer="28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491CF" w14:textId="77777777" w:rsidR="008130E4" w:rsidRDefault="008130E4">
      <w:r>
        <w:separator/>
      </w:r>
    </w:p>
  </w:endnote>
  <w:endnote w:type="continuationSeparator" w:id="0">
    <w:p w14:paraId="1321EBF5" w14:textId="77777777" w:rsidR="008130E4" w:rsidRDefault="0081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Interstate-Light">
    <w:altName w:val="Cambria"/>
    <w:panose1 w:val="020B0604020202020204"/>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Noto Sans">
    <w:panose1 w:val="020B0502040504020204"/>
    <w:charset w:val="00"/>
    <w:family w:val="swiss"/>
    <w:pitch w:val="variable"/>
    <w:sig w:usb0="E00082FF" w:usb1="400078FF" w:usb2="00000021" w:usb3="00000000" w:csb0="0000019F" w:csb1="00000000"/>
  </w:font>
  <w:font w:name="Arial Bold">
    <w:panose1 w:val="020B0604020202020204"/>
    <w:charset w:val="00"/>
    <w:family w:val="roman"/>
    <w:pitch w:val="variable"/>
  </w:font>
  <w:font w:name="Myriad Pro Light">
    <w:altName w:val="Segoe UI Light"/>
    <w:panose1 w:val="020B0604020202020204"/>
    <w:charset w:val="00"/>
    <w:family w:val="roman"/>
    <w:notTrueType/>
    <w:pitch w:val="default"/>
  </w:font>
  <w:font w:name="@Arial Unicode MS">
    <w:panose1 w:val="020B0604020202020204"/>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481F2" w14:textId="77777777" w:rsidR="00677BCA" w:rsidRDefault="00000000">
    <w:pPr>
      <w:pStyle w:val="Footer"/>
      <w:pBdr>
        <w:top w:val="single" w:sz="4" w:space="4" w:color="808080"/>
      </w:pBdr>
      <w:tabs>
        <w:tab w:val="clear" w:pos="9637"/>
        <w:tab w:val="right" w:pos="9498"/>
        <w:tab w:val="right" w:pos="15593"/>
        <w:tab w:val="right" w:pos="15703"/>
      </w:tabs>
    </w:pPr>
    <w:r>
      <w:rPr>
        <w:sz w:val="18"/>
        <w:szCs w:val="18"/>
      </w:rPr>
      <w:t>Appendices | Ms &amp; Mrs Test</w:t>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138</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B361" w14:textId="77777777" w:rsidR="00677BCA" w:rsidRDefault="00677B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43D3A" w14:textId="77777777" w:rsidR="008130E4" w:rsidRDefault="008130E4">
      <w:r>
        <w:separator/>
      </w:r>
    </w:p>
  </w:footnote>
  <w:footnote w:type="continuationSeparator" w:id="0">
    <w:p w14:paraId="75876828" w14:textId="77777777" w:rsidR="008130E4" w:rsidRDefault="00813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2054" w14:textId="77777777" w:rsidR="00677BCA" w:rsidRDefault="00677B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EBED" w14:textId="77777777" w:rsidR="00677BCA" w:rsidRDefault="00677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5ABC"/>
    <w:multiLevelType w:val="multilevel"/>
    <w:tmpl w:val="64D0F240"/>
    <w:lvl w:ilvl="0">
      <w:start w:val="1"/>
      <w:numFmt w:val="decimal"/>
      <w:pStyle w:val="SmallNumbered"/>
      <w:lvlText w:val="%1."/>
      <w:lvlJc w:val="left"/>
      <w:pPr>
        <w:tabs>
          <w:tab w:val="num" w:pos="0"/>
        </w:tabs>
        <w:ind w:left="1852" w:hanging="360"/>
      </w:pPr>
    </w:lvl>
    <w:lvl w:ilvl="1">
      <w:start w:val="1"/>
      <w:numFmt w:val="lowerLetter"/>
      <w:lvlText w:val="%2."/>
      <w:lvlJc w:val="left"/>
      <w:pPr>
        <w:tabs>
          <w:tab w:val="num" w:pos="0"/>
        </w:tabs>
        <w:ind w:left="2572" w:hanging="360"/>
      </w:pPr>
    </w:lvl>
    <w:lvl w:ilvl="2">
      <w:start w:val="1"/>
      <w:numFmt w:val="lowerRoman"/>
      <w:lvlText w:val="%3."/>
      <w:lvlJc w:val="right"/>
      <w:pPr>
        <w:tabs>
          <w:tab w:val="num" w:pos="0"/>
        </w:tabs>
        <w:ind w:left="3292" w:hanging="180"/>
      </w:pPr>
    </w:lvl>
    <w:lvl w:ilvl="3">
      <w:start w:val="1"/>
      <w:numFmt w:val="decimal"/>
      <w:lvlText w:val="%4."/>
      <w:lvlJc w:val="left"/>
      <w:pPr>
        <w:tabs>
          <w:tab w:val="num" w:pos="0"/>
        </w:tabs>
        <w:ind w:left="4012" w:hanging="360"/>
      </w:pPr>
    </w:lvl>
    <w:lvl w:ilvl="4">
      <w:start w:val="1"/>
      <w:numFmt w:val="lowerLetter"/>
      <w:lvlText w:val="%5."/>
      <w:lvlJc w:val="left"/>
      <w:pPr>
        <w:tabs>
          <w:tab w:val="num" w:pos="0"/>
        </w:tabs>
        <w:ind w:left="4732" w:hanging="360"/>
      </w:pPr>
    </w:lvl>
    <w:lvl w:ilvl="5">
      <w:start w:val="1"/>
      <w:numFmt w:val="lowerRoman"/>
      <w:lvlText w:val="%6."/>
      <w:lvlJc w:val="right"/>
      <w:pPr>
        <w:tabs>
          <w:tab w:val="num" w:pos="0"/>
        </w:tabs>
        <w:ind w:left="5452" w:hanging="180"/>
      </w:pPr>
    </w:lvl>
    <w:lvl w:ilvl="6">
      <w:start w:val="1"/>
      <w:numFmt w:val="decimal"/>
      <w:lvlText w:val="%7."/>
      <w:lvlJc w:val="left"/>
      <w:pPr>
        <w:tabs>
          <w:tab w:val="num" w:pos="0"/>
        </w:tabs>
        <w:ind w:left="6172" w:hanging="360"/>
      </w:pPr>
    </w:lvl>
    <w:lvl w:ilvl="7">
      <w:start w:val="1"/>
      <w:numFmt w:val="lowerLetter"/>
      <w:lvlText w:val="%8."/>
      <w:lvlJc w:val="left"/>
      <w:pPr>
        <w:tabs>
          <w:tab w:val="num" w:pos="0"/>
        </w:tabs>
        <w:ind w:left="6892" w:hanging="360"/>
      </w:pPr>
    </w:lvl>
    <w:lvl w:ilvl="8">
      <w:start w:val="1"/>
      <w:numFmt w:val="lowerRoman"/>
      <w:lvlText w:val="%9."/>
      <w:lvlJc w:val="right"/>
      <w:pPr>
        <w:tabs>
          <w:tab w:val="num" w:pos="0"/>
        </w:tabs>
        <w:ind w:left="7612" w:hanging="180"/>
      </w:pPr>
    </w:lvl>
  </w:abstractNum>
  <w:abstractNum w:abstractNumId="1" w15:restartNumberingAfterBreak="0">
    <w:nsid w:val="10164D40"/>
    <w:multiLevelType w:val="multilevel"/>
    <w:tmpl w:val="A9DCC938"/>
    <w:lvl w:ilvl="0">
      <w:start w:val="1"/>
      <w:numFmt w:val="bullet"/>
      <w:pStyle w:val="DotBullet2"/>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3BF169A"/>
    <w:multiLevelType w:val="multilevel"/>
    <w:tmpl w:val="67DCFD3C"/>
    <w:lvl w:ilvl="0">
      <w:start w:val="1"/>
      <w:numFmt w:val="bullet"/>
      <w:pStyle w:val="Smal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9448E5"/>
    <w:multiLevelType w:val="multilevel"/>
    <w:tmpl w:val="817CFE22"/>
    <w:lvl w:ilvl="0">
      <w:start w:val="1"/>
      <w:numFmt w:val="bullet"/>
      <w:pStyle w:val="Dot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pStyle w:val="Heading4"/>
      <w:lvlText w:val=""/>
      <w:lvlJc w:val="left"/>
      <w:pPr>
        <w:tabs>
          <w:tab w:val="num" w:pos="0"/>
        </w:tabs>
        <w:ind w:left="2880" w:hanging="360"/>
      </w:pPr>
      <w:rPr>
        <w:rFonts w:ascii="Symbol" w:hAnsi="Symbol" w:cs="Symbol" w:hint="default"/>
      </w:rPr>
    </w:lvl>
    <w:lvl w:ilvl="4">
      <w:start w:val="1"/>
      <w:numFmt w:val="bullet"/>
      <w:pStyle w:val="Heading5"/>
      <w:lvlText w:val="o"/>
      <w:lvlJc w:val="left"/>
      <w:pPr>
        <w:tabs>
          <w:tab w:val="num" w:pos="0"/>
        </w:tabs>
        <w:ind w:left="3600" w:hanging="360"/>
      </w:pPr>
      <w:rPr>
        <w:rFonts w:ascii="Courier New" w:hAnsi="Courier New" w:cs="Courier New" w:hint="default"/>
      </w:rPr>
    </w:lvl>
    <w:lvl w:ilvl="5">
      <w:start w:val="1"/>
      <w:numFmt w:val="bullet"/>
      <w:pStyle w:val="Heading6"/>
      <w:lvlText w:val=""/>
      <w:lvlJc w:val="left"/>
      <w:pPr>
        <w:tabs>
          <w:tab w:val="num" w:pos="0"/>
        </w:tabs>
        <w:ind w:left="4320" w:hanging="360"/>
      </w:pPr>
      <w:rPr>
        <w:rFonts w:ascii="Wingdings" w:hAnsi="Wingdings" w:cs="Wingdings" w:hint="default"/>
      </w:rPr>
    </w:lvl>
    <w:lvl w:ilvl="6">
      <w:start w:val="1"/>
      <w:numFmt w:val="bullet"/>
      <w:pStyle w:val="Heading7"/>
      <w:lvlText w:val=""/>
      <w:lvlJc w:val="left"/>
      <w:pPr>
        <w:tabs>
          <w:tab w:val="num" w:pos="0"/>
        </w:tabs>
        <w:ind w:left="5040" w:hanging="360"/>
      </w:pPr>
      <w:rPr>
        <w:rFonts w:ascii="Symbol" w:hAnsi="Symbol" w:cs="Symbol" w:hint="default"/>
      </w:rPr>
    </w:lvl>
    <w:lvl w:ilvl="7">
      <w:start w:val="1"/>
      <w:numFmt w:val="bullet"/>
      <w:pStyle w:val="Heading8"/>
      <w:lvlText w:val="o"/>
      <w:lvlJc w:val="left"/>
      <w:pPr>
        <w:tabs>
          <w:tab w:val="num" w:pos="0"/>
        </w:tabs>
        <w:ind w:left="5760" w:hanging="360"/>
      </w:pPr>
      <w:rPr>
        <w:rFonts w:ascii="Courier New" w:hAnsi="Courier New" w:cs="Courier New" w:hint="default"/>
      </w:rPr>
    </w:lvl>
    <w:lvl w:ilvl="8">
      <w:start w:val="1"/>
      <w:numFmt w:val="bullet"/>
      <w:pStyle w:val="Heading9"/>
      <w:lvlText w:val=""/>
      <w:lvlJc w:val="left"/>
      <w:pPr>
        <w:tabs>
          <w:tab w:val="num" w:pos="0"/>
        </w:tabs>
        <w:ind w:left="6480" w:hanging="360"/>
      </w:pPr>
      <w:rPr>
        <w:rFonts w:ascii="Wingdings" w:hAnsi="Wingdings" w:cs="Wingdings" w:hint="default"/>
      </w:rPr>
    </w:lvl>
  </w:abstractNum>
  <w:abstractNum w:abstractNumId="4" w15:restartNumberingAfterBreak="0">
    <w:nsid w:val="3A353AD4"/>
    <w:multiLevelType w:val="multilevel"/>
    <w:tmpl w:val="0FA0D65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 w15:restartNumberingAfterBreak="0">
    <w:nsid w:val="504655FB"/>
    <w:multiLevelType w:val="multilevel"/>
    <w:tmpl w:val="8F400408"/>
    <w:lvl w:ilvl="0">
      <w:start w:val="1"/>
      <w:numFmt w:val="bullet"/>
      <w:pStyle w:val="DotBulletBold"/>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86B24DF"/>
    <w:multiLevelType w:val="multilevel"/>
    <w:tmpl w:val="4C3E58D0"/>
    <w:lvl w:ilvl="0">
      <w:start w:val="1"/>
      <w:numFmt w:val="bullet"/>
      <w:pStyle w:val="BodyBullet2"/>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31D72C0"/>
    <w:multiLevelType w:val="multilevel"/>
    <w:tmpl w:val="1C9AC9AE"/>
    <w:lvl w:ilvl="0">
      <w:start w:val="1"/>
      <w:numFmt w:val="bullet"/>
      <w:pStyle w:val="Check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5979460">
    <w:abstractNumId w:val="3"/>
  </w:num>
  <w:num w:numId="2" w16cid:durableId="2107074338">
    <w:abstractNumId w:val="5"/>
  </w:num>
  <w:num w:numId="3" w16cid:durableId="1146241677">
    <w:abstractNumId w:val="7"/>
  </w:num>
  <w:num w:numId="4" w16cid:durableId="1692292309">
    <w:abstractNumId w:val="6"/>
  </w:num>
  <w:num w:numId="5" w16cid:durableId="1838036018">
    <w:abstractNumId w:val="1"/>
  </w:num>
  <w:num w:numId="6" w16cid:durableId="918365626">
    <w:abstractNumId w:val="2"/>
  </w:num>
  <w:num w:numId="7" w16cid:durableId="191069741">
    <w:abstractNumId w:val="0"/>
  </w:num>
  <w:num w:numId="8" w16cid:durableId="14579876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77BCA"/>
    <w:rsid w:val="00071358"/>
    <w:rsid w:val="000762E1"/>
    <w:rsid w:val="00081B84"/>
    <w:rsid w:val="00187A05"/>
    <w:rsid w:val="00353F2A"/>
    <w:rsid w:val="003F304C"/>
    <w:rsid w:val="00530A5F"/>
    <w:rsid w:val="005E1E42"/>
    <w:rsid w:val="00664AA1"/>
    <w:rsid w:val="00677BCA"/>
    <w:rsid w:val="006A5E07"/>
    <w:rsid w:val="007525DD"/>
    <w:rsid w:val="007615D2"/>
    <w:rsid w:val="007C2942"/>
    <w:rsid w:val="007E044E"/>
    <w:rsid w:val="008130E4"/>
    <w:rsid w:val="00986040"/>
    <w:rsid w:val="00991ADE"/>
    <w:rsid w:val="009B0D51"/>
    <w:rsid w:val="00A15ABB"/>
    <w:rsid w:val="00A42619"/>
    <w:rsid w:val="00A46B14"/>
    <w:rsid w:val="00B15A1F"/>
    <w:rsid w:val="00B411D8"/>
    <w:rsid w:val="00B54ECE"/>
    <w:rsid w:val="00B84C2E"/>
    <w:rsid w:val="00B87DA8"/>
    <w:rsid w:val="00BB6897"/>
    <w:rsid w:val="00C12D45"/>
    <w:rsid w:val="00C16622"/>
    <w:rsid w:val="00C423D3"/>
    <w:rsid w:val="00C64DD0"/>
    <w:rsid w:val="00CD24F7"/>
    <w:rsid w:val="00D12016"/>
    <w:rsid w:val="00D26730"/>
    <w:rsid w:val="00E00665"/>
    <w:rsid w:val="00F16D75"/>
    <w:rsid w:val="00F76B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EA92"/>
  <w15:docId w15:val="{AB27185A-BFC8-7143-9B1C-85540D1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BB"/>
    <w:pPr>
      <w:widowControl w:val="0"/>
    </w:pPr>
    <w:rPr>
      <w:rFonts w:ascii="Tahoma" w:hAnsi="Tahoma"/>
    </w:rPr>
  </w:style>
  <w:style w:type="paragraph" w:styleId="Heading1">
    <w:name w:val="heading 1"/>
    <w:basedOn w:val="Normal"/>
    <w:next w:val="Normal"/>
    <w:link w:val="Heading1Char"/>
    <w:uiPriority w:val="9"/>
    <w:qFormat/>
    <w:pPr>
      <w:keepNext/>
      <w:spacing w:after="120"/>
      <w:outlineLvl w:val="0"/>
    </w:pPr>
    <w:rPr>
      <w:rFonts w:eastAsia="Times New Roman"/>
      <w:b/>
      <w:bCs/>
      <w:color w:val="404040"/>
      <w:kern w:val="2"/>
      <w:sz w:val="32"/>
      <w:szCs w:val="32"/>
    </w:rPr>
  </w:style>
  <w:style w:type="paragraph" w:styleId="Heading2">
    <w:name w:val="heading 2"/>
    <w:basedOn w:val="Normal"/>
    <w:next w:val="Normal"/>
    <w:link w:val="Heading2Char"/>
    <w:uiPriority w:val="9"/>
    <w:unhideWhenUsed/>
    <w:qFormat/>
    <w:pPr>
      <w:spacing w:after="120"/>
      <w:outlineLvl w:val="1"/>
    </w:pPr>
    <w:rPr>
      <w:rFonts w:eastAsia="Times New Roman"/>
      <w:b/>
      <w:bCs/>
      <w:iCs/>
      <w:color w:val="404040"/>
      <w:sz w:val="28"/>
      <w:szCs w:val="28"/>
    </w:rPr>
  </w:style>
  <w:style w:type="paragraph" w:styleId="Heading3">
    <w:name w:val="heading 3"/>
    <w:basedOn w:val="Normal"/>
    <w:next w:val="Normal"/>
    <w:link w:val="Heading3Char"/>
    <w:uiPriority w:val="9"/>
    <w:semiHidden/>
    <w:unhideWhenUsed/>
    <w:qFormat/>
    <w:pPr>
      <w:keepNext/>
      <w:spacing w:after="60"/>
      <w:outlineLvl w:val="2"/>
    </w:pPr>
    <w:rPr>
      <w:rFonts w:eastAsia="Times New Roman"/>
      <w:b/>
      <w:bCs/>
      <w:color w:val="808080"/>
      <w:sz w:val="24"/>
      <w:szCs w:val="26"/>
      <w:lang w:eastAsia="zh-CN"/>
    </w:rPr>
  </w:style>
  <w:style w:type="paragraph" w:styleId="Heading4">
    <w:name w:val="heading 4"/>
    <w:basedOn w:val="Normal"/>
    <w:next w:val="Normal"/>
    <w:link w:val="Heading4Char"/>
    <w:uiPriority w:val="9"/>
    <w:semiHidden/>
    <w:unhideWhenUsed/>
    <w:qFormat/>
    <w:pPr>
      <w:keepNext/>
      <w:numPr>
        <w:ilvl w:val="3"/>
        <w:numId w:val="1"/>
      </w:numPr>
      <w:spacing w:before="240" w:after="60"/>
      <w:jc w:val="both"/>
      <w:outlineLvl w:val="3"/>
    </w:pPr>
    <w:rPr>
      <w:rFonts w:ascii="Arial" w:eastAsia="Times New Roman" w:hAnsi="Arial"/>
      <w:b/>
      <w:bCs/>
      <w:sz w:val="26"/>
      <w:szCs w:val="24"/>
      <w:lang w:eastAsia="ar-SA"/>
    </w:rPr>
  </w:style>
  <w:style w:type="paragraph" w:styleId="Heading5">
    <w:name w:val="heading 5"/>
    <w:basedOn w:val="Normal"/>
    <w:next w:val="Normal"/>
    <w:link w:val="Heading5Char"/>
    <w:uiPriority w:val="9"/>
    <w:semiHidden/>
    <w:unhideWhenUsed/>
    <w:qFormat/>
    <w:pPr>
      <w:numPr>
        <w:ilvl w:val="4"/>
        <w:numId w:val="1"/>
      </w:numPr>
      <w:spacing w:before="240" w:after="60"/>
      <w:jc w:val="both"/>
      <w:outlineLvl w:val="4"/>
    </w:pPr>
    <w:rPr>
      <w:rFonts w:ascii="Arial" w:eastAsia="Times New Roman" w:hAnsi="Arial"/>
      <w:bCs/>
      <w:iCs/>
      <w:sz w:val="22"/>
      <w:szCs w:val="22"/>
      <w:u w:val="single"/>
      <w:lang w:eastAsia="ar-SA"/>
    </w:rPr>
  </w:style>
  <w:style w:type="paragraph" w:styleId="Heading6">
    <w:name w:val="heading 6"/>
    <w:basedOn w:val="Normal"/>
    <w:next w:val="Normal"/>
    <w:link w:val="Heading6Char"/>
    <w:uiPriority w:val="9"/>
    <w:semiHidden/>
    <w:unhideWhenUsed/>
    <w:qFormat/>
    <w:pPr>
      <w:numPr>
        <w:ilvl w:val="5"/>
        <w:numId w:val="1"/>
      </w:numPr>
      <w:spacing w:before="240" w:after="60"/>
      <w:jc w:val="both"/>
      <w:outlineLvl w:val="5"/>
    </w:pPr>
    <w:rPr>
      <w:rFonts w:ascii="Arial" w:eastAsia="Times New Roman" w:hAnsi="Arial"/>
      <w:b/>
      <w:bCs/>
      <w:sz w:val="22"/>
      <w:szCs w:val="22"/>
      <w:lang w:eastAsia="ar-SA"/>
    </w:rPr>
  </w:style>
  <w:style w:type="paragraph" w:styleId="Heading7">
    <w:name w:val="heading 7"/>
    <w:basedOn w:val="Normal"/>
    <w:next w:val="Normal"/>
    <w:link w:val="Heading7Char"/>
    <w:qFormat/>
    <w:pPr>
      <w:pageBreakBefore/>
      <w:numPr>
        <w:ilvl w:val="6"/>
        <w:numId w:val="1"/>
      </w:numPr>
      <w:pBdr>
        <w:bottom w:val="single" w:sz="4" w:space="1" w:color="000000"/>
      </w:pBdr>
      <w:spacing w:before="240" w:after="60"/>
      <w:jc w:val="both"/>
      <w:outlineLvl w:val="6"/>
    </w:pPr>
    <w:rPr>
      <w:rFonts w:ascii="Arial" w:eastAsia="Times New Roman" w:hAnsi="Arial"/>
      <w:b/>
      <w:sz w:val="28"/>
      <w:szCs w:val="28"/>
      <w:lang w:eastAsia="ar-SA"/>
    </w:rPr>
  </w:style>
  <w:style w:type="paragraph" w:styleId="Heading8">
    <w:name w:val="heading 8"/>
    <w:basedOn w:val="Normal"/>
    <w:next w:val="Normal"/>
    <w:link w:val="Heading8Char"/>
    <w:qFormat/>
    <w:pPr>
      <w:numPr>
        <w:ilvl w:val="7"/>
        <w:numId w:val="1"/>
      </w:numPr>
      <w:spacing w:before="240" w:after="60"/>
      <w:jc w:val="both"/>
      <w:outlineLvl w:val="7"/>
    </w:pPr>
    <w:rPr>
      <w:rFonts w:ascii="Arial" w:eastAsia="Times New Roman" w:hAnsi="Arial"/>
      <w:b/>
      <w:iCs/>
      <w:color w:val="000080"/>
      <w:sz w:val="36"/>
      <w:szCs w:val="24"/>
      <w:lang w:eastAsia="ar-SA"/>
    </w:rPr>
  </w:style>
  <w:style w:type="paragraph" w:styleId="Heading9">
    <w:name w:val="heading 9"/>
    <w:basedOn w:val="Normal"/>
    <w:next w:val="Normal"/>
    <w:link w:val="Heading9Char"/>
    <w:qFormat/>
    <w:pPr>
      <w:numPr>
        <w:ilvl w:val="8"/>
        <w:numId w:val="1"/>
      </w:numPr>
      <w:pBdr>
        <w:bottom w:val="single" w:sz="4" w:space="1" w:color="000000"/>
      </w:pBdr>
      <w:spacing w:before="240" w:after="60"/>
      <w:jc w:val="both"/>
      <w:outlineLvl w:val="8"/>
    </w:pPr>
    <w:rPr>
      <w:rFonts w:ascii="Arial" w:eastAsia="Times New Roman" w:hAnsi="Arial" w:cs="Arial"/>
      <w:b/>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eastAsia="Times New Roman"/>
      <w:b/>
      <w:bCs/>
      <w:color w:val="808080"/>
      <w:sz w:val="24"/>
      <w:szCs w:val="26"/>
      <w:lang w:eastAsia="zh-CN"/>
    </w:rPr>
  </w:style>
  <w:style w:type="character" w:customStyle="1" w:styleId="BalloonTextChar">
    <w:name w:val="Balloon Text Char"/>
    <w:link w:val="BalloonText"/>
    <w:qFormat/>
    <w:rPr>
      <w:rFonts w:ascii="Segoe UI" w:hAnsi="Segoe UI" w:cs="Segoe UI"/>
      <w:sz w:val="18"/>
      <w:szCs w:val="18"/>
    </w:rPr>
  </w:style>
  <w:style w:type="character" w:customStyle="1" w:styleId="ElementTextChar">
    <w:name w:val="Element Text Char"/>
    <w:link w:val="ElementText"/>
    <w:qFormat/>
    <w:rPr>
      <w:rFonts w:ascii="Tahoma" w:eastAsia="Times New Roman" w:hAnsi="Tahoma"/>
      <w:sz w:val="16"/>
      <w:lang w:eastAsia="ar-SA"/>
    </w:rPr>
  </w:style>
  <w:style w:type="character" w:styleId="CommentReference">
    <w:name w:val="annotation reference"/>
    <w:qFormat/>
    <w:rPr>
      <w:sz w:val="16"/>
      <w:szCs w:val="16"/>
    </w:rPr>
  </w:style>
  <w:style w:type="character" w:styleId="UnresolvedMention">
    <w:name w:val="Unresolved Mention"/>
    <w:qFormat/>
    <w:rPr>
      <w:color w:val="605E5C"/>
      <w:shd w:val="clear" w:color="auto" w:fill="E1DFDD"/>
    </w:rPr>
  </w:style>
  <w:style w:type="character" w:customStyle="1" w:styleId="Heading1Char">
    <w:name w:val="Heading 1 Char"/>
    <w:link w:val="Heading1"/>
    <w:qFormat/>
    <w:rPr>
      <w:rFonts w:ascii="Tahoma" w:eastAsia="Times New Roman" w:hAnsi="Tahoma"/>
      <w:b/>
      <w:bCs/>
      <w:color w:val="404040"/>
      <w:kern w:val="2"/>
      <w:sz w:val="32"/>
      <w:szCs w:val="32"/>
    </w:rPr>
  </w:style>
  <w:style w:type="character" w:customStyle="1" w:styleId="Heading1-DarkBlueChar">
    <w:name w:val="Heading 1 - Dark Blue Char"/>
    <w:link w:val="Heading1-DarkBlue"/>
    <w:qFormat/>
    <w:rPr>
      <w:rFonts w:eastAsia="Times New Roman"/>
      <w:b/>
      <w:bCs/>
      <w:color w:val="000080"/>
      <w:sz w:val="32"/>
      <w:szCs w:val="32"/>
      <w:lang w:val="x-none" w:eastAsia="x-none"/>
    </w:rPr>
  </w:style>
  <w:style w:type="character" w:customStyle="1" w:styleId="Heading2Char">
    <w:name w:val="Heading 2 Char"/>
    <w:link w:val="Heading2"/>
    <w:uiPriority w:val="9"/>
    <w:qFormat/>
    <w:rPr>
      <w:rFonts w:ascii="Tahoma" w:eastAsia="Times New Roman" w:hAnsi="Tahoma"/>
      <w:b/>
      <w:bCs/>
      <w:iCs/>
      <w:color w:val="404040"/>
      <w:sz w:val="28"/>
      <w:szCs w:val="28"/>
    </w:rPr>
  </w:style>
  <w:style w:type="character" w:customStyle="1" w:styleId="TableTextChar">
    <w:name w:val="Table Text Char"/>
    <w:link w:val="TableText"/>
    <w:qFormat/>
  </w:style>
  <w:style w:type="character" w:customStyle="1" w:styleId="TableHeader-WhiteChar">
    <w:name w:val="Table Header - White Char"/>
    <w:link w:val="TableHeader-White"/>
    <w:qFormat/>
    <w:rPr>
      <w:b/>
      <w:color w:val="FFFFFF"/>
    </w:rPr>
  </w:style>
  <w:style w:type="character" w:customStyle="1" w:styleId="HeaderChar">
    <w:name w:val="Header Char"/>
    <w:link w:val="Header"/>
    <w:qFormat/>
    <w:rPr>
      <w:rFonts w:ascii="Tahoma" w:hAnsi="Tahoma"/>
    </w:rPr>
  </w:style>
  <w:style w:type="character" w:customStyle="1" w:styleId="DotBulletChar">
    <w:name w:val="Dot Bullet Char"/>
    <w:link w:val="DotBullet"/>
    <w:qFormat/>
    <w:rPr>
      <w:rFonts w:ascii="Tahoma" w:hAnsi="Tahoma" w:cs="Calibri"/>
    </w:rPr>
  </w:style>
  <w:style w:type="character" w:styleId="SubtleEmphasis">
    <w:name w:val="Subtle Emphasis"/>
    <w:qFormat/>
    <w:rPr>
      <w:i/>
      <w:iCs/>
      <w:color w:val="808080"/>
    </w:rPr>
  </w:style>
  <w:style w:type="character" w:styleId="Hyperlink">
    <w:name w:val="Hyperlink"/>
    <w:rPr>
      <w:rFonts w:ascii="Tahoma" w:hAnsi="Tahoma"/>
      <w:color w:val="4472C4"/>
      <w:sz w:val="18"/>
      <w:u w:val="single"/>
    </w:rPr>
  </w:style>
  <w:style w:type="character" w:customStyle="1" w:styleId="NonTOC3Char">
    <w:name w:val="Non TOC 3 Char"/>
    <w:link w:val="NonTOC3"/>
    <w:qFormat/>
    <w:rPr>
      <w:rFonts w:ascii="Tahoma" w:eastAsia="Times New Roman" w:hAnsi="Tahoma"/>
      <w:b/>
      <w:color w:val="333333"/>
      <w:sz w:val="24"/>
      <w:szCs w:val="26"/>
      <w:lang w:eastAsia="ar-SA"/>
    </w:rPr>
  </w:style>
  <w:style w:type="character" w:customStyle="1" w:styleId="FooterChar">
    <w:name w:val="Footer Char"/>
    <w:link w:val="Footer"/>
    <w:qFormat/>
    <w:rPr>
      <w:color w:val="808080"/>
      <w:sz w:val="16"/>
    </w:rPr>
  </w:style>
  <w:style w:type="character" w:customStyle="1" w:styleId="Heading4Char">
    <w:name w:val="Heading 4 Char"/>
    <w:link w:val="Heading4"/>
    <w:uiPriority w:val="9"/>
    <w:semiHidden/>
    <w:qFormat/>
    <w:rPr>
      <w:rFonts w:eastAsia="Times New Roman"/>
      <w:b/>
      <w:bCs/>
      <w:sz w:val="26"/>
      <w:szCs w:val="24"/>
      <w:lang w:eastAsia="ar-SA"/>
    </w:rPr>
  </w:style>
  <w:style w:type="character" w:customStyle="1" w:styleId="Heading5Char">
    <w:name w:val="Heading 5 Char"/>
    <w:link w:val="Heading5"/>
    <w:uiPriority w:val="9"/>
    <w:semiHidden/>
    <w:qFormat/>
    <w:rPr>
      <w:rFonts w:eastAsia="Times New Roman"/>
      <w:bCs/>
      <w:iCs/>
      <w:sz w:val="22"/>
      <w:szCs w:val="22"/>
      <w:u w:val="single"/>
      <w:lang w:eastAsia="ar-SA"/>
    </w:rPr>
  </w:style>
  <w:style w:type="character" w:customStyle="1" w:styleId="Heading6Char">
    <w:name w:val="Heading 6 Char"/>
    <w:link w:val="Heading6"/>
    <w:uiPriority w:val="9"/>
    <w:semiHidden/>
    <w:qFormat/>
    <w:rPr>
      <w:rFonts w:eastAsia="Times New Roman"/>
      <w:b/>
      <w:bCs/>
      <w:sz w:val="22"/>
      <w:szCs w:val="22"/>
      <w:lang w:eastAsia="ar-SA"/>
    </w:rPr>
  </w:style>
  <w:style w:type="character" w:customStyle="1" w:styleId="Heading7Char">
    <w:name w:val="Heading 7 Char"/>
    <w:link w:val="Heading7"/>
    <w:qFormat/>
    <w:rPr>
      <w:rFonts w:eastAsia="Times New Roman"/>
      <w:b/>
      <w:sz w:val="28"/>
      <w:szCs w:val="28"/>
      <w:lang w:eastAsia="ar-SA"/>
    </w:rPr>
  </w:style>
  <w:style w:type="character" w:customStyle="1" w:styleId="Heading8Char">
    <w:name w:val="Heading 8 Char"/>
    <w:link w:val="Heading8"/>
    <w:qFormat/>
    <w:rPr>
      <w:rFonts w:eastAsia="Times New Roman"/>
      <w:b/>
      <w:iCs/>
      <w:color w:val="000080"/>
      <w:sz w:val="36"/>
      <w:szCs w:val="24"/>
      <w:lang w:eastAsia="ar-SA"/>
    </w:rPr>
  </w:style>
  <w:style w:type="character" w:customStyle="1" w:styleId="Heading9Char">
    <w:name w:val="Heading 9 Char"/>
    <w:link w:val="Heading9"/>
    <w:qFormat/>
    <w:rPr>
      <w:rFonts w:eastAsia="Times New Roman" w:cs="Arial"/>
      <w:b/>
      <w:sz w:val="28"/>
      <w:szCs w:val="28"/>
      <w:lang w:eastAsia="ar-SA"/>
    </w:rPr>
  </w:style>
  <w:style w:type="character" w:styleId="PageNumber">
    <w:name w:val="page number"/>
    <w:rPr>
      <w:rFonts w:ascii="Tahoma" w:hAnsi="Tahoma"/>
      <w:sz w:val="16"/>
    </w:rPr>
  </w:style>
  <w:style w:type="character" w:styleId="FollowedHyperlink">
    <w:name w:val="FollowedHyperlink"/>
    <w:rPr>
      <w:color w:val="800080"/>
      <w:u w:val="single"/>
    </w:rPr>
  </w:style>
  <w:style w:type="character" w:customStyle="1" w:styleId="TableTextBoldRightChar">
    <w:name w:val="Table Text (Bold Right) Char"/>
    <w:link w:val="TableTextBoldRight"/>
    <w:qFormat/>
    <w:rPr>
      <w:rFonts w:cs="Arial"/>
      <w:b/>
    </w:rPr>
  </w:style>
  <w:style w:type="character" w:customStyle="1" w:styleId="TableTextBoldChar">
    <w:name w:val="Table Text (Bold) Char"/>
    <w:link w:val="TableTextBold"/>
    <w:qFormat/>
    <w:rPr>
      <w:rFonts w:cs="Arial"/>
      <w:b/>
    </w:rPr>
  </w:style>
  <w:style w:type="character" w:customStyle="1" w:styleId="Spacer1">
    <w:name w:val="Spacer 1"/>
    <w:qFormat/>
    <w:rPr>
      <w:sz w:val="2"/>
    </w:rPr>
  </w:style>
  <w:style w:type="character" w:customStyle="1" w:styleId="NonTOC1Char">
    <w:name w:val="Non TOC 1 Char"/>
    <w:link w:val="NonTOC1"/>
    <w:qFormat/>
    <w:rPr>
      <w:rFonts w:ascii="Tahoma" w:eastAsia="Times New Roman" w:hAnsi="Tahoma"/>
      <w:b/>
      <w:color w:val="404040"/>
      <w:sz w:val="32"/>
      <w:szCs w:val="28"/>
      <w:lang w:eastAsia="ar-SA"/>
    </w:rPr>
  </w:style>
  <w:style w:type="character" w:customStyle="1" w:styleId="NormalBoldChar">
    <w:name w:val="Normal (Bold) Char"/>
    <w:link w:val="NormalBold"/>
    <w:qFormat/>
    <w:rPr>
      <w:rFonts w:eastAsia="Times New Roman"/>
      <w:b/>
      <w:szCs w:val="24"/>
      <w:lang w:eastAsia="ar-SA"/>
    </w:rPr>
  </w:style>
  <w:style w:type="character" w:customStyle="1" w:styleId="NonTOC6Char">
    <w:name w:val="Non TOC 6 Char"/>
    <w:link w:val="NonTOC6"/>
    <w:qFormat/>
    <w:rPr>
      <w:rFonts w:eastAsia="Times New Roman"/>
      <w:color w:val="7F7F7F"/>
      <w:sz w:val="24"/>
      <w:szCs w:val="22"/>
      <w:lang w:eastAsia="ar-SA"/>
    </w:rPr>
  </w:style>
  <w:style w:type="character" w:customStyle="1" w:styleId="NonTOC2Char">
    <w:name w:val="Non TOC 2 Char"/>
    <w:link w:val="NonTOC2"/>
    <w:qFormat/>
    <w:rPr>
      <w:rFonts w:ascii="Tahoma" w:eastAsia="Times New Roman" w:hAnsi="Tahoma"/>
      <w:b/>
      <w:color w:val="404040"/>
      <w:sz w:val="28"/>
      <w:lang w:eastAsia="en-US"/>
    </w:rPr>
  </w:style>
  <w:style w:type="character" w:customStyle="1" w:styleId="Green-IncreaseChar">
    <w:name w:val="Green - Increase Char"/>
    <w:link w:val="Green-Increase"/>
    <w:qFormat/>
    <w:rPr>
      <w:rFonts w:eastAsia="Times New Roman"/>
      <w:color w:val="009900"/>
      <w:lang w:eastAsia="ar-SA"/>
    </w:rPr>
  </w:style>
  <w:style w:type="character" w:customStyle="1" w:styleId="Red-DecreaseChar">
    <w:name w:val="Red - Decrease Char"/>
    <w:link w:val="Red-Decrease"/>
    <w:qFormat/>
    <w:rPr>
      <w:rFonts w:eastAsia="Times New Roman"/>
      <w:color w:val="FF0000"/>
      <w:lang w:eastAsia="ar-SA"/>
    </w:rPr>
  </w:style>
  <w:style w:type="character" w:customStyle="1" w:styleId="GreenIncrease-BoldChar">
    <w:name w:val="Green Increase - Bold Char"/>
    <w:link w:val="GreenIncrease-Bold"/>
    <w:qFormat/>
    <w:rPr>
      <w:rFonts w:ascii="Arial" w:eastAsia="Times New Roman" w:hAnsi="Arial"/>
      <w:b/>
      <w:color w:val="009900"/>
      <w:lang w:eastAsia="ar-SA"/>
    </w:rPr>
  </w:style>
  <w:style w:type="character" w:customStyle="1" w:styleId="NonTOC4CharChar">
    <w:name w:val="Non TOC 4 Char Char"/>
    <w:link w:val="NonTOC4"/>
    <w:qFormat/>
    <w:rPr>
      <w:rFonts w:ascii="Tahoma" w:eastAsia="Times New Roman" w:hAnsi="Tahoma"/>
      <w:b/>
      <w:color w:val="7F7F7F"/>
      <w:sz w:val="22"/>
      <w:szCs w:val="22"/>
      <w:lang w:eastAsia="ar-SA"/>
    </w:rPr>
  </w:style>
  <w:style w:type="character" w:customStyle="1" w:styleId="PlainTextChar">
    <w:name w:val="Plain Text Char"/>
    <w:link w:val="PlainText"/>
    <w:qFormat/>
    <w:rPr>
      <w:rFonts w:ascii="Tahoma" w:hAnsi="Tahoma"/>
      <w:szCs w:val="21"/>
      <w:lang w:eastAsia="en-US"/>
    </w:rPr>
  </w:style>
  <w:style w:type="character" w:customStyle="1" w:styleId="DotBullet2Char">
    <w:name w:val="Dot Bullet 2 Char"/>
    <w:link w:val="DotBullet2"/>
    <w:qFormat/>
    <w:rPr>
      <w:rFonts w:ascii="Tahoma" w:eastAsia="Times New Roman" w:hAnsi="Tahoma" w:cs="Tahoma"/>
      <w:lang w:eastAsia="ar-SA"/>
    </w:rPr>
  </w:style>
  <w:style w:type="character" w:customStyle="1" w:styleId="Spacer4Char">
    <w:name w:val="Spacer 4 Char"/>
    <w:link w:val="Spacer4"/>
    <w:qFormat/>
    <w:rPr>
      <w:rFonts w:ascii="Tahoma" w:eastAsia="Times New Roman" w:hAnsi="Tahoma"/>
      <w:sz w:val="8"/>
      <w:szCs w:val="8"/>
      <w:lang w:eastAsia="ar-SA"/>
    </w:rPr>
  </w:style>
  <w:style w:type="character" w:customStyle="1" w:styleId="BodyTextChar">
    <w:name w:val="Body Text Char"/>
    <w:link w:val="BodyText"/>
    <w:qFormat/>
    <w:rPr>
      <w:rFonts w:eastAsia="Times New Roman"/>
      <w:szCs w:val="24"/>
      <w:lang w:eastAsia="ar-SA"/>
    </w:rPr>
  </w:style>
  <w:style w:type="character" w:customStyle="1" w:styleId="TitleChar">
    <w:name w:val="Title Char"/>
    <w:link w:val="Title"/>
    <w:qFormat/>
    <w:rPr>
      <w:rFonts w:eastAsia="MS Mincho"/>
      <w:bCs/>
      <w:color w:val="262626"/>
      <w:kern w:val="2"/>
      <w:sz w:val="56"/>
      <w:szCs w:val="32"/>
      <w:lang w:val="en-US" w:eastAsia="en-US"/>
    </w:rPr>
  </w:style>
  <w:style w:type="character" w:styleId="Emphasis">
    <w:name w:val="Emphasis"/>
    <w:qFormat/>
    <w:rPr>
      <w:i/>
      <w:iCs/>
    </w:rPr>
  </w:style>
  <w:style w:type="character" w:customStyle="1" w:styleId="IntenseQuoteChar">
    <w:name w:val="Intense Quote Char"/>
    <w:link w:val="IntenseQuote"/>
    <w:qFormat/>
    <w:rPr>
      <w:rFonts w:ascii="Calibri" w:hAnsi="Calibri"/>
      <w:i/>
      <w:iCs/>
      <w:color w:val="5B9BD5"/>
      <w:sz w:val="22"/>
      <w:szCs w:val="22"/>
      <w:lang w:eastAsia="en-US"/>
    </w:rPr>
  </w:style>
  <w:style w:type="character" w:styleId="Strong">
    <w:name w:val="Strong"/>
    <w:qFormat/>
    <w:rPr>
      <w:rFonts w:ascii="Arial" w:hAnsi="Arial"/>
      <w:b/>
      <w:bCs/>
      <w:sz w:val="20"/>
    </w:rPr>
  </w:style>
  <w:style w:type="character" w:customStyle="1" w:styleId="Numbered2TightCharChar">
    <w:name w:val="Numbered 2 (Tight) Char Char"/>
    <w:link w:val="Numbered2Tight"/>
    <w:qFormat/>
    <w:rPr>
      <w:rFonts w:eastAsia="Times New Roman"/>
      <w:lang w:eastAsia="ar-SA"/>
    </w:rPr>
  </w:style>
  <w:style w:type="character" w:customStyle="1" w:styleId="DotBulletRedChar">
    <w:name w:val="Dot Bullet (Red) Char"/>
    <w:link w:val="DotBulletRed"/>
    <w:qFormat/>
    <w:rPr>
      <w:rFonts w:eastAsia="Times New Roman" w:cs="Calibri"/>
      <w:color w:val="FF0000"/>
      <w:sz w:val="22"/>
      <w:szCs w:val="24"/>
      <w:lang w:val="x-none" w:eastAsia="x-none"/>
    </w:rPr>
  </w:style>
  <w:style w:type="character" w:customStyle="1" w:styleId="TableTextRed">
    <w:name w:val="Table Text (Red)"/>
    <w:qFormat/>
    <w:rPr>
      <w:rFonts w:ascii="Tahoma" w:hAnsi="Tahoma"/>
      <w:color w:val="FF0000"/>
      <w:sz w:val="20"/>
    </w:rPr>
  </w:style>
  <w:style w:type="character" w:customStyle="1" w:styleId="SubtitleChar">
    <w:name w:val="Subtitle Char"/>
    <w:link w:val="Subtitle"/>
    <w:qFormat/>
    <w:rPr>
      <w:rFonts w:eastAsia="Times New Roman"/>
      <w:color w:val="595959"/>
      <w:kern w:val="2"/>
      <w:sz w:val="36"/>
      <w:szCs w:val="24"/>
      <w:lang w:val="x-none" w:eastAsia="en-US"/>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noteTextChar">
    <w:name w:val="Footnote Text Char"/>
    <w:link w:val="FootnoteText"/>
    <w:qFormat/>
    <w:rPr>
      <w:rFonts w:ascii="Tahoma" w:eastAsia="Times New Roman" w:hAnsi="Tahoma" w:cs="Arial"/>
      <w:lang w:eastAsia="ar-SA"/>
    </w:rPr>
  </w:style>
  <w:style w:type="character" w:customStyle="1" w:styleId="AppendixHeaderChar">
    <w:name w:val="Appendix Header Char"/>
    <w:link w:val="AppendixHeader"/>
    <w:qFormat/>
    <w:rPr>
      <w:rFonts w:ascii="Tahoma" w:eastAsia="Times New Roman" w:hAnsi="Tahoma"/>
      <w:color w:val="FFFFFF"/>
      <w:sz w:val="32"/>
      <w:szCs w:val="24"/>
      <w:lang w:val="x-none" w:eastAsia="en-US"/>
    </w:rPr>
  </w:style>
  <w:style w:type="character" w:customStyle="1" w:styleId="TableText8Char">
    <w:name w:val="Table Text (8) Char"/>
    <w:link w:val="TableText8"/>
    <w:qFormat/>
    <w:rPr>
      <w:rFonts w:ascii="Tahoma" w:eastAsia="Times New Roman" w:hAnsi="Tahoma"/>
      <w:sz w:val="16"/>
      <w:lang w:eastAsia="ar-SA"/>
    </w:rPr>
  </w:style>
  <w:style w:type="character" w:customStyle="1" w:styleId="RecoTableTextChar">
    <w:name w:val="Reco Table Text Char"/>
    <w:link w:val="RecoTableText"/>
    <w:qFormat/>
  </w:style>
  <w:style w:type="character" w:customStyle="1" w:styleId="RecoTableHeaderChar">
    <w:name w:val="Reco Table Header Char"/>
    <w:link w:val="RecoTableHeader"/>
    <w:qFormat/>
    <w:rPr>
      <w:b/>
      <w:color w:val="FFFFFF"/>
    </w:rPr>
  </w:style>
  <w:style w:type="character" w:customStyle="1" w:styleId="TableHeaderChar">
    <w:name w:val="Table Header Char"/>
    <w:link w:val="TableHeader"/>
    <w:qFormat/>
    <w:rPr>
      <w:rFonts w:ascii="Tahoma" w:eastAsia="Times New Roman" w:hAnsi="Tahoma" w:cs="Arial"/>
      <w:b/>
      <w:lang w:eastAsia="ar-SA"/>
    </w:rPr>
  </w:style>
  <w:style w:type="character" w:customStyle="1" w:styleId="CodeChar">
    <w:name w:val="Code Char"/>
    <w:link w:val="Code"/>
    <w:qFormat/>
    <w:rPr>
      <w:rFonts w:ascii="Franklin Gothic Book" w:eastAsia="MS Mincho" w:hAnsi="Franklin Gothic Book"/>
      <w:color w:val="000000"/>
      <w:szCs w:val="24"/>
      <w:lang w:val="en-NZ" w:eastAsia="ar-SA"/>
    </w:rPr>
  </w:style>
  <w:style w:type="character" w:customStyle="1" w:styleId="CommentSubjectChar">
    <w:name w:val="Comment Subject Char"/>
    <w:link w:val="CommentSubject"/>
    <w:qFormat/>
    <w:rPr>
      <w:rFonts w:ascii="Tahoma" w:eastAsia="Times New Roman" w:hAnsi="Tahoma" w:cs="Arial"/>
      <w:b/>
      <w:bCs/>
      <w:lang w:val="en-US" w:eastAsia="en-US"/>
    </w:rPr>
  </w:style>
  <w:style w:type="character" w:customStyle="1" w:styleId="TableText8PointChar">
    <w:name w:val="Table Text (8 Point) Char"/>
    <w:link w:val="TableText8Point"/>
    <w:qFormat/>
    <w:rPr>
      <w:rFonts w:ascii="Tahoma" w:eastAsia="Times New Roman" w:hAnsi="Tahoma"/>
      <w:sz w:val="16"/>
      <w:lang w:eastAsia="ar-SA"/>
    </w:rPr>
  </w:style>
  <w:style w:type="character" w:customStyle="1" w:styleId="CommentTextChar">
    <w:name w:val="Comment Text Char"/>
    <w:link w:val="CommentText"/>
    <w:qFormat/>
    <w:rPr>
      <w:rFonts w:eastAsia="Times New Roman" w:cs="Arial"/>
      <w:lang w:val="en-US" w:eastAsia="en-US"/>
    </w:rPr>
  </w:style>
  <w:style w:type="character" w:customStyle="1" w:styleId="BodyBulletCharChar">
    <w:name w:val="Body Bullet Char Char"/>
    <w:link w:val="BodyBullet"/>
    <w:qFormat/>
    <w:rPr>
      <w:rFonts w:ascii="Tahoma" w:eastAsia="Times New Roman" w:hAnsi="Tahoma" w:cs="Calibri"/>
      <w:lang w:eastAsia="ar-SA"/>
    </w:rPr>
  </w:style>
  <w:style w:type="character" w:customStyle="1" w:styleId="DocumentMapChar">
    <w:name w:val="Document Map Char"/>
    <w:link w:val="DocumentMap"/>
    <w:qFormat/>
    <w:rPr>
      <w:rFonts w:ascii="Tahoma" w:eastAsia="Times New Roman" w:hAnsi="Tahoma" w:cs="Tahoma"/>
      <w:shd w:val="clear" w:color="auto" w:fill="000080"/>
      <w:lang w:eastAsia="ar-SA"/>
    </w:rPr>
  </w:style>
  <w:style w:type="character" w:customStyle="1" w:styleId="CheckBulletChar">
    <w:name w:val="Check Bullet Char"/>
    <w:link w:val="CheckBullet"/>
    <w:qFormat/>
    <w:rPr>
      <w:rFonts w:ascii="Tahoma" w:eastAsia="Times New Roman" w:hAnsi="Tahoma" w:cs="Tahoma"/>
      <w:szCs w:val="24"/>
    </w:rPr>
  </w:style>
  <w:style w:type="character" w:customStyle="1" w:styleId="DateChar">
    <w:name w:val="Date Char"/>
    <w:link w:val="Date"/>
    <w:qFormat/>
    <w:rPr>
      <w:rFonts w:ascii="Tahoma" w:eastAsia="Times New Roman" w:hAnsi="Tahoma"/>
      <w:szCs w:val="22"/>
      <w:lang w:eastAsia="ar-SA"/>
    </w:rPr>
  </w:style>
  <w:style w:type="character" w:customStyle="1" w:styleId="BodyBullet2Char">
    <w:name w:val="Body Bullet 2 Char"/>
    <w:link w:val="BodyBullet2"/>
    <w:qFormat/>
    <w:rPr>
      <w:rFonts w:ascii="Tahoma" w:eastAsia="Times New Roman" w:hAnsi="Tahoma"/>
      <w:szCs w:val="24"/>
      <w:lang w:eastAsia="ar-SA"/>
    </w:rPr>
  </w:style>
  <w:style w:type="character" w:customStyle="1" w:styleId="BodyBullet2RedChar">
    <w:name w:val="Body Bullet 2 (Red) Char"/>
    <w:link w:val="BodyBullet2Red"/>
    <w:qFormat/>
    <w:rPr>
      <w:rFonts w:ascii="Tahoma" w:eastAsia="Times New Roman" w:hAnsi="Tahoma"/>
      <w:color w:val="FF0000"/>
      <w:szCs w:val="24"/>
      <w:lang w:eastAsia="ar-SA"/>
    </w:rPr>
  </w:style>
  <w:style w:type="character" w:customStyle="1" w:styleId="FadedElementTextLeftChar">
    <w:name w:val="Faded Element Text Left Char"/>
    <w:link w:val="FadedElementTextLeft"/>
    <w:qFormat/>
    <w:rPr>
      <w:rFonts w:ascii="Tahoma" w:eastAsia="Times New Roman" w:hAnsi="Tahoma"/>
      <w:color w:val="DDDDDD"/>
      <w:sz w:val="16"/>
      <w:lang w:eastAsia="ar-SA"/>
    </w:rPr>
  </w:style>
  <w:style w:type="character" w:customStyle="1" w:styleId="1ptPageHeaderChar">
    <w:name w:val="1pt Page Header Char"/>
    <w:link w:val="1ptPageHeader"/>
    <w:qFormat/>
    <w:rPr>
      <w:rFonts w:ascii="Tahoma" w:eastAsia="Times New Roman" w:hAnsi="Tahoma"/>
      <w:sz w:val="2"/>
      <w:szCs w:val="24"/>
      <w:lang w:val="x-none" w:eastAsia="en-US"/>
    </w:rPr>
  </w:style>
  <w:style w:type="character" w:customStyle="1" w:styleId="FormHeaderMinorChar">
    <w:name w:val="Form Header Minor Char"/>
    <w:link w:val="FormHeaderMinor"/>
    <w:qFormat/>
    <w:rPr>
      <w:rFonts w:ascii="Tahoma" w:eastAsia="Times New Roman" w:hAnsi="Tahoma"/>
      <w:sz w:val="16"/>
      <w:szCs w:val="24"/>
      <w:lang w:val="x-none" w:eastAsia="en-US"/>
    </w:rPr>
  </w:style>
  <w:style w:type="character" w:customStyle="1" w:styleId="FormMinor9Char">
    <w:name w:val="Form Minor (9) Char"/>
    <w:link w:val="FormMinor9"/>
    <w:qFormat/>
    <w:rPr>
      <w:rFonts w:ascii="Tahoma" w:eastAsia="Times New Roman" w:hAnsi="Tahoma"/>
      <w:sz w:val="18"/>
      <w:szCs w:val="24"/>
      <w:lang w:val="x-none" w:eastAsia="en-US"/>
    </w:rPr>
  </w:style>
  <w:style w:type="character" w:customStyle="1" w:styleId="FormMajorChar">
    <w:name w:val="Form Major Char"/>
    <w:link w:val="FormMajor"/>
    <w:qFormat/>
    <w:rPr>
      <w:rFonts w:ascii="Tahoma" w:eastAsia="Times New Roman" w:hAnsi="Tahoma"/>
      <w:b/>
      <w:color w:val="333333"/>
      <w:sz w:val="18"/>
      <w:szCs w:val="16"/>
      <w:lang w:val="x-none" w:eastAsia="zh-CN"/>
    </w:rPr>
  </w:style>
  <w:style w:type="character" w:customStyle="1" w:styleId="TableText8Char0">
    <w:name w:val="Table Text 8 Char"/>
    <w:link w:val="TableText80"/>
    <w:qFormat/>
    <w:rPr>
      <w:rFonts w:ascii="Times New Roman" w:eastAsia="Times New Roman" w:hAnsi="Times New Roman"/>
      <w:sz w:val="16"/>
      <w:lang w:val="x-none" w:eastAsia="ar-SA"/>
    </w:rPr>
  </w:style>
  <w:style w:type="character" w:customStyle="1" w:styleId="ElementHeadingGrey8Char">
    <w:name w:val="Element Heading Grey (8) Char"/>
    <w:link w:val="ElementHeadingGrey8"/>
    <w:qFormat/>
    <w:rPr>
      <w:rFonts w:ascii="Times New Roman" w:eastAsia="Times New Roman" w:hAnsi="Times New Roman"/>
      <w:b/>
      <w:color w:val="333333"/>
      <w:sz w:val="16"/>
      <w:szCs w:val="16"/>
      <w:lang w:val="x-none" w:eastAsia="zh-CN"/>
    </w:rPr>
  </w:style>
  <w:style w:type="character" w:customStyle="1" w:styleId="ElementHeadingChar">
    <w:name w:val="Element Heading Char"/>
    <w:link w:val="ElementHeading"/>
    <w:qFormat/>
    <w:rPr>
      <w:rFonts w:ascii="Times New Roman" w:eastAsia="Times New Roman" w:hAnsi="Times New Roman" w:cs="Interstate-Light"/>
      <w:sz w:val="18"/>
      <w:szCs w:val="16"/>
    </w:rPr>
  </w:style>
  <w:style w:type="character" w:customStyle="1" w:styleId="ElementHeadingGreyChar">
    <w:name w:val="Element Heading Grey Char"/>
    <w:link w:val="ElementHeadingGrey"/>
    <w:qFormat/>
    <w:rPr>
      <w:rFonts w:ascii="Times New Roman" w:eastAsia="Times New Roman" w:hAnsi="Times New Roman" w:cs="Interstate-Light"/>
      <w:b/>
      <w:color w:val="333333"/>
      <w:sz w:val="18"/>
      <w:szCs w:val="16"/>
    </w:rPr>
  </w:style>
  <w:style w:type="character" w:customStyle="1" w:styleId="StyleBold">
    <w:name w:val="Style Bold"/>
    <w:qFormat/>
    <w:rPr>
      <w:rFonts w:ascii="Tahoma" w:hAnsi="Tahoma" w:cs="Tahoma"/>
      <w:b/>
      <w:bCs/>
    </w:rPr>
  </w:style>
  <w:style w:type="character" w:customStyle="1" w:styleId="Heading1-LightBlueChar">
    <w:name w:val="Heading 1 - Light Blue Char"/>
    <w:link w:val="Heading1-LightBlue"/>
    <w:qFormat/>
    <w:rPr>
      <w:rFonts w:eastAsia="Times New Roman"/>
      <w:b/>
      <w:bCs/>
      <w:color w:val="007396"/>
      <w:sz w:val="32"/>
      <w:szCs w:val="32"/>
      <w:lang w:val="x-none" w:eastAsia="x-none"/>
    </w:rPr>
  </w:style>
  <w:style w:type="character" w:customStyle="1" w:styleId="DotBulletCharChar">
    <w:name w:val="Dot Bullet Char Char"/>
    <w:qFormat/>
  </w:style>
  <w:style w:type="character" w:customStyle="1" w:styleId="CoverPageBlackMChar">
    <w:name w:val="Cover Page Black M Char"/>
    <w:link w:val="CoverPageBlackM"/>
    <w:qFormat/>
    <w:rPr>
      <w:rFonts w:ascii="Tahoma" w:eastAsia="Times New Roman" w:hAnsi="Tahoma"/>
      <w:sz w:val="24"/>
      <w:szCs w:val="24"/>
      <w:lang w:eastAsia="ar-SA"/>
    </w:rPr>
  </w:style>
  <w:style w:type="character" w:customStyle="1" w:styleId="LCPMinorRed">
    <w:name w:val="LCPMinorRed"/>
    <w:qFormat/>
    <w:rPr>
      <w:rFonts w:ascii="Lucida Bright" w:hAnsi="Lucida Bright"/>
      <w:color w:val="C41230"/>
      <w:sz w:val="36"/>
    </w:rPr>
  </w:style>
  <w:style w:type="character" w:customStyle="1" w:styleId="LCPMajorRed">
    <w:name w:val="LCPMajorRed"/>
    <w:qFormat/>
    <w:rPr>
      <w:rFonts w:ascii="Lucida Bright" w:hAnsi="Lucida Bright"/>
      <w:color w:val="C41230"/>
      <w:sz w:val="66"/>
    </w:rPr>
  </w:style>
  <w:style w:type="character" w:customStyle="1" w:styleId="CPGreenMChar">
    <w:name w:val="CPGreen M Char"/>
    <w:link w:val="CPGreenM"/>
    <w:qFormat/>
    <w:rPr>
      <w:rFonts w:ascii="Tahoma" w:eastAsia="Times New Roman" w:hAnsi="Tahoma" w:cs="Arial"/>
      <w:color w:val="62B919"/>
      <w:sz w:val="44"/>
    </w:rPr>
  </w:style>
  <w:style w:type="character" w:customStyle="1" w:styleId="CoverPageSmallAlignedCharChar">
    <w:name w:val="Cover Page Small Aligned Char Char"/>
    <w:link w:val="CoverPageSmallAligned"/>
    <w:qFormat/>
    <w:rPr>
      <w:rFonts w:ascii="Tahoma" w:eastAsia="Times New Roman" w:hAnsi="Tahoma"/>
      <w:sz w:val="22"/>
      <w:szCs w:val="40"/>
    </w:rPr>
  </w:style>
  <w:style w:type="character" w:customStyle="1" w:styleId="CoverPageLargeAlignedChar">
    <w:name w:val="Cover Page Large Aligned Char"/>
    <w:link w:val="CoverPageLargeAligned"/>
    <w:qFormat/>
    <w:rPr>
      <w:rFonts w:ascii="Tahoma" w:eastAsia="Times New Roman" w:hAnsi="Tahoma"/>
      <w:b/>
      <w:sz w:val="22"/>
      <w:szCs w:val="40"/>
    </w:rPr>
  </w:style>
  <w:style w:type="character" w:customStyle="1" w:styleId="CoverPageTopAlignedCharChar">
    <w:name w:val="Cover Page Top Aligned Char Char"/>
    <w:link w:val="CoverPageTopAligned"/>
    <w:qFormat/>
    <w:rPr>
      <w:rFonts w:ascii="Tahoma" w:eastAsia="Times New Roman" w:hAnsi="Tahoma"/>
      <w:b/>
      <w:sz w:val="32"/>
      <w:szCs w:val="32"/>
    </w:rPr>
  </w:style>
  <w:style w:type="character" w:customStyle="1" w:styleId="ui-provider">
    <w:name w:val="ui-provider"/>
    <w:basedOn w:val="DefaultParagraphFont"/>
    <w:qFormat/>
  </w:style>
  <w:style w:type="character" w:customStyle="1" w:styleId="IndexLink">
    <w:name w:val="Index Link"/>
    <w:qFormat/>
  </w:style>
  <w:style w:type="paragraph" w:customStyle="1" w:styleId="Heading">
    <w:name w:val="Heading"/>
    <w:basedOn w:val="Normal"/>
    <w:next w:val="Normal"/>
    <w:qFormat/>
    <w:pPr>
      <w:keepNext/>
      <w:spacing w:before="240" w:after="120"/>
      <w:jc w:val="both"/>
    </w:pPr>
    <w:rPr>
      <w:rFonts w:eastAsia="Lucida Sans Unicode" w:cs="Tahoma"/>
      <w:sz w:val="28"/>
      <w:szCs w:val="28"/>
      <w:lang w:eastAsia="ar-SA"/>
    </w:rPr>
  </w:style>
  <w:style w:type="paragraph" w:styleId="BodyText">
    <w:name w:val="Body Text"/>
    <w:basedOn w:val="Normal"/>
    <w:next w:val="Normal"/>
    <w:link w:val="BodyTextChar"/>
    <w:rPr>
      <w:rFonts w:eastAsia="Times New Roman"/>
      <w:szCs w:val="24"/>
      <w:lang w:eastAsia="ar-SA"/>
    </w:rPr>
  </w:style>
  <w:style w:type="paragraph" w:styleId="List">
    <w:name w:val="List"/>
    <w:basedOn w:val="BodyText"/>
    <w:rPr>
      <w:rFonts w:cs="Noto Sans"/>
    </w:rPr>
  </w:style>
  <w:style w:type="paragraph" w:styleId="Caption">
    <w:name w:val="caption"/>
    <w:basedOn w:val="Normal"/>
    <w:qFormat/>
    <w:pPr>
      <w:widowControl/>
      <w:suppressLineNumbers/>
      <w:spacing w:before="120" w:after="120"/>
      <w:jc w:val="both"/>
    </w:pPr>
    <w:rPr>
      <w:rFonts w:eastAsia="Times New Roman" w:cs="Tahoma"/>
      <w:i/>
      <w:iCs/>
      <w:sz w:val="24"/>
      <w:szCs w:val="24"/>
      <w:lang w:eastAsia="ar-SA"/>
    </w:rPr>
  </w:style>
  <w:style w:type="paragraph" w:customStyle="1" w:styleId="Index">
    <w:name w:val="Index"/>
    <w:basedOn w:val="Normal"/>
    <w:qFormat/>
    <w:pPr>
      <w:suppressLineNumbers/>
    </w:pPr>
    <w:rPr>
      <w:rFonts w:cs="Noto Sans"/>
    </w:rPr>
  </w:style>
  <w:style w:type="paragraph" w:customStyle="1" w:styleId="CoverPageWhiteL">
    <w:name w:val="Cover Page White L"/>
    <w:basedOn w:val="Normal"/>
    <w:qFormat/>
    <w:rPr>
      <w:rFonts w:ascii="Arial" w:eastAsia="Times New Roman" w:hAnsi="Arial" w:cs="Arial"/>
      <w:color w:val="FFFFFF"/>
      <w:sz w:val="60"/>
      <w:szCs w:val="66"/>
      <w:lang w:val="en-US"/>
    </w:rPr>
  </w:style>
  <w:style w:type="paragraph" w:customStyle="1" w:styleId="CoverPageWhiteS">
    <w:name w:val="Cover Page White S"/>
    <w:basedOn w:val="CoverPageWhiteL"/>
    <w:qFormat/>
    <w:rPr>
      <w:b/>
      <w:sz w:val="32"/>
    </w:rPr>
  </w:style>
  <w:style w:type="paragraph" w:styleId="BalloonText">
    <w:name w:val="Balloon Text"/>
    <w:basedOn w:val="Normal"/>
    <w:link w:val="BalloonTextChar"/>
    <w:qFormat/>
    <w:rPr>
      <w:rFonts w:ascii="Segoe UI" w:hAnsi="Segoe UI" w:cs="Segoe UI"/>
      <w:sz w:val="18"/>
      <w:szCs w:val="18"/>
    </w:rPr>
  </w:style>
  <w:style w:type="paragraph" w:customStyle="1" w:styleId="ConsCPMajor">
    <w:name w:val="ConsCPMajor"/>
    <w:basedOn w:val="Normal"/>
    <w:qFormat/>
    <w:pPr>
      <w:jc w:val="center"/>
    </w:pPr>
    <w:rPr>
      <w:rFonts w:ascii="Arial" w:eastAsia="Times New Roman" w:hAnsi="Arial"/>
      <w:color w:val="FFFFFF"/>
      <w:sz w:val="66"/>
    </w:rPr>
  </w:style>
  <w:style w:type="paragraph" w:customStyle="1" w:styleId="ConsCPMinor">
    <w:name w:val="ConsCPMinor"/>
    <w:basedOn w:val="Normal"/>
    <w:qFormat/>
    <w:pPr>
      <w:jc w:val="center"/>
    </w:pPr>
    <w:rPr>
      <w:rFonts w:ascii="Arial" w:eastAsia="Times New Roman" w:hAnsi="Arial"/>
      <w:color w:val="FFFFFF"/>
      <w:sz w:val="36"/>
    </w:rPr>
  </w:style>
  <w:style w:type="paragraph" w:customStyle="1" w:styleId="CoverPageBlackMBold">
    <w:name w:val="Cover Page Black M (Bold)"/>
    <w:basedOn w:val="Normal"/>
    <w:qFormat/>
    <w:pPr>
      <w:jc w:val="center"/>
    </w:pPr>
    <w:rPr>
      <w:rFonts w:ascii="Arial" w:eastAsia="Times New Roman" w:hAnsi="Arial"/>
      <w:b/>
      <w:bCs/>
      <w:sz w:val="24"/>
      <w:szCs w:val="24"/>
      <w:lang w:eastAsia="ar-SA"/>
    </w:rPr>
  </w:style>
  <w:style w:type="paragraph" w:customStyle="1" w:styleId="Heading2-Green">
    <w:name w:val="Heading 2 - Green"/>
    <w:basedOn w:val="Heading2"/>
    <w:qFormat/>
    <w:pPr>
      <w:keepNext/>
    </w:pPr>
    <w:rPr>
      <w:color w:val="7BBD42"/>
    </w:rPr>
  </w:style>
  <w:style w:type="paragraph" w:customStyle="1" w:styleId="Heading1-DarkBlue2">
    <w:name w:val="Heading 1 - Dark Blue 2"/>
    <w:basedOn w:val="Heading1"/>
    <w:qFormat/>
    <w:rPr>
      <w:color w:val="7A9EB4"/>
    </w:rPr>
  </w:style>
  <w:style w:type="paragraph" w:customStyle="1" w:styleId="CoverPageRedL">
    <w:name w:val="Cover Page Red L"/>
    <w:basedOn w:val="CoverPageWhiteL"/>
    <w:qFormat/>
    <w:rPr>
      <w:rFonts w:ascii="Lucida Bright" w:hAnsi="Lucida Bright"/>
      <w:color w:val="C41230"/>
      <w:sz w:val="66"/>
      <w:lang w:eastAsia="en-US"/>
    </w:rPr>
  </w:style>
  <w:style w:type="paragraph" w:customStyle="1" w:styleId="Heading1-LightGreen">
    <w:name w:val="Heading 1 - Light Green"/>
    <w:basedOn w:val="Heading1"/>
    <w:qFormat/>
    <w:rPr>
      <w:color w:val="7BBD42"/>
    </w:rPr>
  </w:style>
  <w:style w:type="paragraph" w:customStyle="1" w:styleId="ElementText">
    <w:name w:val="Element Text"/>
    <w:basedOn w:val="Normal"/>
    <w:link w:val="ElementTextChar"/>
    <w:qFormat/>
    <w:rPr>
      <w:rFonts w:eastAsia="Times New Roman"/>
      <w:sz w:val="16"/>
      <w:lang w:eastAsia="ar-SA"/>
    </w:rPr>
  </w:style>
  <w:style w:type="paragraph" w:customStyle="1" w:styleId="TableText9-Centered">
    <w:name w:val="Table Text (9 - Centered)"/>
    <w:basedOn w:val="TableText"/>
    <w:qFormat/>
    <w:pPr>
      <w:jc w:val="center"/>
    </w:pPr>
    <w:rPr>
      <w:rFonts w:eastAsia="Times New Roman"/>
      <w:sz w:val="18"/>
      <w:lang w:eastAsia="ar-SA"/>
    </w:rPr>
  </w:style>
  <w:style w:type="paragraph" w:customStyle="1" w:styleId="Heading1-Green">
    <w:name w:val="Heading 1 - Green"/>
    <w:basedOn w:val="Heading1"/>
    <w:next w:val="Normal"/>
    <w:qFormat/>
    <w:pPr>
      <w:widowControl/>
    </w:pPr>
    <w:rPr>
      <w:rFonts w:cs="Tahoma"/>
      <w:bCs w:val="0"/>
      <w:color w:val="007944"/>
      <w:kern w:val="0"/>
      <w:szCs w:val="28"/>
      <w:lang w:eastAsia="ar-SA"/>
    </w:rPr>
  </w:style>
  <w:style w:type="paragraph" w:customStyle="1" w:styleId="Heading1-LightBlue">
    <w:name w:val="Heading 1 - Light Blue"/>
    <w:basedOn w:val="Heading1"/>
    <w:next w:val="Normal"/>
    <w:link w:val="Heading1-LightBlueChar"/>
    <w:qFormat/>
    <w:rPr>
      <w:color w:val="007396"/>
      <w:kern w:val="0"/>
      <w:lang w:val="x-none" w:eastAsia="x-none"/>
    </w:rPr>
  </w:style>
  <w:style w:type="paragraph" w:customStyle="1" w:styleId="Heading1-Red">
    <w:name w:val="Heading 1 - Red"/>
    <w:basedOn w:val="Heading1"/>
    <w:next w:val="Normal"/>
    <w:qFormat/>
    <w:rPr>
      <w:color w:val="9B241A"/>
      <w:kern w:val="0"/>
      <w:lang w:val="x-none" w:eastAsia="x-none"/>
    </w:rPr>
  </w:style>
  <w:style w:type="paragraph" w:customStyle="1" w:styleId="Heading1-DarkBlue">
    <w:name w:val="Heading 1 - Dark Blue"/>
    <w:basedOn w:val="Heading1"/>
    <w:link w:val="Heading1-DarkBlueChar"/>
    <w:qFormat/>
    <w:rPr>
      <w:color w:val="000080"/>
      <w:kern w:val="0"/>
      <w:lang w:val="x-none" w:eastAsia="x-none"/>
    </w:rPr>
  </w:style>
  <w:style w:type="paragraph" w:customStyle="1" w:styleId="Heading1-Grey">
    <w:name w:val="Heading 1 - Grey"/>
    <w:basedOn w:val="Heading1-White"/>
    <w:qFormat/>
    <w:rPr>
      <w:color w:val="808080"/>
    </w:rPr>
  </w:style>
  <w:style w:type="paragraph" w:customStyle="1" w:styleId="FadedHeaderGreen">
    <w:name w:val="Faded Header (Green)"/>
    <w:basedOn w:val="Normal"/>
    <w:qFormat/>
    <w:pPr>
      <w:jc w:val="center"/>
    </w:pPr>
    <w:rPr>
      <w:color w:val="C5E0B3"/>
    </w:rPr>
  </w:style>
  <w:style w:type="paragraph" w:customStyle="1" w:styleId="TableText">
    <w:name w:val="Table Text"/>
    <w:basedOn w:val="Normal"/>
    <w:link w:val="TableTextChar"/>
    <w:qFormat/>
  </w:style>
  <w:style w:type="paragraph" w:customStyle="1" w:styleId="TableHeader-White">
    <w:name w:val="Table Header - White"/>
    <w:basedOn w:val="Normal"/>
    <w:link w:val="TableHeader-WhiteChar"/>
    <w:qFormat/>
    <w:rPr>
      <w:b/>
      <w:color w:val="FFFFFF"/>
    </w:rPr>
  </w:style>
  <w:style w:type="paragraph" w:customStyle="1" w:styleId="TableTextBoldRight">
    <w:name w:val="Table Text (Bold Right)"/>
    <w:basedOn w:val="TableTextBold"/>
    <w:link w:val="TableTextBoldRightChar"/>
    <w:qFormat/>
    <w:pPr>
      <w:jc w:val="right"/>
    </w:pPr>
  </w:style>
  <w:style w:type="paragraph" w:customStyle="1" w:styleId="CoverPageRedS">
    <w:name w:val="Cover Page Red S"/>
    <w:basedOn w:val="CoverPageWhiteS"/>
    <w:qFormat/>
    <w:rPr>
      <w:rFonts w:ascii="Lucida Bright" w:hAnsi="Lucida Bright"/>
      <w:b w:val="0"/>
      <w:color w:val="C41230"/>
      <w:sz w:val="36"/>
      <w:szCs w:val="36"/>
      <w:lang w:eastAsia="en-US"/>
    </w:rPr>
  </w:style>
  <w:style w:type="paragraph" w:customStyle="1" w:styleId="DotBullet">
    <w:name w:val="Dot Bullet"/>
    <w:basedOn w:val="Normal"/>
    <w:link w:val="DotBulletChar"/>
    <w:qFormat/>
    <w:pPr>
      <w:numPr>
        <w:numId w:val="1"/>
      </w:numPr>
      <w:tabs>
        <w:tab w:val="left" w:pos="340"/>
      </w:tabs>
      <w:spacing w:before="120"/>
    </w:pPr>
    <w:rPr>
      <w:rFonts w:cs="Calibri"/>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pPr>
  </w:style>
  <w:style w:type="paragraph" w:customStyle="1" w:styleId="TableHeaderCentered">
    <w:name w:val="Table Header (Centered)"/>
    <w:basedOn w:val="TableHeader-White"/>
    <w:qFormat/>
    <w:pPr>
      <w:jc w:val="center"/>
    </w:pPr>
    <w:rPr>
      <w:rFonts w:eastAsia="Times New Roman"/>
      <w:bCs/>
      <w:lang w:eastAsia="ar-SA"/>
    </w:rPr>
  </w:style>
  <w:style w:type="paragraph" w:customStyle="1" w:styleId="FadedGrey">
    <w:name w:val="Faded Grey"/>
    <w:basedOn w:val="Normal"/>
    <w:qFormat/>
    <w:pPr>
      <w:jc w:val="center"/>
    </w:pPr>
    <w:rPr>
      <w:rFonts w:eastAsia="Times New Roman"/>
      <w:color w:val="DDDDDD"/>
      <w:szCs w:val="24"/>
    </w:rPr>
  </w:style>
  <w:style w:type="paragraph" w:customStyle="1" w:styleId="TableTextBoldCentered">
    <w:name w:val="Table Text (Bold Centered)"/>
    <w:basedOn w:val="TableText"/>
    <w:qFormat/>
    <w:pPr>
      <w:jc w:val="center"/>
    </w:pPr>
    <w:rPr>
      <w:rFonts w:eastAsia="Times New Roman"/>
      <w:b/>
      <w:bCs/>
      <w:lang w:val="x-none" w:eastAsia="ar-SA"/>
    </w:rPr>
  </w:style>
  <w:style w:type="paragraph" w:customStyle="1" w:styleId="SmallBullet">
    <w:name w:val="Small Bullet"/>
    <w:basedOn w:val="Normal"/>
    <w:next w:val="Normal"/>
    <w:qFormat/>
    <w:pPr>
      <w:numPr>
        <w:numId w:val="6"/>
      </w:numPr>
      <w:tabs>
        <w:tab w:val="left" w:pos="170"/>
      </w:tabs>
      <w:ind w:left="170" w:hanging="170"/>
      <w:jc w:val="both"/>
    </w:pPr>
    <w:rPr>
      <w:rFonts w:ascii="Arial" w:eastAsia="Times New Roman" w:hAnsi="Arial"/>
      <w:sz w:val="16"/>
      <w:szCs w:val="24"/>
      <w:lang w:eastAsia="ar-SA"/>
    </w:rPr>
  </w:style>
  <w:style w:type="paragraph" w:customStyle="1" w:styleId="TableTextRight">
    <w:name w:val="Table Text (Right)"/>
    <w:basedOn w:val="TableText"/>
    <w:qFormat/>
    <w:pPr>
      <w:spacing w:line="100" w:lineRule="atLeast"/>
      <w:jc w:val="right"/>
    </w:pPr>
    <w:rPr>
      <w:rFonts w:eastAsia="Times New Roman" w:cs="Tahoma"/>
      <w:color w:val="000000"/>
      <w:lang w:eastAsia="zh-CN"/>
    </w:rPr>
  </w:style>
  <w:style w:type="paragraph" w:customStyle="1" w:styleId="TableHeaderRight">
    <w:name w:val="Table Header (Right)"/>
    <w:basedOn w:val="TableHeader-White"/>
    <w:qFormat/>
    <w:pPr>
      <w:jc w:val="right"/>
    </w:pPr>
    <w:rPr>
      <w:rFonts w:eastAsia="Times New Roman"/>
      <w:bCs/>
      <w:lang w:eastAsia="zh-CN"/>
    </w:rPr>
  </w:style>
  <w:style w:type="paragraph" w:customStyle="1" w:styleId="TableText9">
    <w:name w:val="Table Text (9)"/>
    <w:basedOn w:val="TableText"/>
    <w:qFormat/>
    <w:rPr>
      <w:rFonts w:eastAsia="Times New Roman"/>
      <w:sz w:val="18"/>
      <w:lang w:eastAsia="ar-SA"/>
    </w:rPr>
  </w:style>
  <w:style w:type="paragraph" w:styleId="TOC1">
    <w:name w:val="toc 1"/>
    <w:basedOn w:val="Normal"/>
    <w:next w:val="Normal"/>
    <w:autoRedefine/>
    <w:pPr>
      <w:tabs>
        <w:tab w:val="right" w:leader="dot" w:pos="9498"/>
      </w:tabs>
      <w:spacing w:after="60" w:line="360" w:lineRule="auto"/>
      <w:ind w:left="142" w:right="142"/>
    </w:pPr>
    <w:rPr>
      <w:b/>
    </w:rPr>
  </w:style>
  <w:style w:type="paragraph" w:styleId="TOC3">
    <w:name w:val="toc 3"/>
    <w:basedOn w:val="Normal"/>
    <w:next w:val="Normal"/>
    <w:autoRedefine/>
    <w:pPr>
      <w:ind w:left="400"/>
    </w:pPr>
  </w:style>
  <w:style w:type="paragraph" w:styleId="TOC2">
    <w:name w:val="toc 2"/>
    <w:basedOn w:val="Normal"/>
    <w:next w:val="Normal"/>
    <w:autoRedefine/>
    <w:pPr>
      <w:tabs>
        <w:tab w:val="right" w:leader="dot" w:pos="9498"/>
      </w:tabs>
      <w:spacing w:after="80"/>
      <w:ind w:left="284" w:right="140"/>
    </w:pPr>
    <w:rPr>
      <w:color w:val="404040"/>
    </w:rPr>
  </w:style>
  <w:style w:type="paragraph" w:customStyle="1" w:styleId="CoverPageBlackL">
    <w:name w:val="Cover Page Black L"/>
    <w:basedOn w:val="Normal"/>
    <w:qFormat/>
    <w:rPr>
      <w:b/>
      <w:sz w:val="44"/>
    </w:rPr>
  </w:style>
  <w:style w:type="paragraph" w:styleId="NoSpacing">
    <w:name w:val="No Spacing"/>
    <w:qFormat/>
    <w:rPr>
      <w:rFonts w:eastAsia="Times New Roman"/>
      <w:sz w:val="22"/>
      <w:szCs w:val="24"/>
    </w:rPr>
  </w:style>
  <w:style w:type="paragraph" w:customStyle="1" w:styleId="NonTOC1-Green">
    <w:name w:val="Non TOC 1 - Green"/>
    <w:basedOn w:val="Normal"/>
    <w:qFormat/>
    <w:pPr>
      <w:keepNext/>
    </w:pPr>
    <w:rPr>
      <w:b/>
      <w:color w:val="007944"/>
      <w:sz w:val="32"/>
    </w:rPr>
  </w:style>
  <w:style w:type="paragraph" w:customStyle="1" w:styleId="TableBullet">
    <w:name w:val="Table Bullet"/>
    <w:basedOn w:val="TableText"/>
    <w:autoRedefine/>
    <w:qFormat/>
    <w:pPr>
      <w:tabs>
        <w:tab w:val="left" w:pos="227"/>
      </w:tabs>
      <w:spacing w:before="40"/>
      <w:ind w:left="227" w:hanging="227"/>
    </w:pPr>
  </w:style>
  <w:style w:type="paragraph" w:customStyle="1" w:styleId="TableTextBoldRight0">
    <w:name w:val="Table Text Bold (Right)"/>
    <w:basedOn w:val="TableTextRight"/>
    <w:qFormat/>
    <w:pPr>
      <w:suppressAutoHyphens w:val="0"/>
      <w:spacing w:line="240" w:lineRule="auto"/>
    </w:pPr>
    <w:rPr>
      <w:rFonts w:ascii="Arial" w:hAnsi="Arial" w:cs="Times New Roman"/>
      <w:b/>
      <w:color w:val="auto"/>
      <w:lang w:eastAsia="ar-SA"/>
    </w:rPr>
  </w:style>
  <w:style w:type="paragraph" w:customStyle="1" w:styleId="HangingItalic">
    <w:name w:val="Hanging Italic"/>
    <w:basedOn w:val="Normal"/>
    <w:next w:val="Normal"/>
    <w:qFormat/>
    <w:pPr>
      <w:widowControl/>
      <w:spacing w:before="60"/>
    </w:pPr>
    <w:rPr>
      <w:rFonts w:eastAsia="Times New Roman" w:cs="Arial"/>
      <w:i/>
      <w:iCs/>
      <w:sz w:val="16"/>
      <w:szCs w:val="16"/>
      <w:lang w:eastAsia="ar-SA"/>
    </w:rPr>
  </w:style>
  <w:style w:type="paragraph" w:customStyle="1" w:styleId="NonTOC3">
    <w:name w:val="Non TOC 3"/>
    <w:basedOn w:val="Normal"/>
    <w:next w:val="Normal"/>
    <w:link w:val="NonTOC3Char"/>
    <w:qFormat/>
    <w:rPr>
      <w:rFonts w:eastAsia="Times New Roman"/>
      <w:b/>
      <w:color w:val="333333"/>
      <w:sz w:val="24"/>
      <w:szCs w:val="26"/>
      <w:lang w:eastAsia="ar-SA"/>
    </w:rPr>
  </w:style>
  <w:style w:type="paragraph" w:styleId="Footer">
    <w:name w:val="footer"/>
    <w:basedOn w:val="Normal"/>
    <w:link w:val="FooterChar"/>
    <w:pPr>
      <w:pBdr>
        <w:top w:val="single" w:sz="4" w:space="4" w:color="BFBFBF"/>
      </w:pBdr>
      <w:tabs>
        <w:tab w:val="right" w:pos="9637"/>
      </w:tabs>
    </w:pPr>
    <w:rPr>
      <w:color w:val="808080"/>
      <w:sz w:val="16"/>
    </w:rPr>
  </w:style>
  <w:style w:type="paragraph" w:customStyle="1" w:styleId="ATPNumbered">
    <w:name w:val="ATP Numbered"/>
    <w:basedOn w:val="Normal"/>
    <w:next w:val="Normal"/>
    <w:qFormat/>
    <w:pPr>
      <w:widowControl/>
      <w:tabs>
        <w:tab w:val="left" w:pos="0"/>
      </w:tabs>
      <w:spacing w:before="60"/>
      <w:ind w:left="357" w:hanging="357"/>
    </w:pPr>
    <w:rPr>
      <w:rFonts w:eastAsia="Times New Roman"/>
      <w:lang w:eastAsia="ar-SA"/>
    </w:rPr>
  </w:style>
  <w:style w:type="paragraph" w:customStyle="1" w:styleId="TableTextBold">
    <w:name w:val="Table Text (Bold)"/>
    <w:basedOn w:val="TableText"/>
    <w:link w:val="TableTextBoldChar"/>
    <w:qFormat/>
    <w:rPr>
      <w:rFonts w:cs="Arial"/>
      <w:b/>
    </w:rPr>
  </w:style>
  <w:style w:type="paragraph" w:customStyle="1" w:styleId="NonTOC6">
    <w:name w:val="Non TOC 6"/>
    <w:basedOn w:val="Normal"/>
    <w:link w:val="NonTOC6Char"/>
    <w:qFormat/>
    <w:pPr>
      <w:widowControl/>
      <w:spacing w:after="120"/>
    </w:pPr>
    <w:rPr>
      <w:rFonts w:ascii="Arial" w:eastAsia="Times New Roman" w:hAnsi="Arial"/>
      <w:color w:val="7F7F7F"/>
      <w:sz w:val="24"/>
      <w:szCs w:val="22"/>
      <w:lang w:eastAsia="ar-SA"/>
    </w:rPr>
  </w:style>
  <w:style w:type="paragraph" w:customStyle="1" w:styleId="RPTableBullet">
    <w:name w:val="RP Table Bullet"/>
    <w:basedOn w:val="Normal"/>
    <w:qFormat/>
    <w:pPr>
      <w:widowControl/>
      <w:spacing w:before="60"/>
      <w:ind w:left="136" w:hanging="136"/>
    </w:pPr>
    <w:rPr>
      <w:rFonts w:eastAsia="Times New Roman"/>
      <w:lang w:eastAsia="ar-SA"/>
    </w:rPr>
  </w:style>
  <w:style w:type="paragraph" w:customStyle="1" w:styleId="RecoBullet1">
    <w:name w:val="Reco Bullet 1"/>
    <w:basedOn w:val="Normal"/>
    <w:qFormat/>
    <w:pPr>
      <w:spacing w:before="60" w:after="60"/>
      <w:ind w:left="340" w:hanging="340"/>
    </w:pPr>
  </w:style>
  <w:style w:type="paragraph" w:styleId="TOC4">
    <w:name w:val="toc 4"/>
    <w:basedOn w:val="Normal"/>
    <w:next w:val="Normal"/>
    <w:pPr>
      <w:ind w:left="851"/>
      <w:jc w:val="both"/>
    </w:pPr>
    <w:rPr>
      <w:rFonts w:ascii="Arial" w:eastAsia="Times New Roman" w:hAnsi="Arial"/>
      <w:szCs w:val="24"/>
      <w:lang w:eastAsia="ar-SA"/>
    </w:rPr>
  </w:style>
  <w:style w:type="paragraph" w:styleId="TOC5">
    <w:name w:val="toc 5"/>
    <w:basedOn w:val="Normal"/>
    <w:pPr>
      <w:suppressLineNumbers/>
      <w:tabs>
        <w:tab w:val="right" w:leader="dot" w:pos="9637"/>
      </w:tabs>
      <w:ind w:left="1132"/>
      <w:jc w:val="both"/>
    </w:pPr>
    <w:rPr>
      <w:rFonts w:ascii="Arial" w:eastAsia="Times New Roman" w:hAnsi="Arial" w:cs="Tahoma"/>
      <w:sz w:val="22"/>
      <w:szCs w:val="24"/>
      <w:lang w:eastAsia="ar-SA"/>
    </w:rPr>
  </w:style>
  <w:style w:type="paragraph" w:styleId="TOC6">
    <w:name w:val="toc 6"/>
    <w:basedOn w:val="Normal"/>
    <w:pPr>
      <w:suppressLineNumbers/>
      <w:tabs>
        <w:tab w:val="right" w:leader="dot" w:pos="9637"/>
      </w:tabs>
      <w:ind w:left="1415"/>
      <w:jc w:val="both"/>
    </w:pPr>
    <w:rPr>
      <w:rFonts w:ascii="Arial" w:eastAsia="Times New Roman" w:hAnsi="Arial" w:cs="Tahoma"/>
      <w:sz w:val="22"/>
      <w:szCs w:val="24"/>
      <w:lang w:eastAsia="ar-SA"/>
    </w:rPr>
  </w:style>
  <w:style w:type="paragraph" w:styleId="TOC7">
    <w:name w:val="toc 7"/>
    <w:basedOn w:val="Normal"/>
    <w:pPr>
      <w:suppressLineNumbers/>
      <w:tabs>
        <w:tab w:val="right" w:leader="dot" w:pos="9637"/>
      </w:tabs>
      <w:ind w:left="1698"/>
      <w:jc w:val="both"/>
    </w:pPr>
    <w:rPr>
      <w:rFonts w:ascii="Arial" w:eastAsia="Times New Roman" w:hAnsi="Arial" w:cs="Tahoma"/>
      <w:sz w:val="22"/>
      <w:szCs w:val="24"/>
      <w:lang w:eastAsia="ar-SA"/>
    </w:rPr>
  </w:style>
  <w:style w:type="paragraph" w:styleId="TOC8">
    <w:name w:val="toc 8"/>
    <w:basedOn w:val="Normal"/>
    <w:pPr>
      <w:suppressLineNumbers/>
      <w:tabs>
        <w:tab w:val="right" w:leader="dot" w:pos="9637"/>
      </w:tabs>
      <w:ind w:left="1981"/>
      <w:jc w:val="both"/>
    </w:pPr>
    <w:rPr>
      <w:rFonts w:ascii="Arial" w:eastAsia="Times New Roman" w:hAnsi="Arial" w:cs="Tahoma"/>
      <w:sz w:val="22"/>
      <w:szCs w:val="24"/>
      <w:lang w:eastAsia="ar-SA"/>
    </w:rPr>
  </w:style>
  <w:style w:type="paragraph" w:styleId="TOC9">
    <w:name w:val="toc 9"/>
    <w:basedOn w:val="Normal"/>
    <w:pPr>
      <w:suppressLineNumbers/>
      <w:tabs>
        <w:tab w:val="right" w:leader="dot" w:pos="9637"/>
      </w:tabs>
      <w:ind w:left="2264"/>
      <w:jc w:val="both"/>
    </w:pPr>
    <w:rPr>
      <w:rFonts w:ascii="Arial" w:eastAsia="Times New Roman" w:hAnsi="Arial" w:cs="Tahoma"/>
      <w:sz w:val="22"/>
      <w:szCs w:val="24"/>
      <w:lang w:eastAsia="ar-SA"/>
    </w:rPr>
  </w:style>
  <w:style w:type="paragraph" w:customStyle="1" w:styleId="TableTextBoldRed">
    <w:name w:val="Table Text (Bold Red)"/>
    <w:basedOn w:val="TableText"/>
    <w:qFormat/>
    <w:rPr>
      <w:rFonts w:ascii="Arial" w:eastAsia="Times New Roman" w:hAnsi="Arial"/>
      <w:b/>
      <w:bCs/>
      <w:color w:val="FF0000"/>
      <w:lang w:eastAsia="ar-SA"/>
    </w:rPr>
  </w:style>
  <w:style w:type="paragraph" w:customStyle="1" w:styleId="TableTextBoldGreenRight">
    <w:name w:val="Table Text (Bold Green Right)"/>
    <w:basedOn w:val="TableText"/>
    <w:next w:val="TableText"/>
    <w:qFormat/>
    <w:pPr>
      <w:jc w:val="right"/>
    </w:pPr>
    <w:rPr>
      <w:rFonts w:eastAsia="Times New Roman"/>
      <w:b/>
      <w:color w:val="00B050"/>
      <w:lang w:eastAsia="ar-SA"/>
    </w:rPr>
  </w:style>
  <w:style w:type="paragraph" w:customStyle="1" w:styleId="TableTextBoldRedRight">
    <w:name w:val="Table Text (Bold Red Right)"/>
    <w:basedOn w:val="TableTextBoldRed"/>
    <w:next w:val="TableText"/>
    <w:qFormat/>
    <w:pPr>
      <w:jc w:val="right"/>
    </w:pPr>
    <w:rPr>
      <w:rFonts w:ascii="Tahoma" w:hAnsi="Tahoma"/>
    </w:rPr>
  </w:style>
  <w:style w:type="paragraph" w:customStyle="1" w:styleId="TableText9-Right">
    <w:name w:val="Table Text (9 - Right)"/>
    <w:basedOn w:val="TableText"/>
    <w:qFormat/>
    <w:pPr>
      <w:jc w:val="right"/>
    </w:pPr>
    <w:rPr>
      <w:rFonts w:eastAsia="Times New Roman"/>
      <w:sz w:val="18"/>
      <w:lang w:eastAsia="ar-SA"/>
    </w:rPr>
  </w:style>
  <w:style w:type="paragraph" w:customStyle="1" w:styleId="1PtTableTextCode">
    <w:name w:val="1 Pt Table Text Code"/>
    <w:basedOn w:val="TableText"/>
    <w:qFormat/>
    <w:pPr>
      <w:jc w:val="center"/>
    </w:pPr>
    <w:rPr>
      <w:color w:val="000000"/>
      <w:sz w:val="2"/>
      <w:szCs w:val="22"/>
      <w:lang w:eastAsia="en-US"/>
    </w:rPr>
  </w:style>
  <w:style w:type="paragraph" w:customStyle="1" w:styleId="DotBulletBold">
    <w:name w:val="Dot Bullet (Bold)"/>
    <w:basedOn w:val="DotBullet"/>
    <w:qFormat/>
    <w:pPr>
      <w:numPr>
        <w:numId w:val="2"/>
      </w:numPr>
      <w:tabs>
        <w:tab w:val="clear" w:pos="340"/>
        <w:tab w:val="left" w:pos="360"/>
      </w:tabs>
      <w:ind w:left="360"/>
    </w:pPr>
    <w:rPr>
      <w:rFonts w:eastAsia="Times New Roman"/>
      <w:b/>
      <w:bCs/>
      <w:lang w:eastAsia="ar-SA"/>
    </w:rPr>
  </w:style>
  <w:style w:type="paragraph" w:customStyle="1" w:styleId="BodyBullet">
    <w:name w:val="Body Bullet"/>
    <w:basedOn w:val="DotBullet"/>
    <w:link w:val="BodyBulletCharChar"/>
    <w:qFormat/>
    <w:pPr>
      <w:numPr>
        <w:numId w:val="0"/>
      </w:numPr>
      <w:tabs>
        <w:tab w:val="clear" w:pos="340"/>
        <w:tab w:val="left" w:pos="360"/>
        <w:tab w:val="left" w:pos="643"/>
      </w:tabs>
      <w:ind w:left="360" w:hanging="360"/>
    </w:pPr>
    <w:rPr>
      <w:rFonts w:eastAsia="Times New Roman"/>
      <w:lang w:eastAsia="ar-SA"/>
    </w:rPr>
  </w:style>
  <w:style w:type="paragraph" w:customStyle="1" w:styleId="TableText10-Green">
    <w:name w:val="Table Text (10 - Green)"/>
    <w:basedOn w:val="TableText"/>
    <w:qFormat/>
    <w:pPr>
      <w:jc w:val="center"/>
    </w:pPr>
    <w:rPr>
      <w:rFonts w:ascii="Arial" w:eastAsia="Times New Roman" w:hAnsi="Arial"/>
      <w:color w:val="70AD47"/>
      <w:lang w:eastAsia="ar-SA"/>
    </w:rPr>
  </w:style>
  <w:style w:type="paragraph" w:customStyle="1" w:styleId="NormalBold">
    <w:name w:val="Normal (Bold)"/>
    <w:basedOn w:val="Normal"/>
    <w:link w:val="NormalBoldChar"/>
    <w:qFormat/>
    <w:pPr>
      <w:jc w:val="both"/>
    </w:pPr>
    <w:rPr>
      <w:rFonts w:eastAsia="Times New Roman"/>
      <w:b/>
      <w:szCs w:val="24"/>
      <w:lang w:eastAsia="ar-SA"/>
    </w:rPr>
  </w:style>
  <w:style w:type="paragraph" w:styleId="NormalWeb">
    <w:name w:val="Normal (Web)"/>
    <w:basedOn w:val="Normal"/>
    <w:qFormat/>
    <w:pPr>
      <w:widowControl/>
      <w:spacing w:before="280" w:after="280"/>
      <w:jc w:val="both"/>
    </w:pPr>
    <w:rPr>
      <w:rFonts w:eastAsia="Times New Roman"/>
      <w:szCs w:val="24"/>
    </w:rPr>
  </w:style>
  <w:style w:type="paragraph" w:customStyle="1" w:styleId="NonTOC1">
    <w:name w:val="Non TOC 1"/>
    <w:basedOn w:val="Normal"/>
    <w:link w:val="NonTOC1Char"/>
    <w:qFormat/>
    <w:pPr>
      <w:keepNext/>
    </w:pPr>
    <w:rPr>
      <w:rFonts w:eastAsia="Times New Roman"/>
      <w:b/>
      <w:color w:val="404040"/>
      <w:sz w:val="32"/>
      <w:szCs w:val="28"/>
      <w:lang w:eastAsia="ar-SA"/>
    </w:rPr>
  </w:style>
  <w:style w:type="paragraph" w:customStyle="1" w:styleId="FadedHeaderGrey">
    <w:name w:val="Faded Header (Grey)"/>
    <w:basedOn w:val="Normal"/>
    <w:qFormat/>
    <w:pPr>
      <w:jc w:val="right"/>
    </w:pPr>
    <w:rPr>
      <w:color w:val="D9D9D9"/>
      <w:sz w:val="16"/>
    </w:rPr>
  </w:style>
  <w:style w:type="paragraph" w:customStyle="1" w:styleId="NonTOC2">
    <w:name w:val="Non TOC 2"/>
    <w:basedOn w:val="Normal"/>
    <w:next w:val="Normal"/>
    <w:link w:val="NonTOC2Char"/>
    <w:qFormat/>
    <w:pPr>
      <w:spacing w:after="120"/>
    </w:pPr>
    <w:rPr>
      <w:rFonts w:eastAsia="Times New Roman"/>
      <w:b/>
      <w:color w:val="404040"/>
      <w:sz w:val="28"/>
      <w:lang w:eastAsia="en-US"/>
    </w:rPr>
  </w:style>
  <w:style w:type="paragraph" w:customStyle="1" w:styleId="TableTextBoldRightRed">
    <w:name w:val="Table Text Bold (Right Red)"/>
    <w:basedOn w:val="Normal"/>
    <w:qFormat/>
    <w:pPr>
      <w:jc w:val="right"/>
    </w:pPr>
    <w:rPr>
      <w:rFonts w:eastAsia="Times New Roman"/>
      <w:b/>
      <w:bCs/>
      <w:color w:val="FF0000"/>
      <w:lang w:eastAsia="ar-SA"/>
    </w:rPr>
  </w:style>
  <w:style w:type="paragraph" w:customStyle="1" w:styleId="ElementTextRight">
    <w:name w:val="Element Text Right"/>
    <w:basedOn w:val="Normal"/>
    <w:qFormat/>
    <w:pPr>
      <w:jc w:val="right"/>
    </w:pPr>
    <w:rPr>
      <w:rFonts w:eastAsia="Times New Roman" w:cs="Interstate-Light"/>
      <w:sz w:val="16"/>
      <w:szCs w:val="16"/>
    </w:rPr>
  </w:style>
  <w:style w:type="paragraph" w:customStyle="1" w:styleId="8ptBold">
    <w:name w:val="8 pt Bold"/>
    <w:basedOn w:val="Normal"/>
    <w:qFormat/>
    <w:pPr>
      <w:tabs>
        <w:tab w:val="left" w:pos="2640"/>
      </w:tabs>
      <w:jc w:val="both"/>
    </w:pPr>
    <w:rPr>
      <w:rFonts w:eastAsia="Times New Roman"/>
      <w:b/>
      <w:bCs/>
      <w:sz w:val="16"/>
      <w:szCs w:val="24"/>
      <w:lang w:eastAsia="ar-SA"/>
    </w:rPr>
  </w:style>
  <w:style w:type="paragraph" w:customStyle="1" w:styleId="Green-Increase">
    <w:name w:val="Green - Increase"/>
    <w:basedOn w:val="Normal"/>
    <w:link w:val="Green-IncreaseChar"/>
    <w:qFormat/>
    <w:pPr>
      <w:widowControl/>
    </w:pPr>
    <w:rPr>
      <w:rFonts w:eastAsia="Times New Roman"/>
      <w:color w:val="009900"/>
      <w:lang w:eastAsia="ar-SA"/>
    </w:rPr>
  </w:style>
  <w:style w:type="paragraph" w:customStyle="1" w:styleId="Red-Decrease">
    <w:name w:val="Red - Decrease"/>
    <w:basedOn w:val="TableText"/>
    <w:link w:val="Red-DecreaseChar"/>
    <w:qFormat/>
    <w:pPr>
      <w:widowControl/>
      <w:spacing w:before="20" w:after="20"/>
      <w:jc w:val="right"/>
    </w:pPr>
    <w:rPr>
      <w:rFonts w:eastAsia="Times New Roman"/>
      <w:color w:val="FF0000"/>
      <w:lang w:eastAsia="ar-SA"/>
    </w:rPr>
  </w:style>
  <w:style w:type="paragraph" w:customStyle="1" w:styleId="NonTOC4">
    <w:name w:val="Non TOC 4"/>
    <w:basedOn w:val="Normal"/>
    <w:next w:val="Normal"/>
    <w:link w:val="NonTOC4CharChar"/>
    <w:qFormat/>
    <w:pPr>
      <w:widowControl/>
      <w:spacing w:after="120"/>
    </w:pPr>
    <w:rPr>
      <w:rFonts w:eastAsia="Times New Roman"/>
      <w:b/>
      <w:color w:val="7F7F7F"/>
      <w:sz w:val="22"/>
      <w:szCs w:val="22"/>
      <w:lang w:eastAsia="ar-SA"/>
    </w:rPr>
  </w:style>
  <w:style w:type="paragraph" w:customStyle="1" w:styleId="SmallNumbered">
    <w:name w:val="Small Numbered"/>
    <w:basedOn w:val="Normal"/>
    <w:next w:val="Normal"/>
    <w:qFormat/>
    <w:pPr>
      <w:widowControl/>
      <w:numPr>
        <w:numId w:val="7"/>
      </w:numPr>
      <w:spacing w:after="80"/>
    </w:pPr>
    <w:rPr>
      <w:rFonts w:eastAsia="Times New Roman"/>
      <w:sz w:val="16"/>
      <w:szCs w:val="18"/>
      <w:lang w:eastAsia="ar-SA"/>
    </w:rPr>
  </w:style>
  <w:style w:type="paragraph" w:customStyle="1" w:styleId="TickBullet">
    <w:name w:val="Tick Bullet"/>
    <w:basedOn w:val="Normal"/>
    <w:next w:val="Normal"/>
    <w:qFormat/>
    <w:pPr>
      <w:spacing w:after="60"/>
      <w:ind w:left="1"/>
    </w:pPr>
    <w:rPr>
      <w:rFonts w:eastAsia="Times New Roman" w:cs="Arial"/>
      <w:lang w:eastAsia="ar-SA"/>
    </w:rPr>
  </w:style>
  <w:style w:type="paragraph" w:customStyle="1" w:styleId="GreenIncrease-Bold">
    <w:name w:val="Green Increase - Bold"/>
    <w:basedOn w:val="Green-Increase"/>
    <w:next w:val="Green-Increase"/>
    <w:link w:val="GreenIncrease-BoldChar"/>
    <w:qFormat/>
    <w:pPr>
      <w:jc w:val="right"/>
    </w:pPr>
    <w:rPr>
      <w:b/>
    </w:rPr>
  </w:style>
  <w:style w:type="paragraph" w:customStyle="1" w:styleId="TableTextCentered">
    <w:name w:val="Table Text (Centered)"/>
    <w:basedOn w:val="TableText"/>
    <w:qFormat/>
    <w:pPr>
      <w:jc w:val="center"/>
    </w:pPr>
    <w:rPr>
      <w:rFonts w:eastAsia="Times New Roman"/>
      <w:lang w:eastAsia="ar-SA"/>
    </w:rPr>
  </w:style>
  <w:style w:type="paragraph" w:styleId="PlainText">
    <w:name w:val="Plain Text"/>
    <w:basedOn w:val="Normal"/>
    <w:link w:val="PlainTextChar"/>
    <w:qFormat/>
    <w:pPr>
      <w:widowControl/>
    </w:pPr>
    <w:rPr>
      <w:szCs w:val="21"/>
      <w:lang w:eastAsia="en-US"/>
    </w:rPr>
  </w:style>
  <w:style w:type="paragraph" w:customStyle="1" w:styleId="TableText-Bullet">
    <w:name w:val="Table Text - Bullet"/>
    <w:basedOn w:val="TableText"/>
    <w:qFormat/>
    <w:pPr>
      <w:tabs>
        <w:tab w:val="left" w:pos="340"/>
      </w:tabs>
      <w:spacing w:before="60" w:after="60"/>
      <w:ind w:left="318" w:hanging="318"/>
    </w:pPr>
  </w:style>
  <w:style w:type="paragraph" w:customStyle="1" w:styleId="DotBullet2">
    <w:name w:val="Dot Bullet 2"/>
    <w:basedOn w:val="Normal"/>
    <w:link w:val="DotBullet2Char"/>
    <w:qFormat/>
    <w:pPr>
      <w:widowControl/>
      <w:numPr>
        <w:numId w:val="5"/>
      </w:numPr>
      <w:tabs>
        <w:tab w:val="left" w:pos="340"/>
      </w:tabs>
      <w:spacing w:before="60"/>
      <w:ind w:left="680" w:hanging="340"/>
    </w:pPr>
    <w:rPr>
      <w:rFonts w:eastAsia="Times New Roman" w:cs="Tahoma"/>
      <w:lang w:eastAsia="ar-SA"/>
    </w:rPr>
  </w:style>
  <w:style w:type="paragraph" w:customStyle="1" w:styleId="TableComment">
    <w:name w:val="Table Comment"/>
    <w:basedOn w:val="Normal"/>
    <w:next w:val="Normal"/>
    <w:qFormat/>
    <w:pPr>
      <w:tabs>
        <w:tab w:val="left" w:pos="340"/>
      </w:tabs>
    </w:pPr>
    <w:rPr>
      <w:rFonts w:eastAsia="Times New Roman"/>
      <w:sz w:val="16"/>
      <w:szCs w:val="16"/>
      <w:lang w:eastAsia="ar-SA"/>
    </w:rPr>
  </w:style>
  <w:style w:type="paragraph" w:customStyle="1" w:styleId="NonTOC1-LightGreen">
    <w:name w:val="Non TOC 1 - Light Green"/>
    <w:basedOn w:val="NonTOC1"/>
    <w:qFormat/>
    <w:rPr>
      <w:color w:val="7BBD42"/>
    </w:rPr>
  </w:style>
  <w:style w:type="paragraph" w:customStyle="1" w:styleId="FormDotBulletBold">
    <w:name w:val="Form Dot Bullet (Bold)"/>
    <w:basedOn w:val="FormDotBullet"/>
    <w:qFormat/>
    <w:rPr>
      <w:b/>
      <w:bCs/>
    </w:rPr>
  </w:style>
  <w:style w:type="paragraph" w:styleId="Title">
    <w:name w:val="Title"/>
    <w:basedOn w:val="Normal"/>
    <w:next w:val="Normal"/>
    <w:link w:val="TitleChar"/>
    <w:uiPriority w:val="10"/>
    <w:qFormat/>
    <w:pPr>
      <w:widowControl/>
      <w:jc w:val="center"/>
    </w:pPr>
    <w:rPr>
      <w:rFonts w:ascii="Arial" w:eastAsia="MS Mincho" w:hAnsi="Arial"/>
      <w:bCs/>
      <w:color w:val="262626"/>
      <w:kern w:val="2"/>
      <w:sz w:val="56"/>
      <w:szCs w:val="32"/>
      <w:lang w:val="en-US" w:eastAsia="en-US"/>
    </w:rPr>
  </w:style>
  <w:style w:type="paragraph" w:styleId="Revision">
    <w:name w:val="Revision"/>
    <w:qFormat/>
    <w:rPr>
      <w:rFonts w:eastAsia="Times New Roman" w:cs="Arial"/>
      <w:szCs w:val="22"/>
      <w:lang w:val="en-US" w:eastAsia="en-US"/>
    </w:rPr>
  </w:style>
  <w:style w:type="paragraph" w:customStyle="1" w:styleId="TableTextRedCentered">
    <w:name w:val="Table Text (Red Centered)"/>
    <w:basedOn w:val="TableText"/>
    <w:qFormat/>
    <w:pPr>
      <w:jc w:val="center"/>
    </w:pPr>
    <w:rPr>
      <w:rFonts w:ascii="Arial" w:eastAsia="Times New Roman" w:hAnsi="Arial"/>
      <w:color w:val="FF0000"/>
      <w:lang w:eastAsia="ar-SA"/>
    </w:rPr>
  </w:style>
  <w:style w:type="paragraph" w:customStyle="1" w:styleId="Spacer4">
    <w:name w:val="Spacer 4"/>
    <w:basedOn w:val="Normal"/>
    <w:link w:val="Spacer4Char"/>
    <w:qFormat/>
    <w:pPr>
      <w:jc w:val="both"/>
    </w:pPr>
    <w:rPr>
      <w:rFonts w:eastAsia="Times New Roman"/>
      <w:sz w:val="8"/>
      <w:szCs w:val="8"/>
      <w:lang w:eastAsia="ar-SA"/>
    </w:rPr>
  </w:style>
  <w:style w:type="paragraph" w:customStyle="1" w:styleId="TableTextMinor">
    <w:name w:val="Table Text (Minor)"/>
    <w:basedOn w:val="TableText"/>
    <w:qFormat/>
    <w:rPr>
      <w:rFonts w:eastAsia="Times New Roman"/>
      <w:sz w:val="14"/>
      <w:szCs w:val="14"/>
      <w:lang w:eastAsia="ar-SA"/>
    </w:rPr>
  </w:style>
  <w:style w:type="paragraph" w:customStyle="1" w:styleId="TableTextBoldCenteredRed">
    <w:name w:val="Table Text Bold (Centered Red)"/>
    <w:basedOn w:val="TableText"/>
    <w:qFormat/>
    <w:pPr>
      <w:jc w:val="center"/>
    </w:pPr>
    <w:rPr>
      <w:rFonts w:eastAsia="Times New Roman"/>
      <w:b/>
      <w:bCs/>
      <w:color w:val="FF0000"/>
      <w:lang w:eastAsia="ar-SA"/>
    </w:rPr>
  </w:style>
  <w:style w:type="paragraph" w:customStyle="1" w:styleId="Numbered-UpperSpacing">
    <w:name w:val="Numbered - Upper Spacing"/>
    <w:basedOn w:val="Normal"/>
    <w:next w:val="Normal"/>
    <w:qFormat/>
    <w:pPr>
      <w:widowControl/>
      <w:tabs>
        <w:tab w:val="left" w:pos="717"/>
      </w:tabs>
      <w:spacing w:before="120"/>
      <w:ind w:left="717" w:hanging="357"/>
    </w:pPr>
    <w:rPr>
      <w:rFonts w:eastAsia="Times New Roman"/>
      <w:lang w:eastAsia="ar-SA"/>
    </w:rPr>
  </w:style>
  <w:style w:type="paragraph" w:customStyle="1" w:styleId="TableHeader9">
    <w:name w:val="Table Header (9)"/>
    <w:basedOn w:val="TableHeader-White"/>
    <w:next w:val="TableHeader-White"/>
    <w:qFormat/>
    <w:rPr>
      <w:rFonts w:eastAsia="Times New Roman" w:cs="Arial"/>
      <w:sz w:val="18"/>
      <w:lang w:eastAsia="ar-SA"/>
    </w:rPr>
  </w:style>
  <w:style w:type="paragraph" w:customStyle="1" w:styleId="TableTextRightRed">
    <w:name w:val="Table Text (Right Red)"/>
    <w:basedOn w:val="TableText"/>
    <w:qFormat/>
    <w:pPr>
      <w:jc w:val="right"/>
    </w:pPr>
    <w:rPr>
      <w:rFonts w:eastAsia="Times New Roman"/>
      <w:color w:val="FF0000"/>
      <w:lang w:eastAsia="ar-SA"/>
    </w:rPr>
  </w:style>
  <w:style w:type="paragraph" w:customStyle="1" w:styleId="4ptSpacer">
    <w:name w:val="4 pt Spacer"/>
    <w:basedOn w:val="Normal"/>
    <w:qFormat/>
    <w:rPr>
      <w:rFonts w:eastAsia="Times New Roman"/>
      <w:sz w:val="8"/>
      <w:lang w:eastAsia="ar-SA"/>
    </w:rPr>
  </w:style>
  <w:style w:type="paragraph" w:customStyle="1" w:styleId="Numbered2Tight">
    <w:name w:val="Numbered 2 (Tight)"/>
    <w:basedOn w:val="Normal"/>
    <w:next w:val="Normal"/>
    <w:link w:val="Numbered2TightCharChar"/>
    <w:qFormat/>
    <w:pPr>
      <w:widowControl/>
      <w:tabs>
        <w:tab w:val="left" w:pos="720"/>
      </w:tabs>
      <w:spacing w:before="60"/>
      <w:ind w:left="720" w:hanging="360"/>
    </w:pPr>
    <w:rPr>
      <w:rFonts w:eastAsia="Times New Roman"/>
      <w:lang w:eastAsia="ar-SA"/>
    </w:rPr>
  </w:style>
  <w:style w:type="paragraph" w:customStyle="1" w:styleId="NonTOC1-White">
    <w:name w:val="Non TOC 1 - White"/>
    <w:basedOn w:val="NonTOC1"/>
    <w:qFormat/>
    <w:rPr>
      <w:color w:val="FFFFFF"/>
    </w:rPr>
  </w:style>
  <w:style w:type="paragraph" w:customStyle="1" w:styleId="StyleLeft475cm">
    <w:name w:val="Style Left:  4.75 cm"/>
    <w:basedOn w:val="Normal"/>
    <w:qFormat/>
    <w:pPr>
      <w:ind w:left="2892"/>
    </w:pPr>
    <w:rPr>
      <w:rFonts w:ascii="Arial" w:eastAsia="Times New Roman" w:hAnsi="Arial"/>
      <w:sz w:val="22"/>
      <w:lang w:eastAsia="ar-SA"/>
    </w:rPr>
  </w:style>
  <w:style w:type="paragraph" w:styleId="IntenseQuote">
    <w:name w:val="Intense Quote"/>
    <w:basedOn w:val="Normal"/>
    <w:next w:val="Normal"/>
    <w:link w:val="IntenseQuoteChar"/>
    <w:qFormat/>
    <w:pPr>
      <w:widowControl/>
      <w:pBdr>
        <w:top w:val="single" w:sz="4" w:space="10" w:color="5B9BD5"/>
        <w:bottom w:val="single" w:sz="4" w:space="10" w:color="5B9BD5"/>
      </w:pBdr>
      <w:spacing w:before="360" w:after="360" w:line="259" w:lineRule="auto"/>
      <w:ind w:left="864" w:right="864"/>
      <w:jc w:val="center"/>
    </w:pPr>
    <w:rPr>
      <w:rFonts w:ascii="Calibri" w:hAnsi="Calibri"/>
      <w:i/>
      <w:iCs/>
      <w:color w:val="5B9BD5"/>
      <w:sz w:val="22"/>
      <w:szCs w:val="22"/>
      <w:lang w:eastAsia="en-US"/>
    </w:rPr>
  </w:style>
  <w:style w:type="paragraph" w:customStyle="1" w:styleId="StyleLeft525cm">
    <w:name w:val="Style Left:  5.25 cm"/>
    <w:basedOn w:val="Normal"/>
    <w:qFormat/>
    <w:pPr>
      <w:ind w:left="2977"/>
    </w:pPr>
    <w:rPr>
      <w:rFonts w:ascii="Arial" w:eastAsia="Times New Roman" w:hAnsi="Arial"/>
      <w:sz w:val="22"/>
      <w:lang w:eastAsia="ar-SA"/>
    </w:rPr>
  </w:style>
  <w:style w:type="paragraph" w:customStyle="1" w:styleId="Heading2-Red">
    <w:name w:val="Heading 2  - Red"/>
    <w:basedOn w:val="Heading2"/>
    <w:qFormat/>
    <w:pPr>
      <w:keepNext/>
    </w:pPr>
    <w:rPr>
      <w:rFonts w:ascii="Arial Bold" w:hAnsi="Arial Bold"/>
      <w:bCs w:val="0"/>
      <w:iCs w:val="0"/>
      <w:color w:val="9B241A"/>
      <w:sz w:val="24"/>
      <w:szCs w:val="24"/>
      <w:lang w:val="x-none" w:eastAsia="x-none"/>
    </w:rPr>
  </w:style>
  <w:style w:type="paragraph" w:customStyle="1" w:styleId="StyleAfter6pt">
    <w:name w:val="Style After:  6 pt"/>
    <w:basedOn w:val="Normal"/>
    <w:qFormat/>
    <w:pPr>
      <w:spacing w:after="120"/>
    </w:pPr>
    <w:rPr>
      <w:rFonts w:eastAsia="Times New Roman"/>
      <w:lang w:eastAsia="ar-SA"/>
    </w:rPr>
  </w:style>
  <w:style w:type="paragraph" w:customStyle="1" w:styleId="Heading2-LightBlue">
    <w:name w:val="Heading 2 - Light Blue"/>
    <w:basedOn w:val="Heading2"/>
    <w:qFormat/>
    <w:pPr>
      <w:keepNext/>
    </w:pPr>
    <w:rPr>
      <w:rFonts w:ascii="Arial Bold" w:hAnsi="Arial Bold"/>
      <w:bCs w:val="0"/>
      <w:iCs w:val="0"/>
      <w:color w:val="007396"/>
      <w:sz w:val="24"/>
      <w:szCs w:val="24"/>
      <w:lang w:val="x-none" w:eastAsia="x-none"/>
    </w:rPr>
  </w:style>
  <w:style w:type="paragraph" w:customStyle="1" w:styleId="TableTextNoSpacing">
    <w:name w:val="Table Text (No Spacing)"/>
    <w:basedOn w:val="Normal"/>
    <w:next w:val="Normal"/>
    <w:qFormat/>
    <w:rPr>
      <w:rFonts w:eastAsia="Times New Roman"/>
      <w:szCs w:val="24"/>
      <w:lang w:eastAsia="en-US"/>
    </w:rPr>
  </w:style>
  <w:style w:type="paragraph" w:customStyle="1" w:styleId="Spacer40">
    <w:name w:val="Spacer (4)"/>
    <w:basedOn w:val="Normal"/>
    <w:qFormat/>
    <w:rPr>
      <w:rFonts w:eastAsia="Times New Roman"/>
      <w:sz w:val="8"/>
      <w:szCs w:val="8"/>
      <w:lang w:eastAsia="en-US"/>
    </w:rPr>
  </w:style>
  <w:style w:type="paragraph" w:customStyle="1" w:styleId="Default">
    <w:name w:val="Default"/>
    <w:qFormat/>
    <w:rPr>
      <w:rFonts w:eastAsia="Times New Roman" w:cs="Myriad Pro Light"/>
      <w:color w:val="000000"/>
      <w:szCs w:val="24"/>
    </w:rPr>
  </w:style>
  <w:style w:type="paragraph" w:styleId="ListParagraph">
    <w:name w:val="List Paragraph"/>
    <w:basedOn w:val="DotBullet"/>
    <w:qFormat/>
  </w:style>
  <w:style w:type="paragraph" w:customStyle="1" w:styleId="TableText10Bold">
    <w:name w:val="Table Text 10 (Bold)"/>
    <w:basedOn w:val="Normal"/>
    <w:qFormat/>
    <w:pPr>
      <w:widowControl/>
    </w:pPr>
    <w:rPr>
      <w:rFonts w:ascii="Arial" w:eastAsia="Arial" w:hAnsi="Arial"/>
      <w:b/>
      <w:lang w:eastAsia="ar-SA"/>
    </w:rPr>
  </w:style>
  <w:style w:type="paragraph" w:customStyle="1" w:styleId="TableText8BoldRightGreen">
    <w:name w:val="Table Text 8 (Bold Right Green)"/>
    <w:basedOn w:val="Normal"/>
    <w:qFormat/>
    <w:pPr>
      <w:jc w:val="right"/>
    </w:pPr>
    <w:rPr>
      <w:rFonts w:cs="Arial"/>
      <w:b/>
      <w:bCs/>
      <w:color w:val="00B050"/>
      <w:sz w:val="16"/>
      <w:lang w:val="x-none"/>
    </w:rPr>
  </w:style>
  <w:style w:type="paragraph" w:customStyle="1" w:styleId="DotBulletRed">
    <w:name w:val="Dot Bullet (Red)"/>
    <w:basedOn w:val="DotBullet"/>
    <w:link w:val="DotBulletRedChar"/>
    <w:qFormat/>
    <w:pPr>
      <w:numPr>
        <w:numId w:val="0"/>
      </w:numPr>
      <w:tabs>
        <w:tab w:val="left" w:pos="643"/>
      </w:tabs>
      <w:ind w:left="360" w:hanging="340"/>
    </w:pPr>
    <w:rPr>
      <w:rFonts w:ascii="Arial" w:eastAsia="Times New Roman" w:hAnsi="Arial"/>
      <w:color w:val="FF0000"/>
      <w:sz w:val="22"/>
      <w:szCs w:val="24"/>
      <w:lang w:val="x-none" w:eastAsia="x-none"/>
    </w:rPr>
  </w:style>
  <w:style w:type="paragraph" w:customStyle="1" w:styleId="TableText8RightRed">
    <w:name w:val="Table Text 8 (Right Red)"/>
    <w:basedOn w:val="TableTextRight"/>
    <w:qFormat/>
    <w:pPr>
      <w:spacing w:line="240" w:lineRule="auto"/>
    </w:pPr>
    <w:rPr>
      <w:rFonts w:ascii="Arial" w:hAnsi="Arial" w:cs="Times New Roman"/>
      <w:color w:val="FF0000"/>
      <w:sz w:val="16"/>
      <w:lang w:val="x-none" w:eastAsia="ar-SA"/>
    </w:rPr>
  </w:style>
  <w:style w:type="paragraph" w:customStyle="1" w:styleId="TableText8RightGreen">
    <w:name w:val="Table Text 8 (Right Green)"/>
    <w:basedOn w:val="TableText"/>
    <w:qFormat/>
    <w:pPr>
      <w:jc w:val="right"/>
    </w:pPr>
    <w:rPr>
      <w:rFonts w:ascii="Arial" w:eastAsia="Times New Roman" w:hAnsi="Arial"/>
      <w:color w:val="00B050"/>
      <w:sz w:val="16"/>
      <w:lang w:val="x-none" w:eastAsia="ar-SA"/>
    </w:rPr>
  </w:style>
  <w:style w:type="paragraph" w:customStyle="1" w:styleId="TableText8Bold">
    <w:name w:val="Table Text 8 (Bold)"/>
    <w:basedOn w:val="TableText"/>
    <w:qFormat/>
    <w:rPr>
      <w:rFonts w:ascii="Arial" w:eastAsia="Times New Roman" w:hAnsi="Arial"/>
      <w:b/>
      <w:bCs/>
      <w:sz w:val="16"/>
      <w:lang w:val="x-none" w:eastAsia="ar-SA"/>
    </w:rPr>
  </w:style>
  <w:style w:type="paragraph" w:customStyle="1" w:styleId="TableText8BoldCentered">
    <w:name w:val="Table Text 8 (Bold Centered)"/>
    <w:basedOn w:val="Normal"/>
    <w:qFormat/>
    <w:pPr>
      <w:jc w:val="center"/>
    </w:pPr>
    <w:rPr>
      <w:rFonts w:ascii="Arial" w:eastAsia="Times New Roman" w:hAnsi="Arial"/>
      <w:b/>
      <w:sz w:val="16"/>
      <w:lang w:val="x-none" w:eastAsia="ar-SA"/>
    </w:rPr>
  </w:style>
  <w:style w:type="paragraph" w:customStyle="1" w:styleId="Heading2-DarkBlue">
    <w:name w:val="Heading 2 - Dark Blue"/>
    <w:basedOn w:val="Heading2"/>
    <w:qFormat/>
    <w:pPr>
      <w:keepNext/>
    </w:pPr>
    <w:rPr>
      <w:rFonts w:ascii="Arial" w:hAnsi="Arial" w:cs="Arial"/>
      <w:iCs w:val="0"/>
      <w:color w:val="000080"/>
      <w:sz w:val="24"/>
      <w:szCs w:val="24"/>
      <w:lang w:val="x-none" w:eastAsia="en-US"/>
    </w:rPr>
  </w:style>
  <w:style w:type="paragraph" w:styleId="Subtitle">
    <w:name w:val="Subtitle"/>
    <w:basedOn w:val="Normal"/>
    <w:next w:val="Normal"/>
    <w:link w:val="SubtitleChar"/>
    <w:uiPriority w:val="11"/>
    <w:qFormat/>
    <w:pPr>
      <w:widowControl/>
      <w:snapToGrid w:val="0"/>
      <w:jc w:val="center"/>
    </w:pPr>
    <w:rPr>
      <w:rFonts w:ascii="Arial" w:eastAsia="Times New Roman" w:hAnsi="Arial"/>
      <w:color w:val="595959"/>
      <w:kern w:val="2"/>
      <w:sz w:val="36"/>
      <w:szCs w:val="24"/>
      <w:lang w:val="x-none" w:eastAsia="en-US"/>
    </w:rPr>
  </w:style>
  <w:style w:type="paragraph" w:customStyle="1" w:styleId="CPIndent">
    <w:name w:val="CP Indent"/>
    <w:basedOn w:val="Normal"/>
    <w:qFormat/>
    <w:pPr>
      <w:ind w:left="1134" w:right="1136"/>
    </w:pPr>
    <w:rPr>
      <w:rFonts w:eastAsia="Times New Roman"/>
      <w:lang w:eastAsia="en-US"/>
    </w:rPr>
  </w:style>
  <w:style w:type="paragraph" w:customStyle="1" w:styleId="NonTOC1-LightBlue">
    <w:name w:val="Non TOC 1 - Light Blue"/>
    <w:basedOn w:val="NonTOC1"/>
    <w:qFormat/>
    <w:rPr>
      <w:color w:val="007396"/>
      <w:szCs w:val="24"/>
      <w:lang w:val="x-none" w:eastAsia="x-none"/>
    </w:rPr>
  </w:style>
  <w:style w:type="paragraph" w:customStyle="1" w:styleId="NonTOC1-Red">
    <w:name w:val="Non TOC 1 - Red"/>
    <w:basedOn w:val="NonTOC1"/>
    <w:qFormat/>
    <w:rPr>
      <w:color w:val="9B242E"/>
      <w:szCs w:val="24"/>
      <w:lang w:val="x-none" w:eastAsia="x-none"/>
    </w:rPr>
  </w:style>
  <w:style w:type="paragraph" w:customStyle="1" w:styleId="NonTOC1-DarkBlue">
    <w:name w:val="Non TOC 1 - Dark Blue"/>
    <w:basedOn w:val="NonTOC1"/>
    <w:qFormat/>
    <w:rPr>
      <w:color w:val="000080"/>
      <w:szCs w:val="24"/>
      <w:lang w:val="x-none" w:eastAsia="x-none"/>
    </w:rPr>
  </w:style>
  <w:style w:type="paragraph" w:customStyle="1" w:styleId="Heading2-LightGreen">
    <w:name w:val="Heading 2 - Light Green"/>
    <w:basedOn w:val="Heading2"/>
    <w:qFormat/>
    <w:pPr>
      <w:keepNext/>
      <w:keepLines/>
      <w:spacing w:before="40" w:after="40"/>
    </w:pPr>
    <w:rPr>
      <w:bCs w:val="0"/>
      <w:iCs w:val="0"/>
      <w:color w:val="79C442"/>
      <w:sz w:val="32"/>
      <w:szCs w:val="26"/>
      <w:lang w:eastAsia="en-US"/>
    </w:rPr>
  </w:style>
  <w:style w:type="paragraph" w:customStyle="1" w:styleId="TableTextRightGreen">
    <w:name w:val="Table Text (Right Green)"/>
    <w:basedOn w:val="TableTextRight"/>
    <w:qFormat/>
    <w:pPr>
      <w:spacing w:line="240" w:lineRule="auto"/>
    </w:pPr>
    <w:rPr>
      <w:rFonts w:cs="Times New Roman"/>
      <w:color w:val="00B050"/>
      <w:lang w:val="x-none" w:eastAsia="ar-SA"/>
    </w:rPr>
  </w:style>
  <w:style w:type="paragraph" w:customStyle="1" w:styleId="CoverPageBlueL">
    <w:name w:val="Cover Page Blue L"/>
    <w:basedOn w:val="Normal"/>
    <w:qFormat/>
    <w:rPr>
      <w:rFonts w:eastAsia="Times New Roman"/>
      <w:color w:val="41C5DD"/>
      <w:sz w:val="76"/>
      <w:szCs w:val="24"/>
    </w:rPr>
  </w:style>
  <w:style w:type="paragraph" w:customStyle="1" w:styleId="TableTextBoldCentredRed">
    <w:name w:val="Table Text (Bold Centred Red)"/>
    <w:basedOn w:val="TableText"/>
    <w:qFormat/>
    <w:pPr>
      <w:jc w:val="center"/>
    </w:pPr>
    <w:rPr>
      <w:rFonts w:eastAsia="Times New Roman"/>
      <w:b/>
      <w:bCs/>
      <w:color w:val="FF0000"/>
      <w:lang w:val="x-none" w:eastAsia="ar-SA"/>
    </w:rPr>
  </w:style>
  <w:style w:type="paragraph" w:styleId="Index1">
    <w:name w:val="index 1"/>
    <w:basedOn w:val="Normal"/>
    <w:next w:val="Normal"/>
    <w:autoRedefine/>
    <w:pPr>
      <w:ind w:left="200" w:hanging="200"/>
    </w:pPr>
  </w:style>
  <w:style w:type="paragraph" w:styleId="IndexHeading">
    <w:name w:val="index heading"/>
    <w:basedOn w:val="Normal"/>
    <w:next w:val="Index1"/>
    <w:rPr>
      <w:rFonts w:eastAsia="Times New Roman"/>
      <w:b/>
      <w:bCs/>
    </w:rPr>
  </w:style>
  <w:style w:type="paragraph" w:styleId="FootnoteText">
    <w:name w:val="footnote text"/>
    <w:basedOn w:val="Normal"/>
    <w:link w:val="FootnoteTextChar"/>
    <w:pPr>
      <w:jc w:val="both"/>
    </w:pPr>
    <w:rPr>
      <w:rFonts w:eastAsia="Times New Roman" w:cs="Arial"/>
      <w:lang w:eastAsia="ar-SA"/>
    </w:rPr>
  </w:style>
  <w:style w:type="paragraph" w:customStyle="1" w:styleId="Contents10">
    <w:name w:val="Contents 10"/>
    <w:basedOn w:val="Normal"/>
    <w:qFormat/>
    <w:pPr>
      <w:widowControl/>
      <w:suppressLineNumbers/>
      <w:tabs>
        <w:tab w:val="right" w:leader="dot" w:pos="9637"/>
      </w:tabs>
      <w:ind w:left="2547"/>
    </w:pPr>
    <w:rPr>
      <w:rFonts w:eastAsia="Times New Roman" w:cs="Tahoma"/>
      <w:lang w:eastAsia="ar-SA"/>
    </w:rPr>
  </w:style>
  <w:style w:type="paragraph" w:customStyle="1" w:styleId="FormDotBullet">
    <w:name w:val="Form Dot Bullet"/>
    <w:basedOn w:val="BodyText"/>
    <w:qFormat/>
    <w:pPr>
      <w:tabs>
        <w:tab w:val="left" w:pos="340"/>
      </w:tabs>
      <w:suppressAutoHyphens w:val="0"/>
      <w:spacing w:before="40" w:after="40"/>
      <w:ind w:left="340" w:hanging="340"/>
    </w:pPr>
    <w:rPr>
      <w:sz w:val="18"/>
      <w:lang w:val="x-none" w:eastAsia="en-US"/>
    </w:rPr>
  </w:style>
  <w:style w:type="paragraph" w:customStyle="1" w:styleId="AppendixHeader">
    <w:name w:val="Appendix Header"/>
    <w:basedOn w:val="Normal"/>
    <w:link w:val="AppendixHeaderChar"/>
    <w:qFormat/>
    <w:rPr>
      <w:rFonts w:eastAsia="Times New Roman"/>
      <w:color w:val="FFFFFF"/>
      <w:sz w:val="32"/>
      <w:szCs w:val="24"/>
      <w:lang w:val="x-none" w:eastAsia="en-US"/>
    </w:rPr>
  </w:style>
  <w:style w:type="paragraph" w:customStyle="1" w:styleId="TableBullet8pt">
    <w:name w:val="Table Bullet (8 pt)"/>
    <w:basedOn w:val="TableBullet"/>
    <w:qFormat/>
    <w:pPr>
      <w:tabs>
        <w:tab w:val="clear" w:pos="227"/>
        <w:tab w:val="left" w:pos="170"/>
      </w:tabs>
      <w:spacing w:before="60" w:after="60"/>
      <w:ind w:left="170" w:hanging="170"/>
    </w:pPr>
    <w:rPr>
      <w:rFonts w:eastAsia="Times New Roman"/>
      <w:sz w:val="16"/>
      <w:lang w:val="x-none" w:eastAsia="ar-SA"/>
    </w:rPr>
  </w:style>
  <w:style w:type="paragraph" w:customStyle="1" w:styleId="TableText8">
    <w:name w:val="Table Text (8)"/>
    <w:basedOn w:val="TableText"/>
    <w:next w:val="TableText"/>
    <w:link w:val="TableText8Char"/>
    <w:qFormat/>
    <w:rPr>
      <w:rFonts w:eastAsia="Times New Roman"/>
      <w:sz w:val="16"/>
      <w:lang w:eastAsia="ar-SA"/>
    </w:rPr>
  </w:style>
  <w:style w:type="paragraph" w:customStyle="1" w:styleId="FormDotBullet2">
    <w:name w:val="Form Dot Bullet 2"/>
    <w:basedOn w:val="FormDotBullet"/>
    <w:autoRedefine/>
    <w:qFormat/>
    <w:pPr>
      <w:tabs>
        <w:tab w:val="clear" w:pos="340"/>
        <w:tab w:val="left" w:pos="680"/>
      </w:tabs>
      <w:ind w:left="680"/>
    </w:pPr>
  </w:style>
  <w:style w:type="paragraph" w:customStyle="1" w:styleId="RecoBullet2">
    <w:name w:val="Reco Bullet 2"/>
    <w:basedOn w:val="Normal"/>
    <w:autoRedefine/>
    <w:qFormat/>
    <w:pPr>
      <w:widowControl/>
      <w:tabs>
        <w:tab w:val="left" w:pos="716"/>
      </w:tabs>
      <w:spacing w:before="60" w:after="60"/>
      <w:ind w:left="680" w:hanging="340"/>
    </w:pPr>
  </w:style>
  <w:style w:type="paragraph" w:customStyle="1" w:styleId="RecoTableText">
    <w:name w:val="Reco Table Text"/>
    <w:basedOn w:val="Normal"/>
    <w:next w:val="Normal"/>
    <w:link w:val="RecoTableTextChar"/>
    <w:qFormat/>
  </w:style>
  <w:style w:type="paragraph" w:customStyle="1" w:styleId="RecoTableHeader">
    <w:name w:val="Reco Table Header"/>
    <w:basedOn w:val="Normal"/>
    <w:next w:val="Normal"/>
    <w:link w:val="RecoTableHeaderChar"/>
    <w:qFormat/>
    <w:rPr>
      <w:b/>
      <w:color w:val="FFFFFF"/>
    </w:rPr>
  </w:style>
  <w:style w:type="paragraph" w:customStyle="1" w:styleId="RecoSideHeader">
    <w:name w:val="Reco Side Header"/>
    <w:basedOn w:val="Normal"/>
    <w:next w:val="Normal"/>
    <w:qFormat/>
    <w:pPr>
      <w:spacing w:before="120"/>
    </w:pPr>
    <w:rPr>
      <w:b/>
      <w:color w:val="404040"/>
    </w:rPr>
  </w:style>
  <w:style w:type="paragraph" w:customStyle="1" w:styleId="AppendixHeading">
    <w:name w:val="Appendix Heading"/>
    <w:basedOn w:val="Normal"/>
    <w:qFormat/>
    <w:pPr>
      <w:widowControl/>
      <w:jc w:val="right"/>
    </w:pPr>
    <w:rPr>
      <w:rFonts w:eastAsia="Times New Roman"/>
      <w:sz w:val="72"/>
      <w:lang w:eastAsia="ar-SA"/>
    </w:rPr>
  </w:style>
  <w:style w:type="paragraph" w:customStyle="1" w:styleId="TableText9Point">
    <w:name w:val="Table Text (9 Point)"/>
    <w:basedOn w:val="Normal"/>
    <w:next w:val="Normal"/>
    <w:qFormat/>
    <w:pPr>
      <w:widowControl/>
    </w:pPr>
    <w:rPr>
      <w:rFonts w:eastAsia="Times New Roman"/>
      <w:sz w:val="18"/>
      <w:lang w:eastAsia="ar-SA"/>
    </w:rPr>
  </w:style>
  <w:style w:type="paragraph" w:customStyle="1" w:styleId="Appendix">
    <w:name w:val="Appendix"/>
    <w:basedOn w:val="Normal"/>
    <w:next w:val="Normal"/>
    <w:qFormat/>
    <w:pPr>
      <w:widowControl/>
    </w:pPr>
    <w:rPr>
      <w:rFonts w:eastAsia="Times New Roman"/>
      <w:color w:val="000000"/>
      <w:lang w:eastAsia="ar-SA"/>
    </w:rPr>
  </w:style>
  <w:style w:type="paragraph" w:customStyle="1" w:styleId="TableHeader">
    <w:name w:val="Table Header"/>
    <w:basedOn w:val="Normal"/>
    <w:next w:val="Normal"/>
    <w:link w:val="TableHeaderChar"/>
    <w:qFormat/>
    <w:pPr>
      <w:widowControl/>
    </w:pPr>
    <w:rPr>
      <w:rFonts w:eastAsia="Times New Roman" w:cs="Arial"/>
      <w:b/>
      <w:lang w:eastAsia="ar-SA"/>
    </w:rPr>
  </w:style>
  <w:style w:type="paragraph" w:customStyle="1" w:styleId="TableText8Point">
    <w:name w:val="Table Text (8 Point)"/>
    <w:basedOn w:val="TableText"/>
    <w:next w:val="TableText"/>
    <w:link w:val="TableText8PointChar"/>
    <w:qFormat/>
    <w:rPr>
      <w:rFonts w:eastAsia="Times New Roman"/>
      <w:sz w:val="16"/>
      <w:lang w:eastAsia="ar-SA"/>
    </w:rPr>
  </w:style>
  <w:style w:type="paragraph" w:customStyle="1" w:styleId="Code">
    <w:name w:val="Code"/>
    <w:basedOn w:val="Normal"/>
    <w:next w:val="Normal"/>
    <w:link w:val="CodeChar"/>
    <w:qFormat/>
    <w:pPr>
      <w:widowControl/>
    </w:pPr>
    <w:rPr>
      <w:rFonts w:ascii="Franklin Gothic Book" w:eastAsia="MS Mincho" w:hAnsi="Franklin Gothic Book"/>
      <w:color w:val="000000"/>
      <w:szCs w:val="24"/>
      <w:lang w:val="en-NZ" w:eastAsia="ar-SA"/>
    </w:rPr>
  </w:style>
  <w:style w:type="paragraph" w:customStyle="1" w:styleId="HeaderDetails">
    <w:name w:val="Header Details"/>
    <w:basedOn w:val="Normal"/>
    <w:qFormat/>
    <w:pPr>
      <w:keepLines/>
      <w:tabs>
        <w:tab w:val="left" w:pos="142"/>
        <w:tab w:val="left" w:pos="1276"/>
      </w:tabs>
    </w:pPr>
    <w:rPr>
      <w:rFonts w:ascii="Arial" w:eastAsia="@Arial Unicode MS" w:hAnsi="Arial"/>
      <w:sz w:val="18"/>
      <w:szCs w:val="22"/>
      <w:lang w:val="en-US" w:eastAsia="en-US"/>
    </w:rPr>
  </w:style>
  <w:style w:type="paragraph" w:styleId="CommentSubject">
    <w:name w:val="annotation subject"/>
    <w:basedOn w:val="CommentText"/>
    <w:next w:val="CommentText"/>
    <w:link w:val="CommentSubjectChar"/>
    <w:qFormat/>
    <w:pPr>
      <w:widowControl w:val="0"/>
    </w:pPr>
    <w:rPr>
      <w:rFonts w:eastAsia="Calibri" w:cs="Times New Roman"/>
      <w:b/>
      <w:bCs/>
      <w:lang w:val="en-AU" w:eastAsia="en-AU"/>
    </w:rPr>
  </w:style>
  <w:style w:type="paragraph" w:styleId="CommentText">
    <w:name w:val="annotation text"/>
    <w:basedOn w:val="Normal"/>
    <w:link w:val="CommentTextChar"/>
    <w:pPr>
      <w:widowControl/>
    </w:pPr>
    <w:rPr>
      <w:rFonts w:eastAsia="Times New Roman" w:cs="Arial"/>
      <w:lang w:val="en-US" w:eastAsia="en-US"/>
    </w:rPr>
  </w:style>
  <w:style w:type="paragraph" w:customStyle="1" w:styleId="CoverPageBrownL">
    <w:name w:val="Cover Page Brown L"/>
    <w:basedOn w:val="Normal"/>
    <w:qFormat/>
    <w:rPr>
      <w:rFonts w:eastAsia="Times New Roman"/>
      <w:color w:val="794400"/>
      <w:sz w:val="36"/>
      <w:szCs w:val="24"/>
    </w:rPr>
  </w:style>
  <w:style w:type="paragraph" w:customStyle="1" w:styleId="HeaderGreenMinor">
    <w:name w:val="Header Green Minor"/>
    <w:basedOn w:val="Normal"/>
    <w:qFormat/>
    <w:pPr>
      <w:jc w:val="center"/>
    </w:pPr>
    <w:rPr>
      <w:color w:val="C5E0B3"/>
    </w:rPr>
  </w:style>
  <w:style w:type="paragraph" w:customStyle="1" w:styleId="1ptPageStart">
    <w:name w:val="1pt Page Start"/>
    <w:basedOn w:val="Normal"/>
    <w:qFormat/>
    <w:rPr>
      <w:sz w:val="2"/>
    </w:rPr>
  </w:style>
  <w:style w:type="paragraph" w:customStyle="1" w:styleId="TableHeader90">
    <w:name w:val="Table Header 9"/>
    <w:basedOn w:val="TableHeader"/>
    <w:qFormat/>
    <w:rPr>
      <w:sz w:val="18"/>
    </w:rPr>
  </w:style>
  <w:style w:type="paragraph" w:customStyle="1" w:styleId="Heading1-White">
    <w:name w:val="Heading 1 - White"/>
    <w:basedOn w:val="Heading1"/>
    <w:qFormat/>
    <w:rPr>
      <w:color w:val="FFFFFF"/>
    </w:rPr>
  </w:style>
  <w:style w:type="paragraph" w:customStyle="1" w:styleId="NonTOC1-Grey">
    <w:name w:val="Non TOC 1 - Grey"/>
    <w:basedOn w:val="NonTOC1"/>
    <w:qFormat/>
    <w:rPr>
      <w:color w:val="808080"/>
    </w:rPr>
  </w:style>
  <w:style w:type="paragraph" w:customStyle="1" w:styleId="TOCHeader">
    <w:name w:val="TOC Header"/>
    <w:basedOn w:val="Heading1"/>
    <w:next w:val="Normal"/>
    <w:qFormat/>
    <w:rPr>
      <w:b w:val="0"/>
      <w:color w:val="FFFFFF"/>
      <w:sz w:val="2"/>
    </w:rPr>
  </w:style>
  <w:style w:type="paragraph" w:customStyle="1" w:styleId="NonTOC1-DarkBlue2">
    <w:name w:val="Non TOC 1 - Dark Blue 2"/>
    <w:basedOn w:val="NonTOC1-DarkBlue"/>
    <w:qFormat/>
    <w:rPr>
      <w:color w:val="7A9EB4"/>
    </w:rPr>
  </w:style>
  <w:style w:type="paragraph" w:styleId="DocumentMap">
    <w:name w:val="Document Map"/>
    <w:basedOn w:val="Normal"/>
    <w:link w:val="DocumentMapChar"/>
    <w:qFormat/>
    <w:pPr>
      <w:shd w:val="clear" w:color="auto" w:fill="000080"/>
      <w:jc w:val="both"/>
    </w:pPr>
    <w:rPr>
      <w:rFonts w:eastAsia="Times New Roman" w:cs="Tahoma"/>
      <w:lang w:eastAsia="ar-SA"/>
    </w:rPr>
  </w:style>
  <w:style w:type="paragraph" w:customStyle="1" w:styleId="CheckBullet">
    <w:name w:val="Check Bullet"/>
    <w:basedOn w:val="Normal"/>
    <w:link w:val="CheckBulletChar"/>
    <w:qFormat/>
    <w:pPr>
      <w:numPr>
        <w:numId w:val="3"/>
      </w:numPr>
      <w:spacing w:before="180" w:after="60"/>
    </w:pPr>
    <w:rPr>
      <w:rFonts w:eastAsia="Times New Roman" w:cs="Tahoma"/>
      <w:szCs w:val="24"/>
    </w:rPr>
  </w:style>
  <w:style w:type="paragraph" w:customStyle="1" w:styleId="TableText10Point">
    <w:name w:val="Table Text (10 Point)"/>
    <w:basedOn w:val="TableText9Point"/>
    <w:qFormat/>
    <w:rPr>
      <w:rFonts w:eastAsia="Arial"/>
      <w:sz w:val="20"/>
    </w:rPr>
  </w:style>
  <w:style w:type="paragraph" w:styleId="TOCHeading">
    <w:name w:val="TOC Heading"/>
    <w:basedOn w:val="Heading1"/>
    <w:next w:val="Normal"/>
    <w:qFormat/>
    <w:pPr>
      <w:keepLines/>
      <w:widowControl/>
      <w:spacing w:before="480" w:after="0" w:line="276" w:lineRule="auto"/>
      <w:outlineLvl w:val="9"/>
    </w:pPr>
    <w:rPr>
      <w:rFonts w:ascii="Cambria" w:hAnsi="Cambria"/>
      <w:color w:val="365F91"/>
      <w:kern w:val="0"/>
      <w:sz w:val="28"/>
      <w:szCs w:val="28"/>
      <w:lang w:val="en-US" w:eastAsia="en-US"/>
    </w:rPr>
  </w:style>
  <w:style w:type="paragraph" w:styleId="ListBullet">
    <w:name w:val="List Bullet"/>
    <w:basedOn w:val="Normal"/>
    <w:pPr>
      <w:widowControl/>
      <w:tabs>
        <w:tab w:val="left" w:pos="360"/>
      </w:tabs>
      <w:spacing w:before="120"/>
    </w:pPr>
    <w:rPr>
      <w:rFonts w:eastAsia="Times New Roman" w:cs="Arial"/>
      <w:color w:val="000000"/>
      <w:szCs w:val="22"/>
      <w:lang w:eastAsia="ar-SA"/>
    </w:rPr>
  </w:style>
  <w:style w:type="paragraph" w:customStyle="1" w:styleId="BodyBullet2">
    <w:name w:val="Body Bullet 2"/>
    <w:basedOn w:val="Normal"/>
    <w:next w:val="Normal"/>
    <w:link w:val="BodyBullet2Char"/>
    <w:qFormat/>
    <w:pPr>
      <w:numPr>
        <w:numId w:val="4"/>
      </w:numPr>
      <w:spacing w:before="120"/>
      <w:jc w:val="both"/>
    </w:pPr>
    <w:rPr>
      <w:rFonts w:eastAsia="Times New Roman"/>
      <w:szCs w:val="24"/>
      <w:lang w:eastAsia="ar-SA"/>
    </w:rPr>
  </w:style>
  <w:style w:type="paragraph" w:styleId="Date">
    <w:name w:val="Date"/>
    <w:basedOn w:val="Normal"/>
    <w:next w:val="Normal"/>
    <w:link w:val="DateChar"/>
    <w:qFormat/>
    <w:pPr>
      <w:widowControl/>
      <w:jc w:val="both"/>
    </w:pPr>
    <w:rPr>
      <w:rFonts w:eastAsia="Times New Roman"/>
      <w:szCs w:val="22"/>
      <w:lang w:eastAsia="ar-SA"/>
    </w:rPr>
  </w:style>
  <w:style w:type="paragraph" w:customStyle="1" w:styleId="Textbody">
    <w:name w:val="Text body"/>
    <w:basedOn w:val="Normal"/>
    <w:qFormat/>
    <w:pPr>
      <w:widowControl/>
      <w:tabs>
        <w:tab w:val="left" w:pos="709"/>
      </w:tabs>
      <w:spacing w:line="276" w:lineRule="auto"/>
    </w:pPr>
    <w:rPr>
      <w:rFonts w:eastAsia="Arial Unicode MS" w:cs="Calibri"/>
      <w:lang w:eastAsia="en-US"/>
    </w:rPr>
  </w:style>
  <w:style w:type="paragraph" w:customStyle="1" w:styleId="BodyBullet2Red">
    <w:name w:val="Body Bullet 2 (Red)"/>
    <w:basedOn w:val="BodyBullet2"/>
    <w:next w:val="BodyBullet2"/>
    <w:link w:val="BodyBullet2RedChar"/>
    <w:qFormat/>
    <w:rPr>
      <w:color w:val="FF0000"/>
    </w:rPr>
  </w:style>
  <w:style w:type="paragraph" w:customStyle="1" w:styleId="TableHeaderMinor">
    <w:name w:val="Table Header (Minor)"/>
    <w:basedOn w:val="TableHeader"/>
    <w:qFormat/>
    <w:pPr>
      <w:widowControl w:val="0"/>
      <w:suppressAutoHyphens w:val="0"/>
    </w:pPr>
    <w:rPr>
      <w:bCs/>
      <w:color w:val="FFFFFF"/>
      <w:sz w:val="14"/>
    </w:rPr>
  </w:style>
  <w:style w:type="paragraph" w:customStyle="1" w:styleId="TableTextBoldCentered0">
    <w:name w:val="Table Text Bold (Centered)"/>
    <w:basedOn w:val="TableTextBold"/>
    <w:qFormat/>
    <w:pPr>
      <w:jc w:val="center"/>
    </w:pPr>
    <w:rPr>
      <w:rFonts w:eastAsia="Times New Roman" w:cs="Times New Roman"/>
      <w:bCs/>
      <w:lang w:eastAsia="ar-SA"/>
    </w:rPr>
  </w:style>
  <w:style w:type="paragraph" w:styleId="TableofFigures">
    <w:name w:val="table of figures"/>
    <w:basedOn w:val="Normal"/>
    <w:next w:val="Normal"/>
    <w:pPr>
      <w:jc w:val="both"/>
    </w:pPr>
    <w:rPr>
      <w:rFonts w:eastAsia="Times New Roman"/>
      <w:szCs w:val="24"/>
      <w:lang w:eastAsia="ar-SA"/>
    </w:rPr>
  </w:style>
  <w:style w:type="paragraph" w:customStyle="1" w:styleId="CoverIndent">
    <w:name w:val="Cover Indent"/>
    <w:basedOn w:val="Normal"/>
    <w:qFormat/>
    <w:pPr>
      <w:tabs>
        <w:tab w:val="left" w:pos="2693"/>
      </w:tabs>
      <w:ind w:left="2693"/>
    </w:pPr>
    <w:rPr>
      <w:rFonts w:eastAsia="Times New Roman"/>
      <w:lang w:eastAsia="ar-SA"/>
    </w:rPr>
  </w:style>
  <w:style w:type="paragraph" w:customStyle="1" w:styleId="FadedElementTextLeft">
    <w:name w:val="Faded Element Text Left"/>
    <w:basedOn w:val="Normal"/>
    <w:link w:val="FadedElementTextLeftChar"/>
    <w:qFormat/>
    <w:rPr>
      <w:rFonts w:eastAsia="Times New Roman"/>
      <w:color w:val="DDDDDD"/>
      <w:sz w:val="16"/>
      <w:lang w:eastAsia="ar-SA"/>
    </w:rPr>
  </w:style>
  <w:style w:type="paragraph" w:customStyle="1" w:styleId="Clearformatting">
    <w:name w:val="Clear formatting"/>
    <w:basedOn w:val="Normal"/>
    <w:qFormat/>
    <w:pPr>
      <w:jc w:val="both"/>
    </w:pPr>
    <w:rPr>
      <w:rFonts w:eastAsia="Times New Roman"/>
      <w:szCs w:val="24"/>
      <w:lang w:eastAsia="ar-SA"/>
    </w:rPr>
  </w:style>
  <w:style w:type="paragraph" w:customStyle="1" w:styleId="1ptPageHeader">
    <w:name w:val="1pt Page Header"/>
    <w:basedOn w:val="Normal"/>
    <w:link w:val="1ptPageHeaderChar"/>
    <w:qFormat/>
    <w:rPr>
      <w:rFonts w:eastAsia="Times New Roman"/>
      <w:sz w:val="2"/>
      <w:szCs w:val="24"/>
      <w:lang w:val="x-none" w:eastAsia="en-US"/>
    </w:rPr>
  </w:style>
  <w:style w:type="paragraph" w:customStyle="1" w:styleId="BulletPoint">
    <w:name w:val="Bullet Point"/>
    <w:basedOn w:val="Normal"/>
    <w:qFormat/>
    <w:pPr>
      <w:widowControl/>
      <w:tabs>
        <w:tab w:val="left" w:pos="170"/>
      </w:tabs>
      <w:spacing w:before="60" w:after="60"/>
      <w:ind w:left="170" w:hanging="170"/>
      <w:jc w:val="both"/>
    </w:pPr>
    <w:rPr>
      <w:rFonts w:ascii="Arial" w:eastAsia="Times New Roman" w:hAnsi="Arial" w:cs="Arial"/>
      <w:color w:val="000000"/>
      <w:sz w:val="22"/>
      <w:szCs w:val="18"/>
      <w:lang w:eastAsia="zh-CN"/>
    </w:rPr>
  </w:style>
  <w:style w:type="paragraph" w:customStyle="1" w:styleId="TableHeaderBlack">
    <w:name w:val="Table Header (Black)"/>
    <w:basedOn w:val="TableHeader"/>
    <w:qFormat/>
    <w:pPr>
      <w:keepNext/>
      <w:widowControl w:val="0"/>
    </w:pPr>
    <w:rPr>
      <w:rFonts w:cs="Times New Roman"/>
      <w:szCs w:val="24"/>
      <w:lang w:val="x-none" w:eastAsia="x-none"/>
    </w:rPr>
  </w:style>
  <w:style w:type="paragraph" w:customStyle="1" w:styleId="FormHeaderMinor">
    <w:name w:val="Form Header Minor"/>
    <w:basedOn w:val="Normal"/>
    <w:link w:val="FormHeaderMinorChar"/>
    <w:qFormat/>
    <w:rPr>
      <w:rFonts w:eastAsia="Times New Roman"/>
      <w:sz w:val="16"/>
      <w:szCs w:val="24"/>
      <w:lang w:val="x-none" w:eastAsia="en-US"/>
    </w:rPr>
  </w:style>
  <w:style w:type="paragraph" w:customStyle="1" w:styleId="CoverPageBlackS">
    <w:name w:val="Cover Page Black S"/>
    <w:basedOn w:val="Normal"/>
    <w:qFormat/>
    <w:pPr>
      <w:jc w:val="center"/>
    </w:pPr>
    <w:rPr>
      <w:rFonts w:eastAsia="Times New Roman"/>
      <w:sz w:val="16"/>
      <w:szCs w:val="24"/>
      <w:lang w:eastAsia="ar-SA"/>
    </w:rPr>
  </w:style>
  <w:style w:type="paragraph" w:customStyle="1" w:styleId="FormMinor9">
    <w:name w:val="Form Minor (9)"/>
    <w:basedOn w:val="FormHeaderMinor"/>
    <w:link w:val="FormMinor9Char"/>
    <w:qFormat/>
    <w:pPr>
      <w:spacing w:before="60" w:after="60"/>
    </w:pPr>
    <w:rPr>
      <w:sz w:val="18"/>
    </w:rPr>
  </w:style>
  <w:style w:type="paragraph" w:customStyle="1" w:styleId="FormMajor">
    <w:name w:val="Form Major"/>
    <w:basedOn w:val="Normal"/>
    <w:link w:val="FormMajorChar"/>
    <w:qFormat/>
    <w:rPr>
      <w:rFonts w:eastAsia="Times New Roman"/>
      <w:b/>
      <w:color w:val="333333"/>
      <w:sz w:val="18"/>
      <w:szCs w:val="16"/>
      <w:lang w:val="x-none" w:eastAsia="zh-CN"/>
    </w:rPr>
  </w:style>
  <w:style w:type="paragraph" w:customStyle="1" w:styleId="NonTOC2-Green">
    <w:name w:val="Non TOC 2 - Green"/>
    <w:basedOn w:val="NonTOC2"/>
    <w:next w:val="Normal"/>
    <w:qFormat/>
    <w:pPr>
      <w:widowControl/>
    </w:pPr>
    <w:rPr>
      <w:color w:val="84B816"/>
      <w:lang w:val="x-none" w:eastAsia="ar-SA"/>
    </w:rPr>
  </w:style>
  <w:style w:type="paragraph" w:customStyle="1" w:styleId="TableTextBoldCentredRed0">
    <w:name w:val="Table Text (Bold Centred) + Red"/>
    <w:basedOn w:val="TableText"/>
    <w:qFormat/>
    <w:pPr>
      <w:jc w:val="center"/>
    </w:pPr>
    <w:rPr>
      <w:rFonts w:eastAsia="Times New Roman"/>
      <w:b/>
      <w:bCs/>
      <w:color w:val="FF0000"/>
      <w:sz w:val="18"/>
      <w:lang w:val="x-none" w:eastAsia="ar-SA"/>
    </w:rPr>
  </w:style>
  <w:style w:type="paragraph" w:customStyle="1" w:styleId="CoverPageFooterBlueS">
    <w:name w:val="Cover Page Footer Blue S"/>
    <w:basedOn w:val="Normal"/>
    <w:qFormat/>
    <w:pPr>
      <w:spacing w:before="100"/>
    </w:pPr>
    <w:rPr>
      <w:rFonts w:eastAsia="Times New Roman"/>
      <w:color w:val="41C5DD"/>
      <w:sz w:val="15"/>
      <w:szCs w:val="24"/>
    </w:rPr>
  </w:style>
  <w:style w:type="paragraph" w:customStyle="1" w:styleId="TableTextRight-Red">
    <w:name w:val="Table Text (Right) - Red"/>
    <w:basedOn w:val="TableTextRight"/>
    <w:qFormat/>
    <w:pPr>
      <w:spacing w:line="240" w:lineRule="auto"/>
    </w:pPr>
    <w:rPr>
      <w:rFonts w:cs="Times New Roman"/>
      <w:color w:val="FF0000"/>
      <w:sz w:val="18"/>
      <w:lang w:val="x-none" w:eastAsia="ar-SA"/>
    </w:rPr>
  </w:style>
  <w:style w:type="paragraph" w:customStyle="1" w:styleId="TableTextRight-Green">
    <w:name w:val="Table Text (Right) - Green"/>
    <w:basedOn w:val="TableText"/>
    <w:qFormat/>
    <w:pPr>
      <w:jc w:val="right"/>
    </w:pPr>
    <w:rPr>
      <w:rFonts w:eastAsia="Times New Roman"/>
      <w:color w:val="00B050"/>
      <w:sz w:val="18"/>
      <w:lang w:val="x-none" w:eastAsia="ar-SA"/>
    </w:rPr>
  </w:style>
  <w:style w:type="paragraph" w:customStyle="1" w:styleId="TableHeader-Black">
    <w:name w:val="Table Header - Black"/>
    <w:basedOn w:val="TableHeader"/>
    <w:qFormat/>
    <w:rPr>
      <w:color w:val="000000"/>
      <w:lang w:val="x-none"/>
    </w:rPr>
  </w:style>
  <w:style w:type="paragraph" w:customStyle="1" w:styleId="TableText6Centered">
    <w:name w:val="Table Text 6 (Centered)"/>
    <w:basedOn w:val="TableTextCentered"/>
    <w:qFormat/>
    <w:rPr>
      <w:rFonts w:ascii="Arial" w:hAnsi="Arial"/>
      <w:sz w:val="12"/>
      <w:lang w:val="x-none"/>
    </w:rPr>
  </w:style>
  <w:style w:type="paragraph" w:customStyle="1" w:styleId="TableText80">
    <w:name w:val="Table Text 8"/>
    <w:basedOn w:val="TableText"/>
    <w:next w:val="TableText"/>
    <w:link w:val="TableText8Char0"/>
    <w:qFormat/>
    <w:rPr>
      <w:rFonts w:ascii="Times New Roman" w:eastAsia="Times New Roman" w:hAnsi="Times New Roman"/>
      <w:sz w:val="16"/>
      <w:lang w:val="x-none" w:eastAsia="ar-SA"/>
    </w:rPr>
  </w:style>
  <w:style w:type="paragraph" w:customStyle="1" w:styleId="TableTextSpaced">
    <w:name w:val="Table Text (Spaced)"/>
    <w:basedOn w:val="TableText"/>
    <w:qFormat/>
    <w:pPr>
      <w:spacing w:before="80" w:after="80"/>
    </w:pPr>
    <w:rPr>
      <w:rFonts w:ascii="Arial" w:eastAsia="Times New Roman" w:hAnsi="Arial"/>
      <w:sz w:val="18"/>
      <w:lang w:val="x-none" w:eastAsia="ar-SA"/>
    </w:rPr>
  </w:style>
  <w:style w:type="paragraph" w:customStyle="1" w:styleId="FormMinor8">
    <w:name w:val="Form Minor (8)"/>
    <w:basedOn w:val="FormMinor9"/>
    <w:qFormat/>
    <w:rPr>
      <w:sz w:val="16"/>
      <w:lang w:val="en-US"/>
    </w:rPr>
  </w:style>
  <w:style w:type="paragraph" w:customStyle="1" w:styleId="FormHeaderMinorRight">
    <w:name w:val="Form Header Minor (Right)"/>
    <w:basedOn w:val="FormHeaderMinor"/>
    <w:qFormat/>
    <w:pPr>
      <w:jc w:val="right"/>
    </w:pPr>
    <w:rPr>
      <w:szCs w:val="20"/>
    </w:rPr>
  </w:style>
  <w:style w:type="paragraph" w:customStyle="1" w:styleId="FormMinor8BoldGreenRight">
    <w:name w:val="Form Minor (8 Bold Green Right)"/>
    <w:basedOn w:val="FormMinor8"/>
    <w:qFormat/>
    <w:pPr>
      <w:jc w:val="right"/>
    </w:pPr>
    <w:rPr>
      <w:b/>
      <w:bCs/>
      <w:color w:val="00B050"/>
      <w:szCs w:val="20"/>
    </w:rPr>
  </w:style>
  <w:style w:type="paragraph" w:customStyle="1" w:styleId="FormMinor8BoldRedRight">
    <w:name w:val="Form Minor (8 Bold Red Right)"/>
    <w:basedOn w:val="FormMinor9"/>
    <w:qFormat/>
    <w:pPr>
      <w:jc w:val="right"/>
    </w:pPr>
    <w:rPr>
      <w:b/>
      <w:bCs/>
      <w:color w:val="FF0000"/>
      <w:sz w:val="16"/>
      <w:szCs w:val="20"/>
    </w:rPr>
  </w:style>
  <w:style w:type="paragraph" w:customStyle="1" w:styleId="FormHeaderMajor">
    <w:name w:val="Form Header Major"/>
    <w:basedOn w:val="Normal"/>
    <w:next w:val="FormMajor"/>
    <w:qFormat/>
    <w:pPr>
      <w:keepNext/>
    </w:pPr>
    <w:rPr>
      <w:rFonts w:eastAsia="Times New Roman"/>
      <w:b/>
      <w:color w:val="FFFFFF"/>
      <w:sz w:val="18"/>
      <w:szCs w:val="24"/>
      <w:lang w:eastAsia="en-US"/>
    </w:rPr>
  </w:style>
  <w:style w:type="paragraph" w:customStyle="1" w:styleId="FormMinor8ptBoldRight">
    <w:name w:val="Form Minor (8 pt Bold Right)"/>
    <w:basedOn w:val="FormMinor8"/>
    <w:qFormat/>
    <w:pPr>
      <w:jc w:val="right"/>
    </w:pPr>
    <w:rPr>
      <w:b/>
      <w:bCs/>
      <w:szCs w:val="20"/>
    </w:rPr>
  </w:style>
  <w:style w:type="paragraph" w:customStyle="1" w:styleId="ATCGrey">
    <w:name w:val="ATCGrey"/>
    <w:basedOn w:val="Normal"/>
    <w:qFormat/>
    <w:pPr>
      <w:jc w:val="center"/>
    </w:pPr>
    <w:rPr>
      <w:rFonts w:eastAsia="Times New Roman"/>
      <w:color w:val="DDDDDD"/>
      <w:lang w:eastAsia="en-US"/>
    </w:rPr>
  </w:style>
  <w:style w:type="paragraph" w:customStyle="1" w:styleId="CoverPageFooterMinor">
    <w:name w:val="Cover Page Footer Minor"/>
    <w:basedOn w:val="Normal"/>
    <w:qFormat/>
    <w:pPr>
      <w:widowControl/>
      <w:jc w:val="both"/>
    </w:pPr>
    <w:rPr>
      <w:rFonts w:eastAsia="Times New Roman"/>
      <w:color w:val="777777"/>
      <w:sz w:val="16"/>
      <w:szCs w:val="24"/>
    </w:rPr>
  </w:style>
  <w:style w:type="paragraph" w:customStyle="1" w:styleId="FormHeaderMinorWhite">
    <w:name w:val="Form Header Minor (White)"/>
    <w:basedOn w:val="FormHeaderMinor"/>
    <w:qFormat/>
    <w:rPr>
      <w:b/>
      <w:color w:val="FFFFFF"/>
    </w:rPr>
  </w:style>
  <w:style w:type="paragraph" w:customStyle="1" w:styleId="NonTOC2-LightGreen">
    <w:name w:val="Non TOC 2 - Light Green"/>
    <w:basedOn w:val="NonTOC2"/>
    <w:qFormat/>
    <w:rPr>
      <w:color w:val="79C442"/>
      <w:sz w:val="32"/>
    </w:rPr>
  </w:style>
  <w:style w:type="paragraph" w:customStyle="1" w:styleId="1PtPageStart0">
    <w:name w:val="1 Pt Page Start"/>
    <w:basedOn w:val="Normal"/>
    <w:next w:val="Normal"/>
    <w:qFormat/>
    <w:rPr>
      <w:sz w:val="2"/>
      <w:szCs w:val="22"/>
      <w:lang w:eastAsia="en-US"/>
    </w:rPr>
  </w:style>
  <w:style w:type="paragraph" w:customStyle="1" w:styleId="ElementText7">
    <w:name w:val="Element Text 7"/>
    <w:basedOn w:val="ElementText"/>
    <w:qFormat/>
    <w:rPr>
      <w:rFonts w:ascii="Times New Roman" w:hAnsi="Times New Roman"/>
      <w:sz w:val="14"/>
    </w:rPr>
  </w:style>
  <w:style w:type="paragraph" w:customStyle="1" w:styleId="ElementHeadingGrey8">
    <w:name w:val="Element Heading Grey (8)"/>
    <w:basedOn w:val="Normal"/>
    <w:link w:val="ElementHeadingGrey8Char"/>
    <w:qFormat/>
    <w:rPr>
      <w:rFonts w:ascii="Times New Roman" w:eastAsia="Times New Roman" w:hAnsi="Times New Roman"/>
      <w:b/>
      <w:color w:val="333333"/>
      <w:sz w:val="16"/>
      <w:szCs w:val="16"/>
      <w:lang w:val="x-none" w:eastAsia="zh-CN"/>
    </w:rPr>
  </w:style>
  <w:style w:type="paragraph" w:customStyle="1" w:styleId="FormHeaderMinorWhiteBold">
    <w:name w:val="Form Header Minor (White / Bold)"/>
    <w:basedOn w:val="FormHeaderMinorWhite"/>
    <w:qFormat/>
    <w:rPr>
      <w:bCs/>
    </w:rPr>
  </w:style>
  <w:style w:type="paragraph" w:customStyle="1" w:styleId="FlowChartMajor">
    <w:name w:val="FlowChart Major"/>
    <w:basedOn w:val="Normal"/>
    <w:qFormat/>
    <w:pPr>
      <w:jc w:val="center"/>
    </w:pPr>
    <w:rPr>
      <w:rFonts w:eastAsia="Times New Roman"/>
      <w:b/>
      <w:color w:val="FFFFFF"/>
      <w:sz w:val="18"/>
      <w:szCs w:val="24"/>
    </w:rPr>
  </w:style>
  <w:style w:type="paragraph" w:customStyle="1" w:styleId="ElementHeading">
    <w:name w:val="Element Heading"/>
    <w:basedOn w:val="Normal"/>
    <w:next w:val="ElementText"/>
    <w:link w:val="ElementHeadingChar"/>
    <w:qFormat/>
    <w:rPr>
      <w:rFonts w:ascii="Times New Roman" w:eastAsia="Times New Roman" w:hAnsi="Times New Roman" w:cs="Interstate-Light"/>
      <w:sz w:val="18"/>
      <w:szCs w:val="16"/>
    </w:rPr>
  </w:style>
  <w:style w:type="paragraph" w:customStyle="1" w:styleId="CoverPageFooterMajor">
    <w:name w:val="Cover Page Footer Major"/>
    <w:basedOn w:val="Normal"/>
    <w:qFormat/>
    <w:pPr>
      <w:widowControl/>
      <w:jc w:val="both"/>
    </w:pPr>
    <w:rPr>
      <w:rFonts w:eastAsia="Times New Roman"/>
      <w:b/>
      <w:color w:val="4D4D4D"/>
      <w:sz w:val="16"/>
      <w:szCs w:val="24"/>
    </w:rPr>
  </w:style>
  <w:style w:type="paragraph" w:customStyle="1" w:styleId="ElementHeadingGrey">
    <w:name w:val="Element Heading Grey"/>
    <w:basedOn w:val="ElementHeading"/>
    <w:next w:val="ElementText"/>
    <w:link w:val="ElementHeadingGreyChar"/>
    <w:qFormat/>
    <w:rPr>
      <w:b/>
      <w:color w:val="333333"/>
    </w:rPr>
  </w:style>
  <w:style w:type="paragraph" w:customStyle="1" w:styleId="ElementText9">
    <w:name w:val="Element Text 9"/>
    <w:basedOn w:val="Normal"/>
    <w:qFormat/>
    <w:pPr>
      <w:widowControl/>
      <w:spacing w:before="60"/>
    </w:pPr>
    <w:rPr>
      <w:rFonts w:eastAsia="Times New Roman"/>
      <w:sz w:val="18"/>
      <w:szCs w:val="24"/>
    </w:rPr>
  </w:style>
  <w:style w:type="paragraph" w:customStyle="1" w:styleId="FormMinor8RedRight">
    <w:name w:val="Form Minor (8 Red Right)"/>
    <w:basedOn w:val="FormMinor8"/>
    <w:qFormat/>
    <w:pPr>
      <w:jc w:val="right"/>
    </w:pPr>
    <w:rPr>
      <w:color w:val="FF0000"/>
      <w:szCs w:val="20"/>
    </w:rPr>
  </w:style>
  <w:style w:type="paragraph" w:customStyle="1" w:styleId="FormMinor8GreenRight">
    <w:name w:val="Form Minor (8 Green Right)"/>
    <w:basedOn w:val="FormMinor8"/>
    <w:qFormat/>
    <w:pPr>
      <w:jc w:val="right"/>
    </w:pPr>
    <w:rPr>
      <w:color w:val="00B050"/>
      <w:szCs w:val="20"/>
    </w:rPr>
  </w:style>
  <w:style w:type="paragraph" w:customStyle="1" w:styleId="FormHeaderMinorWhiteBoldCentered">
    <w:name w:val="Form Header Minor (White / Bold / Centered)"/>
    <w:basedOn w:val="FormHeaderMinorWhiteBold"/>
    <w:qFormat/>
    <w:pPr>
      <w:jc w:val="center"/>
    </w:pPr>
    <w:rPr>
      <w:szCs w:val="20"/>
    </w:rPr>
  </w:style>
  <w:style w:type="paragraph" w:customStyle="1" w:styleId="Heading1-DarkBlue5">
    <w:name w:val="Heading 1 - Dark Blue 5"/>
    <w:basedOn w:val="Heading1"/>
    <w:qFormat/>
    <w:rPr>
      <w:color w:val="394BD4"/>
    </w:rPr>
  </w:style>
  <w:style w:type="paragraph" w:customStyle="1" w:styleId="NonTOC1-DarkBlue5">
    <w:name w:val="Non TOC 1 - Dark Blue 5"/>
    <w:basedOn w:val="NonTOC1"/>
    <w:next w:val="Normal"/>
    <w:qFormat/>
    <w:pPr>
      <w:keepNext w:val="0"/>
    </w:pPr>
    <w:rPr>
      <w:color w:val="394BD4"/>
    </w:rPr>
  </w:style>
  <w:style w:type="paragraph" w:customStyle="1" w:styleId="TableHeader-WhiteCentered">
    <w:name w:val="Table Header - White (Centered)"/>
    <w:basedOn w:val="TableHeader-White"/>
    <w:qFormat/>
    <w:pPr>
      <w:jc w:val="center"/>
    </w:pPr>
  </w:style>
  <w:style w:type="paragraph" w:customStyle="1" w:styleId="BulletIndent">
    <w:name w:val="Bullet Indent"/>
    <w:basedOn w:val="Normal"/>
    <w:qFormat/>
    <w:pPr>
      <w:spacing w:before="120"/>
      <w:ind w:left="284" w:hanging="284"/>
    </w:pPr>
    <w:rPr>
      <w:rFonts w:eastAsia="Times New Roman"/>
      <w:lang w:eastAsia="ar-SA"/>
    </w:rPr>
  </w:style>
  <w:style w:type="paragraph" w:customStyle="1" w:styleId="NonTOC1-DarkBlue3">
    <w:name w:val="Non TOC 1 - Dark Blue 3"/>
    <w:basedOn w:val="NonTOC1"/>
    <w:qFormat/>
    <w:rPr>
      <w:color w:val="314D89"/>
    </w:rPr>
  </w:style>
  <w:style w:type="paragraph" w:customStyle="1" w:styleId="NonTOC1-DarkBlue4">
    <w:name w:val="Non TOC 1 - Dark Blue 4"/>
    <w:basedOn w:val="NonTOC1"/>
    <w:qFormat/>
    <w:rPr>
      <w:color w:val="003A7E"/>
    </w:rPr>
  </w:style>
  <w:style w:type="paragraph" w:customStyle="1" w:styleId="NonTOC1-Orange">
    <w:name w:val="Non TOC 1 - Orange"/>
    <w:basedOn w:val="NonTOC1"/>
    <w:qFormat/>
    <w:rPr>
      <w:color w:val="F58426"/>
    </w:rPr>
  </w:style>
  <w:style w:type="paragraph" w:customStyle="1" w:styleId="Heading1-Orange">
    <w:name w:val="Heading 1 - Orange"/>
    <w:basedOn w:val="Heading1"/>
    <w:qFormat/>
    <w:rPr>
      <w:color w:val="F58426"/>
    </w:rPr>
  </w:style>
  <w:style w:type="paragraph" w:customStyle="1" w:styleId="Heading1-DarkBlue3">
    <w:name w:val="Heading 1 - Dark Blue 3"/>
    <w:basedOn w:val="Heading1"/>
    <w:qFormat/>
    <w:rPr>
      <w:color w:val="314D89"/>
    </w:rPr>
  </w:style>
  <w:style w:type="paragraph" w:customStyle="1" w:styleId="Heading1-DarkBlue4">
    <w:name w:val="Heading 1 - Dark Blue 4"/>
    <w:basedOn w:val="Heading1"/>
    <w:qFormat/>
    <w:rPr>
      <w:color w:val="003A7E"/>
    </w:rPr>
  </w:style>
  <w:style w:type="paragraph" w:customStyle="1" w:styleId="CoverPageBlackM">
    <w:name w:val="Cover Page Black M"/>
    <w:basedOn w:val="Normal"/>
    <w:link w:val="CoverPageBlackMChar"/>
    <w:qFormat/>
    <w:pPr>
      <w:jc w:val="center"/>
    </w:pPr>
    <w:rPr>
      <w:rFonts w:eastAsia="Times New Roman"/>
      <w:sz w:val="24"/>
      <w:szCs w:val="24"/>
      <w:lang w:eastAsia="ar-SA"/>
    </w:rPr>
  </w:style>
  <w:style w:type="paragraph" w:customStyle="1" w:styleId="CPGreyL">
    <w:name w:val="CPGrey L"/>
    <w:basedOn w:val="Normal"/>
    <w:qFormat/>
    <w:rPr>
      <w:b/>
      <w:color w:val="808080"/>
      <w:sz w:val="36"/>
    </w:rPr>
  </w:style>
  <w:style w:type="paragraph" w:customStyle="1" w:styleId="CPGreenM">
    <w:name w:val="CPGreen M"/>
    <w:basedOn w:val="Normal"/>
    <w:link w:val="CPGreenMChar"/>
    <w:qFormat/>
    <w:pPr>
      <w:keepLines/>
      <w:widowControl/>
      <w:spacing w:before="120" w:after="720"/>
      <w:ind w:firstLine="992"/>
    </w:pPr>
    <w:rPr>
      <w:rFonts w:eastAsia="Times New Roman" w:cs="Arial"/>
      <w:color w:val="62B919"/>
      <w:sz w:val="44"/>
    </w:rPr>
  </w:style>
  <w:style w:type="paragraph" w:customStyle="1" w:styleId="CPGreyS">
    <w:name w:val="CPGrey S"/>
    <w:basedOn w:val="CPGreyL"/>
    <w:qFormat/>
    <w:rPr>
      <w:b w:val="0"/>
      <w:sz w:val="28"/>
    </w:rPr>
  </w:style>
  <w:style w:type="paragraph" w:customStyle="1" w:styleId="CPGreenL">
    <w:name w:val="CPGreen L"/>
    <w:basedOn w:val="Normal"/>
    <w:qFormat/>
    <w:pPr>
      <w:ind w:firstLine="709"/>
    </w:pPr>
    <w:rPr>
      <w:rFonts w:eastAsia="Times New Roman" w:cs="Arial"/>
      <w:bCs/>
      <w:color w:val="62B919"/>
      <w:kern w:val="2"/>
      <w:sz w:val="56"/>
      <w:szCs w:val="56"/>
    </w:rPr>
  </w:style>
  <w:style w:type="paragraph" w:customStyle="1" w:styleId="CoverPageLargeAligned">
    <w:name w:val="Cover Page Large Aligned"/>
    <w:basedOn w:val="CoverPageSmallAligned"/>
    <w:link w:val="CoverPageLargeAlignedChar"/>
    <w:qFormat/>
    <w:pPr>
      <w:tabs>
        <w:tab w:val="right" w:pos="9000"/>
      </w:tabs>
    </w:pPr>
    <w:rPr>
      <w:b/>
    </w:rPr>
  </w:style>
  <w:style w:type="paragraph" w:customStyle="1" w:styleId="CoverPageSmallAligned">
    <w:name w:val="Cover Page Small Aligned"/>
    <w:basedOn w:val="Normal"/>
    <w:link w:val="CoverPageSmallAlignedCharChar"/>
    <w:qFormat/>
    <w:pPr>
      <w:widowControl/>
      <w:ind w:right="680"/>
      <w:jc w:val="right"/>
    </w:pPr>
    <w:rPr>
      <w:rFonts w:eastAsia="Times New Roman"/>
      <w:sz w:val="22"/>
      <w:szCs w:val="40"/>
    </w:rPr>
  </w:style>
  <w:style w:type="paragraph" w:customStyle="1" w:styleId="CoverPageTopAligned">
    <w:name w:val="Cover Page Top Aligned"/>
    <w:basedOn w:val="CoverPageLargeAligned"/>
    <w:link w:val="CoverPageTopAlignedCharChar"/>
    <w:qFormat/>
    <w:rPr>
      <w:sz w:val="32"/>
      <w:szCs w:val="32"/>
    </w:rPr>
  </w:style>
  <w:style w:type="paragraph" w:customStyle="1" w:styleId="DocumentTitle">
    <w:name w:val="Document Title"/>
    <w:basedOn w:val="Normal"/>
    <w:qFormat/>
    <w:pPr>
      <w:widowControl/>
      <w:spacing w:line="460" w:lineRule="atLeast"/>
    </w:pPr>
    <w:rPr>
      <w:rFonts w:ascii="Arial" w:eastAsia="Times New Roman" w:hAnsi="Arial"/>
      <w:color w:val="008751"/>
      <w:spacing w:val="-10"/>
      <w:sz w:val="38"/>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numbering" w:customStyle="1" w:styleId="StandardBullet">
    <w:name w:val="Standard Bullet"/>
    <w:qFormat/>
  </w:style>
  <w:style w:type="numbering" w:customStyle="1" w:styleId="Numbered">
    <w:name w:val="Numbered"/>
    <w:qFormat/>
  </w:style>
  <w:style w:type="numbering" w:customStyle="1" w:styleId="Numbered1">
    <w:name w:val="Numbered1"/>
    <w:qFormat/>
  </w:style>
  <w:style w:type="numbering" w:customStyle="1" w:styleId="Numbered2">
    <w:name w:val="Numbered2"/>
    <w:qFormat/>
  </w:style>
  <w:style w:type="numbering" w:customStyle="1" w:styleId="Numbered11">
    <w:name w:val="Numbered11"/>
    <w:qFormat/>
  </w:style>
  <w:style w:type="numbering" w:customStyle="1" w:styleId="WW8Num1">
    <w:name w:val="WW8Num1"/>
    <w:qFormat/>
  </w:style>
  <w:style w:type="numbering" w:customStyle="1" w:styleId="StandardSoABullet">
    <w:name w:val="Standard SoA Bullet"/>
    <w:qFormat/>
  </w:style>
  <w:style w:type="numbering" w:customStyle="1" w:styleId="Style1">
    <w:name w:val="Style1"/>
    <w:qFormat/>
  </w:style>
  <w:style w:type="numbering" w:customStyle="1" w:styleId="NoList1">
    <w:name w:val="No List1"/>
    <w:qFormat/>
  </w:style>
  <w:style w:type="numbering" w:customStyle="1" w:styleId="NoList2">
    <w:name w:val="No List2"/>
    <w:qFormat/>
  </w:style>
  <w:style w:type="numbering" w:customStyle="1" w:styleId="NoList3">
    <w:name w:val="No List3"/>
    <w:qFormat/>
  </w:style>
  <w:style w:type="numbering" w:customStyle="1" w:styleId="NoList4">
    <w:name w:val="No List4"/>
    <w:qFormat/>
  </w:style>
  <w:style w:type="numbering" w:customStyle="1" w:styleId="NoList5">
    <w:name w:val="No List5"/>
    <w:qFormat/>
  </w:style>
  <w:style w:type="numbering" w:customStyle="1" w:styleId="NoList6">
    <w:name w:val="No List6"/>
    <w:qFormat/>
  </w:style>
  <w:style w:type="numbering" w:customStyle="1" w:styleId="NoList7">
    <w:name w:val="No List7"/>
    <w:qFormat/>
  </w:style>
  <w:style w:type="numbering" w:customStyle="1" w:styleId="NoList11">
    <w:name w:val="No List11"/>
    <w:qFormat/>
  </w:style>
  <w:style w:type="numbering" w:customStyle="1" w:styleId="NoList8">
    <w:name w:val="No List8"/>
    <w:qFormat/>
  </w:style>
  <w:style w:type="numbering" w:customStyle="1" w:styleId="NoList12">
    <w:name w:val="No List12"/>
    <w:qFormat/>
  </w:style>
  <w:style w:type="numbering" w:customStyle="1" w:styleId="NoList21">
    <w:name w:val="No List21"/>
    <w:qFormat/>
  </w:style>
  <w:style w:type="numbering" w:customStyle="1" w:styleId="NoList31">
    <w:name w:val="No List31"/>
    <w:qFormat/>
  </w:style>
  <w:style w:type="numbering" w:customStyle="1" w:styleId="NoList41">
    <w:name w:val="No List41"/>
    <w:qFormat/>
  </w:style>
  <w:style w:type="numbering" w:customStyle="1" w:styleId="NoList51">
    <w:name w:val="No List51"/>
    <w:qFormat/>
  </w:style>
  <w:style w:type="numbering" w:customStyle="1" w:styleId="NoList61">
    <w:name w:val="No List61"/>
    <w:qFormat/>
  </w:style>
  <w:style w:type="numbering" w:customStyle="1" w:styleId="NoList71">
    <w:name w:val="No List71"/>
    <w:qFormat/>
  </w:style>
  <w:style w:type="numbering" w:customStyle="1" w:styleId="NoList111">
    <w:name w:val="No List111"/>
    <w:qFormat/>
  </w:style>
  <w:style w:type="numbering" w:customStyle="1" w:styleId="LFO1">
    <w:name w:val="LFO1"/>
    <w:qFormat/>
  </w:style>
  <w:style w:type="numbering" w:customStyle="1" w:styleId="DPStandard">
    <w:name w:val="DP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D68E-40AF-BC49-90B8-462F6D3E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Insignia Financial</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Weekes</cp:lastModifiedBy>
  <cp:revision>22</cp:revision>
  <dcterms:created xsi:type="dcterms:W3CDTF">2025-07-26T20:09:00Z</dcterms:created>
  <dcterms:modified xsi:type="dcterms:W3CDTF">2025-07-29T03:09:00Z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2025-07-26T20:04:10Z</dcterms:created>
  <dc:creator>Weekes, Clinton</dc:creator>
  <dc:description/>
  <dc:language>en-US</dc:language>
  <cp:lastModifiedBy/>
  <dcterms:modified xsi:type="dcterms:W3CDTF">2025-07-26T20:04:14Z</dcterms:modified>
  <cp:revision>3</cp:revision>
  <dc:subject/>
  <dc:title>Rhombus Statement of Advice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0x010100A625F35A30138343AEAE7D44557F999E</vt:lpwstr>
  </property>
  <property fmtid="{D5CDD505-2E9C-101B-9397-08002B2CF9AE}" pid="3" name="MediaServiceImageTags">
    <vt:lpwstr/>
  </property>
</Properties>
</file>