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tblLook w:val="04A0" w:firstRow="1" w:lastRow="0" w:firstColumn="1" w:lastColumn="0" w:noHBand="0" w:noVBand="1"/>
      </w:tblPr>
      <w:tblGrid>
        <w:gridCol w:w="13996"/>
      </w:tblGrid>
      <w:tr w:rsidR="006F4CE8" w14:paraId="1033E974" w14:textId="77777777" w:rsidTr="006F4CE8">
        <w:tc>
          <w:tcPr>
            <w:tcW w:w="13996" w:type="dxa"/>
          </w:tcPr>
          <w:p w14:paraId="4E1E259D" w14:textId="77777777" w:rsidR="00CC439E" w:rsidRDefault="006F4CE8" w:rsidP="006F4CE8">
            <w:pPr>
              <w:rPr>
                <w:rFonts w:ascii="Calibri" w:hAnsi="Calibri" w:cs="Calibri"/>
                <w:b/>
                <w:bCs/>
                <w:i/>
                <w:iCs/>
                <w:sz w:val="40"/>
                <w:szCs w:val="40"/>
              </w:rPr>
            </w:pPr>
            <w:r>
              <w:rPr>
                <w:rFonts w:ascii="Calibri" w:hAnsi="Calibri" w:cs="Calibri"/>
                <w:noProof/>
                <w:sz w:val="28"/>
                <w:szCs w:val="28"/>
              </w:rPr>
              <w:drawing>
                <wp:inline distT="0" distB="0" distL="0" distR="0" wp14:anchorId="7FEF226F" wp14:editId="1408F0FE">
                  <wp:extent cx="398353" cy="398353"/>
                  <wp:effectExtent l="0" t="0" r="0" b="0"/>
                  <wp:docPr id="1" name="Graphic 1" descr="Ro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UrTIb6.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8353" cy="398353"/>
                          </a:xfrm>
                          <a:prstGeom prst="rect">
                            <a:avLst/>
                          </a:prstGeom>
                        </pic:spPr>
                      </pic:pic>
                    </a:graphicData>
                  </a:graphic>
                </wp:inline>
              </w:drawing>
            </w:r>
            <w:r w:rsidRPr="00F93976">
              <w:rPr>
                <w:rFonts w:ascii="Calibri" w:hAnsi="Calibri" w:cs="Calibri"/>
                <w:b/>
                <w:bCs/>
                <w:i/>
                <w:iCs/>
                <w:sz w:val="40"/>
                <w:szCs w:val="40"/>
              </w:rPr>
              <w:t xml:space="preserve">Project idee </w:t>
            </w:r>
          </w:p>
          <w:p w14:paraId="0D82F2EC" w14:textId="77777777" w:rsidR="005F224E" w:rsidRDefault="00CC439E" w:rsidP="006F4CE8">
            <w:pPr>
              <w:rPr>
                <w:rFonts w:ascii="Calibri Light" w:hAnsi="Calibri Light" w:cs="Calibri Light"/>
                <w:i/>
                <w:iCs/>
              </w:rPr>
            </w:pPr>
            <w:r>
              <w:rPr>
                <w:rFonts w:ascii="Calibri Light" w:hAnsi="Calibri Light" w:cs="Calibri Light"/>
                <w:i/>
                <w:iCs/>
              </w:rPr>
              <w:t xml:space="preserve">          </w:t>
            </w:r>
          </w:p>
          <w:p w14:paraId="7595D5B1" w14:textId="7314771E" w:rsidR="006F4CE8" w:rsidRPr="00A37DBC" w:rsidRDefault="00A37DBC" w:rsidP="006F4CE8">
            <w:pPr>
              <w:rPr>
                <w:rFonts w:ascii="Calibri" w:hAnsi="Calibri" w:cs="Calibri"/>
                <w:b/>
                <w:bCs/>
                <w:sz w:val="28"/>
                <w:szCs w:val="28"/>
              </w:rPr>
            </w:pPr>
            <w:proofErr w:type="spellStart"/>
            <w:r w:rsidRPr="00A37DBC">
              <w:rPr>
                <w:rFonts w:ascii="Calibri Light" w:hAnsi="Calibri Light" w:cs="Calibri Light"/>
                <w:b/>
                <w:bCs/>
              </w:rPr>
              <w:t>ViFo</w:t>
            </w:r>
            <w:proofErr w:type="spellEnd"/>
            <w:r w:rsidRPr="00A37DBC">
              <w:rPr>
                <w:rFonts w:ascii="Calibri Light" w:hAnsi="Calibri Light" w:cs="Calibri Light"/>
                <w:b/>
                <w:bCs/>
              </w:rPr>
              <w:t xml:space="preserve"> is een </w:t>
            </w:r>
            <w:r w:rsidR="00693C6E">
              <w:rPr>
                <w:rFonts w:ascii="Calibri Light" w:hAnsi="Calibri Light" w:cs="Calibri Light"/>
                <w:b/>
                <w:bCs/>
              </w:rPr>
              <w:t>web</w:t>
            </w:r>
            <w:r w:rsidRPr="00A37DBC">
              <w:rPr>
                <w:rFonts w:ascii="Calibri Light" w:hAnsi="Calibri Light" w:cs="Calibri Light"/>
                <w:b/>
                <w:bCs/>
              </w:rPr>
              <w:t>app waar</w:t>
            </w:r>
            <w:r w:rsidRPr="00A37DBC">
              <w:rPr>
                <w:rFonts w:ascii="Calibri Light" w:hAnsi="Calibri Light" w:cs="Calibri Light"/>
              </w:rPr>
              <w:t xml:space="preserve"> </w:t>
            </w:r>
            <w:r w:rsidRPr="00A37DBC">
              <w:rPr>
                <w:rFonts w:ascii="Calibri Light" w:hAnsi="Calibri Light" w:cs="Calibri Light"/>
                <w:b/>
                <w:bCs/>
              </w:rPr>
              <w:t>je je herinneringen kan posten</w:t>
            </w:r>
            <w:r>
              <w:rPr>
                <w:rFonts w:ascii="Calibri Light" w:hAnsi="Calibri Light" w:cs="Calibri Light"/>
                <w:b/>
                <w:bCs/>
              </w:rPr>
              <w:t xml:space="preserve">, door middel van 1 foto en 1 video, zo moet je de juiste video vinden om jou ervaring kunnen beschrijven en dan de foto als thumbnail, Van de video. Zo kan je de ervaring makkelijk delen maar weet je bij anderen mensen nooit precies waar je op klikt als je de foto aan klikt. Dat kan best grappig worden maar ook zeker </w:t>
            </w:r>
            <w:r w:rsidR="005F224E">
              <w:rPr>
                <w:rFonts w:ascii="Calibri Light" w:hAnsi="Calibri Light" w:cs="Calibri Light"/>
                <w:b/>
                <w:bCs/>
              </w:rPr>
              <w:t xml:space="preserve">mooi, om dat je mensen kan verassen </w:t>
            </w:r>
          </w:p>
        </w:tc>
      </w:tr>
    </w:tbl>
    <w:p w14:paraId="328FCE40" w14:textId="77777777" w:rsidR="008E117A" w:rsidRDefault="008E117A"/>
    <w:tbl>
      <w:tblPr>
        <w:tblStyle w:val="Tabelraster"/>
        <w:tblW w:w="0" w:type="auto"/>
        <w:tblLook w:val="04A0" w:firstRow="1" w:lastRow="0" w:firstColumn="1" w:lastColumn="0" w:noHBand="0" w:noVBand="1"/>
      </w:tblPr>
      <w:tblGrid>
        <w:gridCol w:w="4665"/>
        <w:gridCol w:w="4665"/>
        <w:gridCol w:w="4666"/>
      </w:tblGrid>
      <w:tr w:rsidR="006F4CE8" w14:paraId="09117111" w14:textId="77777777" w:rsidTr="00922631">
        <w:tc>
          <w:tcPr>
            <w:tcW w:w="4665" w:type="dxa"/>
          </w:tcPr>
          <w:p w14:paraId="51E82F30" w14:textId="77777777" w:rsidR="006F4CE8" w:rsidRDefault="006F4CE8" w:rsidP="006F4CE8">
            <w:r>
              <w:rPr>
                <w:noProof/>
              </w:rPr>
              <w:drawing>
                <wp:inline distT="0" distB="0" distL="0" distR="0" wp14:anchorId="3611ECB5" wp14:editId="68B2AA94">
                  <wp:extent cx="371192" cy="371192"/>
                  <wp:effectExtent l="0" t="0" r="0" b="0"/>
                  <wp:docPr id="2" name="Graphic 2" descr="Gebrui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hCBk30.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1825" cy="381825"/>
                          </a:xfrm>
                          <a:prstGeom prst="rect">
                            <a:avLst/>
                          </a:prstGeom>
                        </pic:spPr>
                      </pic:pic>
                    </a:graphicData>
                  </a:graphic>
                </wp:inline>
              </w:drawing>
            </w:r>
          </w:p>
          <w:p w14:paraId="53671848" w14:textId="77777777" w:rsidR="006F4CE8" w:rsidRPr="00F93976" w:rsidRDefault="006F4CE8" w:rsidP="006F4CE8">
            <w:pPr>
              <w:rPr>
                <w:rFonts w:ascii="Calibri" w:hAnsi="Calibri"/>
                <w:b/>
                <w:bCs/>
                <w:i/>
                <w:iCs/>
              </w:rPr>
            </w:pPr>
            <w:r w:rsidRPr="00F93976">
              <w:rPr>
                <w:rFonts w:ascii="Calibri" w:hAnsi="Calibri"/>
                <w:b/>
                <w:bCs/>
                <w:i/>
                <w:iCs/>
              </w:rPr>
              <w:t>Doelgroep</w:t>
            </w:r>
          </w:p>
          <w:p w14:paraId="351B65D0" w14:textId="2AE9EE99" w:rsidR="006F4CE8" w:rsidRDefault="006F4CE8">
            <w:pPr>
              <w:rPr>
                <w:rFonts w:ascii="Calibri Light" w:hAnsi="Calibri Light" w:cs="Calibri Light"/>
                <w:i/>
                <w:iCs/>
              </w:rPr>
            </w:pPr>
            <w:r w:rsidRPr="006F4CE8">
              <w:rPr>
                <w:rFonts w:ascii="Calibri Light" w:hAnsi="Calibri Light" w:cs="Calibri Light"/>
                <w:i/>
                <w:iCs/>
              </w:rPr>
              <w:t xml:space="preserve">Wie willen </w:t>
            </w:r>
            <w:r w:rsidR="005F224E">
              <w:rPr>
                <w:rFonts w:ascii="Calibri Light" w:hAnsi="Calibri Light" w:cs="Calibri Light"/>
                <w:i/>
                <w:iCs/>
              </w:rPr>
              <w:t>wij</w:t>
            </w:r>
            <w:r w:rsidRPr="006F4CE8">
              <w:rPr>
                <w:rFonts w:ascii="Calibri Light" w:hAnsi="Calibri Light" w:cs="Calibri Light"/>
                <w:i/>
                <w:iCs/>
              </w:rPr>
              <w:t xml:space="preserve"> bedienen met jullie project? </w:t>
            </w:r>
          </w:p>
          <w:p w14:paraId="771DA65D" w14:textId="77777777" w:rsidR="00CC439E" w:rsidRDefault="00CC439E">
            <w:pPr>
              <w:rPr>
                <w:rFonts w:ascii="Calibri Light" w:hAnsi="Calibri Light" w:cs="Calibri Light"/>
                <w:i/>
                <w:iCs/>
              </w:rPr>
            </w:pPr>
          </w:p>
          <w:p w14:paraId="47843AC4" w14:textId="77777777" w:rsidR="00CC439E" w:rsidRDefault="00CC439E">
            <w:pPr>
              <w:rPr>
                <w:rFonts w:ascii="Calibri Light" w:hAnsi="Calibri Light" w:cs="Calibri Light"/>
                <w:i/>
                <w:iCs/>
              </w:rPr>
            </w:pPr>
          </w:p>
          <w:p w14:paraId="36CF4A25" w14:textId="3BB4A23E" w:rsidR="00CC439E" w:rsidRDefault="005F224E">
            <w:pPr>
              <w:rPr>
                <w:rFonts w:ascii="Calibri Light" w:hAnsi="Calibri Light" w:cs="Calibri Light"/>
                <w:b/>
                <w:bCs/>
              </w:rPr>
            </w:pPr>
            <w:r>
              <w:rPr>
                <w:rFonts w:ascii="Calibri Light" w:hAnsi="Calibri Light" w:cs="Calibri Light"/>
                <w:b/>
                <w:bCs/>
              </w:rPr>
              <w:t xml:space="preserve">Mensen die graag hun ervaring vast leggen door middel van korten </w:t>
            </w:r>
            <w:r w:rsidRPr="005F224E">
              <w:rPr>
                <w:rFonts w:ascii="Calibri Light" w:hAnsi="Calibri Light" w:cs="Calibri Light"/>
                <w:b/>
                <w:bCs/>
              </w:rPr>
              <w:t>fragment</w:t>
            </w:r>
            <w:r>
              <w:rPr>
                <w:rFonts w:ascii="Calibri Light" w:hAnsi="Calibri Light" w:cs="Calibri Light"/>
                <w:b/>
                <w:bCs/>
              </w:rPr>
              <w:t xml:space="preserve">, de soort wat net tussen Snapchat en Instagram zit want snapchat verwijdert de berichten na 24 uur en Instagram zijn meestal veel grote foto’s en video. Onze doel is het kort te houden maar wel veel in 1 keer te </w:t>
            </w:r>
            <w:bookmarkStart w:id="0" w:name="_GoBack"/>
            <w:bookmarkEnd w:id="0"/>
            <w:r>
              <w:rPr>
                <w:rFonts w:ascii="Calibri Light" w:hAnsi="Calibri Light" w:cs="Calibri Light"/>
                <w:b/>
                <w:bCs/>
              </w:rPr>
              <w:t xml:space="preserve">kunnen zeggen </w:t>
            </w:r>
          </w:p>
          <w:p w14:paraId="1BC0F4D9" w14:textId="547DF7E1" w:rsidR="005F224E" w:rsidRDefault="005F224E">
            <w:pPr>
              <w:rPr>
                <w:rFonts w:ascii="Calibri Light" w:hAnsi="Calibri Light" w:cs="Calibri Light"/>
                <w:b/>
                <w:bCs/>
              </w:rPr>
            </w:pPr>
          </w:p>
          <w:p w14:paraId="7F9B64C7" w14:textId="1F24227B" w:rsidR="005F224E" w:rsidRPr="005F224E" w:rsidRDefault="005F224E">
            <w:pPr>
              <w:rPr>
                <w:rFonts w:ascii="Calibri Light" w:hAnsi="Calibri Light" w:cs="Calibri Light"/>
                <w:b/>
                <w:bCs/>
              </w:rPr>
            </w:pPr>
            <w:r>
              <w:rPr>
                <w:rFonts w:ascii="Calibri Light" w:hAnsi="Calibri Light" w:cs="Calibri Light"/>
                <w:b/>
                <w:bCs/>
              </w:rPr>
              <w:t xml:space="preserve">Het gaat over jongeren van 16 tot 24 jaar +-, die zijn het meest actief op sociale media, deze app is voornamelijk gericht op Europa </w:t>
            </w:r>
            <w:proofErr w:type="spellStart"/>
            <w:r>
              <w:rPr>
                <w:rFonts w:ascii="Calibri Light" w:hAnsi="Calibri Light" w:cs="Calibri Light"/>
                <w:b/>
                <w:bCs/>
              </w:rPr>
              <w:t>ivm</w:t>
            </w:r>
            <w:proofErr w:type="spellEnd"/>
            <w:r>
              <w:rPr>
                <w:rFonts w:ascii="Calibri Light" w:hAnsi="Calibri Light" w:cs="Calibri Light"/>
                <w:b/>
                <w:bCs/>
              </w:rPr>
              <w:t xml:space="preserve"> de Engelse vertaling. Van video en foto naar VIFO</w:t>
            </w:r>
          </w:p>
          <w:p w14:paraId="495C3838" w14:textId="77777777" w:rsidR="00CC439E" w:rsidRDefault="00CC439E">
            <w:pPr>
              <w:rPr>
                <w:rFonts w:ascii="Calibri Light" w:hAnsi="Calibri Light" w:cs="Calibri Light"/>
                <w:i/>
                <w:iCs/>
              </w:rPr>
            </w:pPr>
          </w:p>
          <w:p w14:paraId="71E5A0D2" w14:textId="77777777" w:rsidR="00CC439E" w:rsidRDefault="00CC439E">
            <w:pPr>
              <w:rPr>
                <w:rFonts w:ascii="Calibri Light" w:hAnsi="Calibri Light" w:cs="Calibri Light"/>
                <w:i/>
                <w:iCs/>
              </w:rPr>
            </w:pPr>
          </w:p>
          <w:p w14:paraId="11578863" w14:textId="77777777" w:rsidR="00CC439E" w:rsidRDefault="00CC439E">
            <w:pPr>
              <w:rPr>
                <w:rFonts w:ascii="Calibri Light" w:hAnsi="Calibri Light" w:cs="Calibri Light"/>
                <w:i/>
                <w:iCs/>
              </w:rPr>
            </w:pPr>
          </w:p>
          <w:p w14:paraId="6617E740" w14:textId="77777777" w:rsidR="00CC439E" w:rsidRDefault="00CC439E">
            <w:pPr>
              <w:rPr>
                <w:rFonts w:ascii="Calibri Light" w:hAnsi="Calibri Light" w:cs="Calibri Light"/>
                <w:i/>
                <w:iCs/>
              </w:rPr>
            </w:pPr>
          </w:p>
          <w:p w14:paraId="3E0F5F50" w14:textId="77777777" w:rsidR="00CC439E" w:rsidRDefault="00CC439E">
            <w:pPr>
              <w:rPr>
                <w:rFonts w:ascii="Calibri Light" w:hAnsi="Calibri Light" w:cs="Calibri Light"/>
                <w:i/>
                <w:iCs/>
              </w:rPr>
            </w:pPr>
          </w:p>
          <w:p w14:paraId="6EC84A77" w14:textId="77777777" w:rsidR="00CC439E" w:rsidRDefault="00CC439E">
            <w:pPr>
              <w:rPr>
                <w:rFonts w:ascii="Calibri Light" w:hAnsi="Calibri Light" w:cs="Calibri Light"/>
                <w:i/>
                <w:iCs/>
              </w:rPr>
            </w:pPr>
          </w:p>
          <w:p w14:paraId="14DD9F3C" w14:textId="77777777" w:rsidR="00CC439E" w:rsidRDefault="00CC439E">
            <w:pPr>
              <w:rPr>
                <w:rFonts w:ascii="Calibri Light" w:hAnsi="Calibri Light" w:cs="Calibri Light"/>
                <w:i/>
                <w:iCs/>
              </w:rPr>
            </w:pPr>
          </w:p>
          <w:p w14:paraId="153278C5" w14:textId="77777777" w:rsidR="00CC439E" w:rsidRDefault="00CC439E">
            <w:pPr>
              <w:rPr>
                <w:rFonts w:ascii="Calibri Light" w:hAnsi="Calibri Light" w:cs="Calibri Light"/>
                <w:i/>
                <w:iCs/>
              </w:rPr>
            </w:pPr>
          </w:p>
          <w:p w14:paraId="4C4FEB57" w14:textId="77777777" w:rsidR="00CC439E" w:rsidRDefault="00CC439E">
            <w:pPr>
              <w:rPr>
                <w:rFonts w:ascii="Calibri Light" w:hAnsi="Calibri Light" w:cs="Calibri Light"/>
                <w:i/>
                <w:iCs/>
              </w:rPr>
            </w:pPr>
          </w:p>
          <w:p w14:paraId="31045747" w14:textId="77777777" w:rsidR="00CC439E" w:rsidRDefault="00CC439E">
            <w:pPr>
              <w:rPr>
                <w:rFonts w:ascii="Calibri Light" w:hAnsi="Calibri Light" w:cs="Calibri Light"/>
                <w:i/>
                <w:iCs/>
              </w:rPr>
            </w:pPr>
          </w:p>
          <w:p w14:paraId="0E94FD23" w14:textId="77777777" w:rsidR="00CC439E" w:rsidRDefault="00CC439E">
            <w:pPr>
              <w:rPr>
                <w:rFonts w:ascii="Calibri Light" w:hAnsi="Calibri Light" w:cs="Calibri Light"/>
                <w:i/>
                <w:iCs/>
              </w:rPr>
            </w:pPr>
          </w:p>
          <w:p w14:paraId="04BFDFFD" w14:textId="77777777" w:rsidR="00CC439E" w:rsidRDefault="00CC439E">
            <w:pPr>
              <w:rPr>
                <w:rFonts w:ascii="Calibri Light" w:hAnsi="Calibri Light" w:cs="Calibri Light"/>
                <w:i/>
                <w:iCs/>
              </w:rPr>
            </w:pPr>
          </w:p>
          <w:p w14:paraId="5000B032" w14:textId="77777777" w:rsidR="00CC439E" w:rsidRDefault="00CC439E">
            <w:pPr>
              <w:rPr>
                <w:rFonts w:ascii="Calibri Light" w:hAnsi="Calibri Light" w:cs="Calibri Light"/>
                <w:i/>
                <w:iCs/>
              </w:rPr>
            </w:pPr>
          </w:p>
          <w:p w14:paraId="45744C59" w14:textId="77777777" w:rsidR="00CC439E" w:rsidRDefault="00CC439E">
            <w:pPr>
              <w:rPr>
                <w:rFonts w:ascii="Calibri Light" w:hAnsi="Calibri Light" w:cs="Calibri Light"/>
                <w:i/>
                <w:iCs/>
              </w:rPr>
            </w:pPr>
          </w:p>
          <w:p w14:paraId="19A1D889" w14:textId="77777777" w:rsidR="00CC439E" w:rsidRDefault="00CC439E">
            <w:pPr>
              <w:rPr>
                <w:rFonts w:ascii="Calibri Light" w:hAnsi="Calibri Light" w:cs="Calibri Light"/>
                <w:i/>
                <w:iCs/>
              </w:rPr>
            </w:pPr>
          </w:p>
          <w:p w14:paraId="70FCD051" w14:textId="77777777" w:rsidR="00CC439E" w:rsidRDefault="00CC439E">
            <w:pPr>
              <w:rPr>
                <w:rFonts w:ascii="Calibri Light" w:hAnsi="Calibri Light" w:cs="Calibri Light"/>
                <w:i/>
                <w:iCs/>
              </w:rPr>
            </w:pPr>
          </w:p>
          <w:p w14:paraId="2DD09762" w14:textId="77777777" w:rsidR="00CC439E" w:rsidRPr="006F4CE8" w:rsidRDefault="00CC439E">
            <w:pPr>
              <w:rPr>
                <w:rFonts w:ascii="Calibri Light" w:hAnsi="Calibri Light" w:cs="Calibri Light"/>
                <w:i/>
                <w:iCs/>
              </w:rPr>
            </w:pPr>
          </w:p>
        </w:tc>
        <w:tc>
          <w:tcPr>
            <w:tcW w:w="4665" w:type="dxa"/>
          </w:tcPr>
          <w:p w14:paraId="364C4A11" w14:textId="77777777" w:rsidR="006F4CE8" w:rsidRDefault="006F4CE8">
            <w:r>
              <w:rPr>
                <w:noProof/>
              </w:rPr>
              <w:lastRenderedPageBreak/>
              <w:drawing>
                <wp:inline distT="0" distB="0" distL="0" distR="0" wp14:anchorId="2946CCE7" wp14:editId="1C2F8B4B">
                  <wp:extent cx="334979" cy="334979"/>
                  <wp:effectExtent l="0" t="0" r="0" b="0"/>
                  <wp:docPr id="3" name="Graphic 3" descr="Verliefd gezicht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ov3bTy.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47371" cy="347371"/>
                          </a:xfrm>
                          <a:prstGeom prst="rect">
                            <a:avLst/>
                          </a:prstGeom>
                        </pic:spPr>
                      </pic:pic>
                    </a:graphicData>
                  </a:graphic>
                </wp:inline>
              </w:drawing>
            </w:r>
          </w:p>
          <w:p w14:paraId="27C2423F" w14:textId="77777777" w:rsidR="006F4CE8" w:rsidRPr="00F93976" w:rsidRDefault="00F93976">
            <w:pPr>
              <w:rPr>
                <w:rFonts w:ascii="Calibri" w:hAnsi="Calibri"/>
                <w:b/>
                <w:bCs/>
                <w:i/>
                <w:iCs/>
              </w:rPr>
            </w:pPr>
            <w:r>
              <w:rPr>
                <w:rFonts w:ascii="Calibri" w:hAnsi="Calibri"/>
                <w:b/>
                <w:bCs/>
                <w:i/>
                <w:iCs/>
              </w:rPr>
              <w:t>Behoefte</w:t>
            </w:r>
          </w:p>
          <w:p w14:paraId="71A89AE0" w14:textId="17E6E6EF" w:rsidR="006F4CE8" w:rsidRDefault="006F4CE8">
            <w:pPr>
              <w:rPr>
                <w:rFonts w:ascii="Calibri Light" w:hAnsi="Calibri Light" w:cs="Calibri Light"/>
                <w:i/>
                <w:iCs/>
              </w:rPr>
            </w:pPr>
            <w:r w:rsidRPr="00F93976">
              <w:rPr>
                <w:rFonts w:ascii="Calibri Light" w:hAnsi="Calibri Light" w:cs="Calibri Light"/>
                <w:i/>
                <w:iCs/>
              </w:rPr>
              <w:t xml:space="preserve">Waarom gaat </w:t>
            </w:r>
            <w:r w:rsidR="005F224E">
              <w:rPr>
                <w:rFonts w:ascii="Calibri Light" w:hAnsi="Calibri Light" w:cs="Calibri Light"/>
                <w:i/>
                <w:iCs/>
              </w:rPr>
              <w:t>wij</w:t>
            </w:r>
            <w:r w:rsidRPr="00F93976">
              <w:rPr>
                <w:rFonts w:ascii="Calibri Light" w:hAnsi="Calibri Light" w:cs="Calibri Light"/>
                <w:i/>
                <w:iCs/>
              </w:rPr>
              <w:t xml:space="preserve"> doelgroep </w:t>
            </w:r>
            <w:r w:rsidR="00F93976" w:rsidRPr="00F93976">
              <w:rPr>
                <w:rFonts w:ascii="Calibri Light" w:hAnsi="Calibri Light" w:cs="Calibri Light"/>
                <w:i/>
                <w:iCs/>
              </w:rPr>
              <w:t xml:space="preserve">het product gebruiken? Welke waarde voegen </w:t>
            </w:r>
            <w:r w:rsidR="005F224E">
              <w:rPr>
                <w:rFonts w:ascii="Calibri Light" w:hAnsi="Calibri Light" w:cs="Calibri Light"/>
                <w:i/>
                <w:iCs/>
              </w:rPr>
              <w:t>het</w:t>
            </w:r>
            <w:r w:rsidR="00F93976" w:rsidRPr="00F93976">
              <w:rPr>
                <w:rFonts w:ascii="Calibri Light" w:hAnsi="Calibri Light" w:cs="Calibri Light"/>
                <w:i/>
                <w:iCs/>
              </w:rPr>
              <w:t xml:space="preserve"> toe?</w:t>
            </w:r>
          </w:p>
          <w:p w14:paraId="7FEECA5F" w14:textId="77777777" w:rsidR="005F224E" w:rsidRDefault="005F224E">
            <w:pPr>
              <w:rPr>
                <w:rFonts w:ascii="Calibri Light" w:hAnsi="Calibri Light" w:cs="Calibri Light"/>
                <w:i/>
                <w:iCs/>
              </w:rPr>
            </w:pPr>
          </w:p>
          <w:p w14:paraId="62743D15" w14:textId="2B09DDAC" w:rsidR="005F224E" w:rsidRPr="005F224E" w:rsidRDefault="005F224E">
            <w:pPr>
              <w:rPr>
                <w:rFonts w:ascii="Calibri Light" w:hAnsi="Calibri Light" w:cs="Calibri Light"/>
                <w:b/>
                <w:bCs/>
              </w:rPr>
            </w:pPr>
            <w:r>
              <w:rPr>
                <w:rFonts w:ascii="Calibri Light" w:hAnsi="Calibri Light" w:cs="Calibri Light"/>
                <w:b/>
                <w:bCs/>
              </w:rPr>
              <w:t xml:space="preserve">Het snel en kort kunnen posten van video’s, </w:t>
            </w:r>
            <w:r w:rsidR="00C524B4">
              <w:rPr>
                <w:rFonts w:ascii="Calibri Light" w:hAnsi="Calibri Light" w:cs="Calibri Light"/>
                <w:b/>
                <w:bCs/>
              </w:rPr>
              <w:t xml:space="preserve">maar er zit een creatief aspect achter aangezien je goed moet na denken wat je gaat gebruiken als thumbnail en als video, je kan mensen verassen met een grapje, maar ook iemand iets laten zien waar hij/zij niet van verwacht had dat het was, zo als een foto van een vakantie, maar op de </w:t>
            </w:r>
            <w:proofErr w:type="spellStart"/>
            <w:r w:rsidR="00C524B4">
              <w:rPr>
                <w:rFonts w:ascii="Calibri Light" w:hAnsi="Calibri Light" w:cs="Calibri Light"/>
                <w:b/>
                <w:bCs/>
              </w:rPr>
              <w:t>vid</w:t>
            </w:r>
            <w:proofErr w:type="spellEnd"/>
            <w:r w:rsidR="00C524B4">
              <w:rPr>
                <w:rFonts w:ascii="Calibri Light" w:hAnsi="Calibri Light" w:cs="Calibri Light"/>
                <w:b/>
                <w:bCs/>
              </w:rPr>
              <w:t xml:space="preserve"> spring je dan van een brug af met een paraschut. Super gaaf en het maakt je creatief om mensen te creëren </w:t>
            </w:r>
          </w:p>
        </w:tc>
        <w:tc>
          <w:tcPr>
            <w:tcW w:w="4666" w:type="dxa"/>
          </w:tcPr>
          <w:p w14:paraId="20583270" w14:textId="77777777" w:rsidR="006F4CE8" w:rsidRDefault="00F93976">
            <w:r>
              <w:rPr>
                <w:noProof/>
              </w:rPr>
              <w:drawing>
                <wp:inline distT="0" distB="0" distL="0" distR="0" wp14:anchorId="66FF79C3" wp14:editId="71EF0C8C">
                  <wp:extent cx="371192" cy="371192"/>
                  <wp:effectExtent l="0" t="0" r="0" b="0"/>
                  <wp:docPr id="4" name="Graphic 4" descr="Do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idyp9E.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508" cy="381508"/>
                          </a:xfrm>
                          <a:prstGeom prst="rect">
                            <a:avLst/>
                          </a:prstGeom>
                        </pic:spPr>
                      </pic:pic>
                    </a:graphicData>
                  </a:graphic>
                </wp:inline>
              </w:drawing>
            </w:r>
          </w:p>
          <w:p w14:paraId="7293A410" w14:textId="77777777" w:rsidR="00CC439E" w:rsidRDefault="00CC439E">
            <w:pPr>
              <w:rPr>
                <w:rFonts w:ascii="Calibri" w:hAnsi="Calibri"/>
                <w:b/>
                <w:bCs/>
                <w:i/>
                <w:iCs/>
              </w:rPr>
            </w:pPr>
            <w:r w:rsidRPr="00CC439E">
              <w:rPr>
                <w:rFonts w:ascii="Calibri" w:hAnsi="Calibri"/>
                <w:b/>
                <w:bCs/>
                <w:i/>
                <w:iCs/>
              </w:rPr>
              <w:t xml:space="preserve">Product </w:t>
            </w:r>
          </w:p>
          <w:p w14:paraId="29FCA47F" w14:textId="77777777" w:rsidR="00CC439E" w:rsidRDefault="00F96C46">
            <w:pPr>
              <w:rPr>
                <w:rFonts w:ascii="Calibri Light" w:hAnsi="Calibri Light" w:cs="Calibri Light"/>
                <w:i/>
                <w:iCs/>
              </w:rPr>
            </w:pPr>
            <w:r>
              <w:rPr>
                <w:rFonts w:ascii="Calibri Light" w:hAnsi="Calibri Light" w:cs="Calibri Light"/>
                <w:i/>
                <w:iCs/>
              </w:rPr>
              <w:t xml:space="preserve">Wat maakt </w:t>
            </w:r>
            <w:r w:rsidR="005F224E">
              <w:rPr>
                <w:rFonts w:ascii="Calibri Light" w:hAnsi="Calibri Light" w:cs="Calibri Light"/>
                <w:i/>
                <w:iCs/>
              </w:rPr>
              <w:t>wij</w:t>
            </w:r>
            <w:r>
              <w:rPr>
                <w:rFonts w:ascii="Calibri Light" w:hAnsi="Calibri Light" w:cs="Calibri Light"/>
                <w:i/>
                <w:iCs/>
              </w:rPr>
              <w:t xml:space="preserve"> product speciaal? </w:t>
            </w:r>
            <w:r w:rsidR="007C1745">
              <w:rPr>
                <w:rFonts w:ascii="Calibri Light" w:hAnsi="Calibri Light" w:cs="Calibri Light"/>
                <w:i/>
                <w:iCs/>
              </w:rPr>
              <w:t>Wat zijn de</w:t>
            </w:r>
            <w:r>
              <w:rPr>
                <w:rFonts w:ascii="Calibri Light" w:hAnsi="Calibri Light" w:cs="Calibri Light"/>
                <w:i/>
                <w:iCs/>
              </w:rPr>
              <w:t xml:space="preserve"> 3 belangrijkste features </w:t>
            </w:r>
            <w:r w:rsidR="006F014B">
              <w:rPr>
                <w:rFonts w:ascii="Calibri Light" w:hAnsi="Calibri Light" w:cs="Calibri Light"/>
                <w:i/>
                <w:iCs/>
              </w:rPr>
              <w:t>van</w:t>
            </w:r>
            <w:r>
              <w:rPr>
                <w:rFonts w:ascii="Calibri Light" w:hAnsi="Calibri Light" w:cs="Calibri Light"/>
                <w:i/>
                <w:iCs/>
              </w:rPr>
              <w:t xml:space="preserve"> het product?</w:t>
            </w:r>
          </w:p>
          <w:p w14:paraId="09EE45E0" w14:textId="77777777" w:rsidR="00C524B4" w:rsidRDefault="00C524B4">
            <w:pPr>
              <w:rPr>
                <w:rFonts w:ascii="Calibri Light" w:hAnsi="Calibri Light" w:cs="Calibri Light"/>
                <w:i/>
                <w:iCs/>
              </w:rPr>
            </w:pPr>
          </w:p>
          <w:p w14:paraId="628DAF60" w14:textId="3BAD5930" w:rsidR="00C524B4" w:rsidRDefault="00C524B4" w:rsidP="00C524B4">
            <w:pPr>
              <w:pStyle w:val="Lijstalinea"/>
              <w:numPr>
                <w:ilvl w:val="0"/>
                <w:numId w:val="1"/>
              </w:numPr>
              <w:rPr>
                <w:rFonts w:ascii="Calibri Light" w:hAnsi="Calibri Light" w:cs="Calibri Light"/>
                <w:b/>
                <w:bCs/>
              </w:rPr>
            </w:pPr>
            <w:r w:rsidRPr="00C524B4">
              <w:rPr>
                <w:rFonts w:ascii="Calibri Light" w:hAnsi="Calibri Light" w:cs="Calibri Light"/>
                <w:b/>
                <w:bCs/>
              </w:rPr>
              <w:t xml:space="preserve">De mogelijkheid om onze te doneren waardoor je extra mogelijkheden krijgt </w:t>
            </w:r>
            <w:proofErr w:type="spellStart"/>
            <w:r w:rsidRPr="00C524B4">
              <w:rPr>
                <w:rFonts w:ascii="Calibri Light" w:hAnsi="Calibri Light" w:cs="Calibri Light"/>
                <w:b/>
                <w:bCs/>
              </w:rPr>
              <w:t>kwa</w:t>
            </w:r>
            <w:proofErr w:type="spellEnd"/>
            <w:r>
              <w:rPr>
                <w:rFonts w:ascii="Calibri Light" w:hAnsi="Calibri Light" w:cs="Calibri Light"/>
                <w:b/>
                <w:bCs/>
              </w:rPr>
              <w:t>.</w:t>
            </w:r>
            <w:r w:rsidRPr="00C524B4">
              <w:rPr>
                <w:rFonts w:ascii="Calibri Light" w:hAnsi="Calibri Light" w:cs="Calibri Light"/>
                <w:b/>
                <w:bCs/>
              </w:rPr>
              <w:t xml:space="preserve"> het bewerken van je profiel foto, met kleuren bijv. of een andere font voor de tekst van de foto </w:t>
            </w:r>
          </w:p>
          <w:p w14:paraId="5B891088" w14:textId="77777777" w:rsidR="00C524B4" w:rsidRDefault="00C524B4" w:rsidP="00C524B4">
            <w:pPr>
              <w:pStyle w:val="Lijstalinea"/>
              <w:rPr>
                <w:rFonts w:ascii="Calibri Light" w:hAnsi="Calibri Light" w:cs="Calibri Light"/>
                <w:b/>
                <w:bCs/>
              </w:rPr>
            </w:pPr>
          </w:p>
          <w:p w14:paraId="651BB8C3" w14:textId="77777777" w:rsidR="00C524B4" w:rsidRDefault="00C524B4" w:rsidP="00C524B4">
            <w:pPr>
              <w:pStyle w:val="Lijstalinea"/>
              <w:numPr>
                <w:ilvl w:val="0"/>
                <w:numId w:val="1"/>
              </w:numPr>
              <w:rPr>
                <w:rFonts w:ascii="Calibri Light" w:hAnsi="Calibri Light" w:cs="Calibri Light"/>
                <w:b/>
                <w:bCs/>
              </w:rPr>
            </w:pPr>
            <w:r>
              <w:rPr>
                <w:rFonts w:ascii="Calibri Light" w:hAnsi="Calibri Light" w:cs="Calibri Light"/>
                <w:b/>
                <w:bCs/>
              </w:rPr>
              <w:t xml:space="preserve">Je weet niet wat je kan verwachten van de video door middel van de foto, zo ben je altijd verast en is het altijd vet om te kijken wat er achter zit, een soort van cadeautje die je steeds opnieuw kan uitpakken </w:t>
            </w:r>
          </w:p>
          <w:p w14:paraId="738C04E7" w14:textId="77777777" w:rsidR="00C524B4" w:rsidRPr="00C524B4" w:rsidRDefault="00C524B4" w:rsidP="00C524B4">
            <w:pPr>
              <w:pStyle w:val="Lijstalinea"/>
              <w:rPr>
                <w:rFonts w:ascii="Calibri Light" w:hAnsi="Calibri Light" w:cs="Calibri Light"/>
                <w:b/>
                <w:bCs/>
              </w:rPr>
            </w:pPr>
          </w:p>
          <w:p w14:paraId="2509EE8E" w14:textId="53032B9F" w:rsidR="00C524B4" w:rsidRPr="00C524B4" w:rsidRDefault="00C524B4" w:rsidP="00C524B4">
            <w:pPr>
              <w:pStyle w:val="Lijstalinea"/>
              <w:numPr>
                <w:ilvl w:val="0"/>
                <w:numId w:val="1"/>
              </w:numPr>
              <w:rPr>
                <w:rFonts w:ascii="Calibri Light" w:hAnsi="Calibri Light" w:cs="Calibri Light"/>
                <w:b/>
                <w:bCs/>
              </w:rPr>
            </w:pPr>
            <w:r>
              <w:rPr>
                <w:rFonts w:ascii="Calibri Light" w:hAnsi="Calibri Light" w:cs="Calibri Light"/>
                <w:b/>
                <w:bCs/>
              </w:rPr>
              <w:t xml:space="preserve">Je verbruikt veel minder data, als je door de pagina scrolt, om dat de video niet automatie afspeelt en je geselecteerd kan kiezen wat je kiest </w:t>
            </w:r>
          </w:p>
        </w:tc>
      </w:tr>
    </w:tbl>
    <w:p w14:paraId="7D2B447B" w14:textId="77777777" w:rsidR="006F4CE8" w:rsidRDefault="006F4CE8"/>
    <w:sectPr w:rsidR="006F4CE8" w:rsidSect="006F4CE8">
      <w:pgSz w:w="16840" w:h="1190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07058"/>
    <w:multiLevelType w:val="hybridMultilevel"/>
    <w:tmpl w:val="0A9677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E8"/>
    <w:rsid w:val="00367414"/>
    <w:rsid w:val="005F224E"/>
    <w:rsid w:val="00693C6E"/>
    <w:rsid w:val="006F014B"/>
    <w:rsid w:val="006F4CE8"/>
    <w:rsid w:val="007C1745"/>
    <w:rsid w:val="008E117A"/>
    <w:rsid w:val="00922631"/>
    <w:rsid w:val="00A37DBC"/>
    <w:rsid w:val="00C524B4"/>
    <w:rsid w:val="00CC439E"/>
    <w:rsid w:val="00F93976"/>
    <w:rsid w:val="00F96C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FED75"/>
  <w15:chartTrackingRefBased/>
  <w15:docId w15:val="{307E1487-9DD9-BD49-82BB-8B4C8E5E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F4C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C52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333</Words>
  <Characters>1837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Hoogerhuis</dc:creator>
  <cp:keywords/>
  <dc:description/>
  <cp:lastModifiedBy>Hugo van der Geest</cp:lastModifiedBy>
  <cp:revision>4</cp:revision>
  <dcterms:created xsi:type="dcterms:W3CDTF">2020-02-28T08:06:00Z</dcterms:created>
  <dcterms:modified xsi:type="dcterms:W3CDTF">2020-02-28T09:48:00Z</dcterms:modified>
</cp:coreProperties>
</file>