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7AF" w:rsidRDefault="004F2956" w:rsidP="004F2956">
      <w:pPr>
        <w:pStyle w:val="1"/>
      </w:pPr>
      <w:r w:rsidRPr="004F2956">
        <w:t>Задание для финального проекта по вебу</w:t>
      </w:r>
    </w:p>
    <w:p w:rsidR="004F2956" w:rsidRDefault="004F2956" w:rsidP="004F2956">
      <w:pPr>
        <w:pStyle w:val="a3"/>
      </w:pPr>
      <w:r>
        <w:t xml:space="preserve">1. Использовать скидку для школьников и студентов. При выборе </w:t>
      </w:r>
      <w:proofErr w:type="spellStart"/>
      <w:r>
        <w:t>чекбокса</w:t>
      </w:r>
      <w:proofErr w:type="spellEnd"/>
      <w:r>
        <w:t xml:space="preserve"> стоимость уменьшается на 15%.</w:t>
      </w:r>
    </w:p>
    <w:p w:rsidR="004F2956" w:rsidRDefault="004F2956" w:rsidP="004F2956">
      <w:pPr>
        <w:pStyle w:val="a3"/>
      </w:pPr>
      <w:r>
        <w:t>5. Тематические сувениры для посетителей. Стоимость увеличивается на 500 рублей для каждого посетителя.</w:t>
      </w:r>
    </w:p>
    <w:p w:rsidR="004F2956" w:rsidRDefault="004F2956" w:rsidP="004F2956">
      <w:pPr>
        <w:pStyle w:val="a3"/>
      </w:pPr>
    </w:p>
    <w:p w:rsidR="004F2956" w:rsidRDefault="004F2956" w:rsidP="004F2956">
      <w:pPr>
        <w:pStyle w:val="a3"/>
      </w:pPr>
      <w:r>
        <w:t>17. Желтый: синий, лиловый, светло-голубой, фиолетовый, серый, черный.</w:t>
      </w:r>
    </w:p>
    <w:p w:rsidR="004F2956" w:rsidRDefault="004F2956" w:rsidP="004F2956">
      <w:pPr>
        <w:pStyle w:val="a3"/>
      </w:pPr>
    </w:p>
    <w:p w:rsidR="004F2956" w:rsidRDefault="004F2956" w:rsidP="004F2956">
      <w:pPr>
        <w:pStyle w:val="2"/>
        <w:numPr>
          <w:ilvl w:val="0"/>
          <w:numId w:val="0"/>
        </w:numPr>
      </w:pPr>
      <w:r>
        <w:t>Приложение 3. Критерии оценки</w:t>
      </w:r>
    </w:p>
    <w:p w:rsidR="004F2956" w:rsidRDefault="004F2956" w:rsidP="004F2956">
      <w:r>
        <w:t>1) Полностью сверстана главная страница и работает загрузка и отображение списка</w:t>
      </w:r>
    </w:p>
    <w:p w:rsidR="004F2956" w:rsidRDefault="004F2956" w:rsidP="004F2956">
      <w:r>
        <w:t>маршрутов – 15 баллов (необходимо для сдачи проекта).</w:t>
      </w:r>
    </w:p>
    <w:p w:rsidR="004F2956" w:rsidRDefault="004F2956" w:rsidP="004F2956">
      <w:r>
        <w:t>2) Оформление заявки (весь остальной функционал главной страницы) – до 15 баллов.</w:t>
      </w:r>
    </w:p>
    <w:p w:rsidR="004F2956" w:rsidRDefault="004F2956" w:rsidP="004F2956">
      <w:r>
        <w:t>3) Личный кабинет – до 20 баллов.</w:t>
      </w:r>
    </w:p>
    <w:p w:rsidR="004F2956" w:rsidRDefault="004F2956" w:rsidP="004F2956">
      <w:r>
        <w:t>4) Дополнительное задание – до 15 баллов.</w:t>
      </w:r>
    </w:p>
    <w:p w:rsidR="004F2956" w:rsidRDefault="004F2956" w:rsidP="004F2956">
      <w:r>
        <w:t>Максимальное количество баллов – 50.</w:t>
      </w:r>
    </w:p>
    <w:p w:rsidR="004F2956" w:rsidRDefault="004F2956" w:rsidP="004F2956">
      <w:r>
        <w:t>Пункт 1 является необходимым для защиты проекта – при его невыполнении проект не</w:t>
      </w:r>
    </w:p>
    <w:p w:rsidR="004F2956" w:rsidRPr="004F2956" w:rsidRDefault="004F2956" w:rsidP="004F2956">
      <w:r>
        <w:t>засчитывается.</w:t>
      </w:r>
    </w:p>
    <w:sectPr w:rsidR="004F2956" w:rsidRPr="004F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804"/>
    <w:multiLevelType w:val="multilevel"/>
    <w:tmpl w:val="1548BFA6"/>
    <w:lvl w:ilvl="0">
      <w:start w:val="1"/>
      <w:numFmt w:val="decimal"/>
      <w:lvlText w:val="%1."/>
      <w:lvlJc w:val="left"/>
      <w:pPr>
        <w:ind w:left="28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4" w:hanging="1440"/>
      </w:pPr>
      <w:rPr>
        <w:rFonts w:hint="default"/>
      </w:rPr>
    </w:lvl>
  </w:abstractNum>
  <w:abstractNum w:abstractNumId="1" w15:restartNumberingAfterBreak="0">
    <w:nsid w:val="5C796532"/>
    <w:multiLevelType w:val="multilevel"/>
    <w:tmpl w:val="E358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53331988">
    <w:abstractNumId w:val="0"/>
  </w:num>
  <w:num w:numId="2" w16cid:durableId="207318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6"/>
    <w:rsid w:val="004F2956"/>
    <w:rsid w:val="00A27314"/>
    <w:rsid w:val="00E977AF"/>
    <w:rsid w:val="00F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9220B"/>
  <w15:chartTrackingRefBased/>
  <w15:docId w15:val="{DC0872AA-0B06-E744-92CF-0128A497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14"/>
    <w:pPr>
      <w:keepNext/>
      <w:keepLines/>
      <w:snapToGrid w:val="0"/>
      <w:spacing w:line="360" w:lineRule="auto"/>
      <w:ind w:firstLine="709"/>
      <w:contextualSpacing/>
      <w:jc w:val="both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6"/>
    <w:p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314"/>
    <w:pPr>
      <w:keepNext w:val="0"/>
      <w:keepLines w:val="0"/>
      <w:widowControl w:val="0"/>
      <w:numPr>
        <w:ilvl w:val="1"/>
        <w:numId w:val="2"/>
      </w:numPr>
      <w:spacing w:before="240" w:after="120"/>
      <w:ind w:left="1582"/>
      <w:contextualSpacing w:val="0"/>
      <w:outlineLvl w:val="1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autoRedefine/>
    <w:qFormat/>
    <w:rsid w:val="004F2956"/>
    <w:pPr>
      <w:pBdr>
        <w:top w:val="nil"/>
        <w:left w:val="nil"/>
        <w:bottom w:val="nil"/>
        <w:right w:val="nil"/>
        <w:between w:val="nil"/>
        <w:bar w:val="nil"/>
      </w:pBdr>
      <w:adjustRightInd w:val="0"/>
      <w:spacing w:before="240" w:after="160"/>
    </w:pPr>
    <w:rPr>
      <w:rFonts w:eastAsia="Arial Unicode MS" w:cs="Arial Unicode MS"/>
      <w:bCs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ГОСТ Знак"/>
    <w:basedOn w:val="a0"/>
    <w:link w:val="a3"/>
    <w:rsid w:val="004F2956"/>
    <w:rPr>
      <w:rFonts w:ascii="Times New Roman" w:eastAsia="Arial Unicode MS" w:hAnsi="Times New Roman" w:cs="Arial Unicode MS"/>
      <w:bCs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27314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F29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Svistushkin</dc:creator>
  <cp:keywords/>
  <dc:description/>
  <cp:lastModifiedBy>Egor Svistushkin</cp:lastModifiedBy>
  <cp:revision>1</cp:revision>
  <dcterms:created xsi:type="dcterms:W3CDTF">2024-02-10T04:28:00Z</dcterms:created>
  <dcterms:modified xsi:type="dcterms:W3CDTF">2024-02-10T04:34:00Z</dcterms:modified>
</cp:coreProperties>
</file>