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Main class: song, account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Authentication GUI: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Searching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Post (song) GUI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02124"/>
          <w:sz w:val="20"/>
          <w:szCs w:val="20"/>
          <w:highlight w:val="white"/>
          <w:rtl w:val="0"/>
        </w:rPr>
        <w:t xml:space="preserve">Manage homepage(Search bar, top song, thể loại)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Play music (download, play song, stop song, rate,...)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Playlist GUI (add, remove song, delete playlist)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Manage Account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manage Song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0"/>
          <w:szCs w:val="20"/>
          <w:highlight w:val="white"/>
          <w:rtl w:val="0"/>
        </w:rPr>
        <w:t xml:space="preserve">1 vẽ kiến trúc máy tính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