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D094" w14:textId="77777777" w:rsidR="00C23FE8" w:rsidRPr="00C23FE8" w:rsidRDefault="00C23FE8" w:rsidP="00C23FE8">
      <w:pPr>
        <w:jc w:val="center"/>
        <w:rPr>
          <w:rFonts w:ascii="宋体" w:eastAsia="宋体" w:hAnsi="宋体" w:cs="Times New Roman"/>
          <w:b/>
          <w:sz w:val="40"/>
        </w:rPr>
      </w:pPr>
      <w:r w:rsidRPr="00C23FE8">
        <w:rPr>
          <w:rFonts w:ascii="宋体" w:eastAsia="宋体" w:hAnsi="宋体" w:cs="Times New Roman" w:hint="eastAsia"/>
          <w:b/>
          <w:sz w:val="40"/>
        </w:rPr>
        <w:t>新时代中国特色社会主义理论与实践课程论文</w:t>
      </w:r>
    </w:p>
    <w:p w14:paraId="736AB1AD" w14:textId="77777777" w:rsidR="00C23FE8" w:rsidRPr="00C23FE8" w:rsidRDefault="00C23FE8" w:rsidP="00C23FE8">
      <w:pPr>
        <w:jc w:val="center"/>
        <w:rPr>
          <w:rFonts w:ascii="宋体" w:eastAsia="宋体" w:hAnsi="宋体" w:cs="Times New Roman"/>
          <w:b/>
          <w:sz w:val="44"/>
        </w:rPr>
      </w:pPr>
    </w:p>
    <w:p w14:paraId="5F2F39F9" w14:textId="43C54978" w:rsidR="00C23FE8" w:rsidRPr="00C23FE8" w:rsidRDefault="00C23FE8" w:rsidP="00C23FE8">
      <w:pPr>
        <w:jc w:val="center"/>
        <w:rPr>
          <w:rFonts w:ascii="宋体" w:eastAsia="宋体" w:hAnsi="宋体" w:cs="Times New Roman"/>
          <w:b/>
          <w:sz w:val="36"/>
        </w:rPr>
      </w:pPr>
      <w:r w:rsidRPr="00C23FE8">
        <w:rPr>
          <w:rFonts w:ascii="宋体" w:eastAsia="宋体" w:hAnsi="宋体" w:cs="Times New Roman" w:hint="eastAsia"/>
          <w:b/>
          <w:sz w:val="36"/>
        </w:rPr>
        <w:t>题目：</w:t>
      </w:r>
      <w:r w:rsidR="001435E5">
        <w:rPr>
          <w:rFonts w:ascii="宋体" w:eastAsia="宋体" w:hAnsi="宋体" w:cs="Times New Roman" w:hint="eastAsia"/>
          <w:b/>
          <w:sz w:val="36"/>
        </w:rPr>
        <w:t xml:space="preserve"> </w:t>
      </w:r>
    </w:p>
    <w:p w14:paraId="31CFF6AD" w14:textId="7F6471BD" w:rsidR="00C23FE8" w:rsidRPr="00C23FE8" w:rsidRDefault="001435E5" w:rsidP="00C23FE8">
      <w:pPr>
        <w:jc w:val="center"/>
        <w:rPr>
          <w:rFonts w:ascii="宋体" w:eastAsia="宋体" w:hAnsi="宋体" w:cs="Times New Roman"/>
          <w:b/>
          <w:sz w:val="28"/>
        </w:rPr>
      </w:pPr>
      <w:r>
        <w:rPr>
          <w:rFonts w:ascii="宋体" w:eastAsia="宋体" w:hAnsi="宋体" w:cs="Times New Roman" w:hint="eastAsia"/>
          <w:b/>
          <w:sz w:val="28"/>
        </w:rPr>
        <w:t>浅析经济建设中房地产行业的发展</w:t>
      </w:r>
      <w:r w:rsidR="00DA64C5">
        <w:rPr>
          <w:rFonts w:ascii="宋体" w:eastAsia="宋体" w:hAnsi="宋体" w:cs="Times New Roman" w:hint="eastAsia"/>
          <w:b/>
          <w:sz w:val="28"/>
        </w:rPr>
        <w:t>历史和未来趋势</w:t>
      </w:r>
    </w:p>
    <w:p w14:paraId="12370FEF" w14:textId="77777777" w:rsidR="00C23FE8" w:rsidRPr="00C23FE8" w:rsidRDefault="00C23FE8" w:rsidP="00C23FE8">
      <w:pPr>
        <w:jc w:val="center"/>
        <w:rPr>
          <w:rFonts w:ascii="宋体" w:eastAsia="宋体" w:hAnsi="宋体" w:cs="Times New Roman"/>
          <w:b/>
          <w:sz w:val="28"/>
        </w:rPr>
      </w:pPr>
    </w:p>
    <w:p w14:paraId="656B096E" w14:textId="4F0F2632"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序号：</w:t>
      </w:r>
      <w:r w:rsidR="00755610">
        <w:rPr>
          <w:rFonts w:ascii="宋体" w:eastAsia="宋体" w:hAnsi="宋体" w:cs="Times New Roman" w:hint="eastAsia"/>
          <w:b/>
          <w:sz w:val="28"/>
        </w:rPr>
        <w:t>1</w:t>
      </w:r>
      <w:r w:rsidR="00755610">
        <w:rPr>
          <w:rFonts w:ascii="宋体" w:eastAsia="宋体" w:hAnsi="宋体" w:cs="Times New Roman"/>
          <w:b/>
          <w:sz w:val="28"/>
        </w:rPr>
        <w:t>38</w:t>
      </w:r>
    </w:p>
    <w:p w14:paraId="5655B759" w14:textId="4A9B8D75"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姓名：</w:t>
      </w:r>
      <w:r w:rsidR="00755610">
        <w:rPr>
          <w:rFonts w:ascii="宋体" w:eastAsia="宋体" w:hAnsi="宋体" w:cs="Times New Roman" w:hint="eastAsia"/>
          <w:b/>
          <w:sz w:val="28"/>
        </w:rPr>
        <w:t>史鸿儒</w:t>
      </w:r>
    </w:p>
    <w:p w14:paraId="3167AADF" w14:textId="5104E436"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学号：</w:t>
      </w:r>
      <w:r w:rsidR="00755610">
        <w:rPr>
          <w:rFonts w:ascii="宋体" w:eastAsia="宋体" w:hAnsi="宋体" w:cs="Times New Roman" w:hint="eastAsia"/>
          <w:b/>
          <w:sz w:val="28"/>
        </w:rPr>
        <w:t>2</w:t>
      </w:r>
      <w:r w:rsidR="00755610">
        <w:rPr>
          <w:rFonts w:ascii="宋体" w:eastAsia="宋体" w:hAnsi="宋体" w:cs="Times New Roman"/>
          <w:b/>
          <w:sz w:val="28"/>
        </w:rPr>
        <w:t>2235086</w:t>
      </w:r>
    </w:p>
    <w:p w14:paraId="7113092C" w14:textId="24EBB829"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专业：</w:t>
      </w:r>
      <w:r w:rsidR="00755610">
        <w:rPr>
          <w:rFonts w:ascii="宋体" w:eastAsia="宋体" w:hAnsi="宋体" w:cs="Times New Roman" w:hint="eastAsia"/>
          <w:b/>
          <w:sz w:val="28"/>
        </w:rPr>
        <w:t>数学</w:t>
      </w:r>
    </w:p>
    <w:p w14:paraId="0253C6DD" w14:textId="2D5731E7"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任课教师：</w:t>
      </w:r>
      <w:r w:rsidR="00755610">
        <w:rPr>
          <w:rFonts w:ascii="宋体" w:eastAsia="宋体" w:hAnsi="宋体" w:cs="Times New Roman" w:hint="eastAsia"/>
          <w:b/>
          <w:sz w:val="28"/>
        </w:rPr>
        <w:t>皇甫</w:t>
      </w:r>
      <w:proofErr w:type="gramStart"/>
      <w:r w:rsidR="00755610">
        <w:rPr>
          <w:rFonts w:ascii="宋体" w:eastAsia="宋体" w:hAnsi="宋体" w:cs="Times New Roman" w:hint="eastAsia"/>
          <w:b/>
          <w:sz w:val="28"/>
        </w:rPr>
        <w:t>鑫</w:t>
      </w:r>
      <w:proofErr w:type="gramEnd"/>
    </w:p>
    <w:p w14:paraId="6300B2B9" w14:textId="69F24AAB" w:rsidR="00C23FE8" w:rsidRPr="00C23FE8" w:rsidRDefault="00C23FE8" w:rsidP="00C23FE8">
      <w:pPr>
        <w:jc w:val="center"/>
        <w:rPr>
          <w:rFonts w:ascii="宋体" w:eastAsia="宋体" w:hAnsi="宋体" w:cs="Times New Roman"/>
          <w:b/>
          <w:sz w:val="28"/>
        </w:rPr>
      </w:pPr>
      <w:r w:rsidRPr="00C23FE8">
        <w:rPr>
          <w:rFonts w:ascii="宋体" w:eastAsia="宋体" w:hAnsi="宋体" w:cs="Times New Roman" w:hint="eastAsia"/>
          <w:b/>
          <w:sz w:val="28"/>
        </w:rPr>
        <w:t>上课时间：</w:t>
      </w:r>
      <w:r w:rsidR="00755610">
        <w:rPr>
          <w:rFonts w:ascii="宋体" w:eastAsia="宋体" w:hAnsi="宋体" w:cs="Times New Roman" w:hint="eastAsia"/>
          <w:b/>
          <w:sz w:val="28"/>
        </w:rPr>
        <w:t>星期一</w:t>
      </w:r>
      <w:proofErr w:type="gramStart"/>
      <w:r w:rsidR="00755610">
        <w:rPr>
          <w:rFonts w:ascii="宋体" w:eastAsia="宋体" w:hAnsi="宋体" w:cs="Times New Roman" w:hint="eastAsia"/>
          <w:b/>
          <w:sz w:val="28"/>
        </w:rPr>
        <w:t>1</w:t>
      </w:r>
      <w:proofErr w:type="gramEnd"/>
      <w:r w:rsidR="00755610">
        <w:rPr>
          <w:rFonts w:ascii="宋体" w:eastAsia="宋体" w:hAnsi="宋体" w:cs="Times New Roman"/>
          <w:b/>
          <w:sz w:val="28"/>
        </w:rPr>
        <w:t>-4</w:t>
      </w:r>
      <w:r w:rsidR="00755610">
        <w:rPr>
          <w:rFonts w:ascii="宋体" w:eastAsia="宋体" w:hAnsi="宋体" w:cs="Times New Roman" w:hint="eastAsia"/>
          <w:b/>
          <w:sz w:val="28"/>
        </w:rPr>
        <w:t>节</w:t>
      </w:r>
    </w:p>
    <w:p w14:paraId="2CD54405" w14:textId="77777777" w:rsidR="00C23FE8" w:rsidRPr="00C23FE8" w:rsidRDefault="00C23FE8" w:rsidP="00C23FE8">
      <w:pPr>
        <w:widowControl/>
        <w:rPr>
          <w:rFonts w:ascii="宋体" w:eastAsia="宋体" w:hAnsi="宋体" w:cs="Times New Roman"/>
          <w:b/>
          <w:sz w:val="28"/>
        </w:rPr>
      </w:pPr>
      <w:r w:rsidRPr="00C23FE8">
        <w:rPr>
          <w:rFonts w:ascii="宋体" w:eastAsia="宋体" w:hAnsi="宋体" w:cs="Times New Roman"/>
          <w:b/>
          <w:sz w:val="28"/>
        </w:rPr>
        <w:br w:type="page"/>
      </w:r>
    </w:p>
    <w:p w14:paraId="7CFC6218" w14:textId="77777777" w:rsidR="00FB3BD2" w:rsidRDefault="00FB3BD2" w:rsidP="00C23FE8">
      <w:pPr>
        <w:spacing w:line="360" w:lineRule="auto"/>
        <w:ind w:firstLineChars="200" w:firstLine="482"/>
        <w:rPr>
          <w:rFonts w:ascii="宋体" w:eastAsia="宋体" w:hAnsi="宋体" w:cs="Times New Roman"/>
          <w:b/>
          <w:sz w:val="24"/>
          <w:szCs w:val="24"/>
        </w:rPr>
      </w:pPr>
    </w:p>
    <w:p w14:paraId="7AE5BDEE" w14:textId="77777777" w:rsidR="00FB3BD2" w:rsidRDefault="00FB3BD2" w:rsidP="00C23FE8">
      <w:pPr>
        <w:spacing w:line="360" w:lineRule="auto"/>
        <w:ind w:firstLineChars="200" w:firstLine="482"/>
        <w:rPr>
          <w:rFonts w:ascii="宋体" w:eastAsia="宋体" w:hAnsi="宋体" w:cs="Times New Roman"/>
          <w:b/>
          <w:sz w:val="24"/>
          <w:szCs w:val="24"/>
        </w:rPr>
      </w:pPr>
    </w:p>
    <w:p w14:paraId="05A5108A" w14:textId="77777777" w:rsidR="00200D7A" w:rsidRDefault="00200D7A" w:rsidP="00C23FE8">
      <w:pPr>
        <w:spacing w:line="360" w:lineRule="auto"/>
        <w:ind w:firstLineChars="200" w:firstLine="482"/>
        <w:rPr>
          <w:rFonts w:ascii="宋体" w:eastAsia="宋体" w:hAnsi="宋体" w:cs="Times New Roman"/>
          <w:b/>
          <w:sz w:val="24"/>
          <w:szCs w:val="24"/>
        </w:rPr>
      </w:pPr>
    </w:p>
    <w:p w14:paraId="234B1F6B" w14:textId="77777777" w:rsidR="00200D7A" w:rsidRDefault="00200D7A" w:rsidP="00C23FE8">
      <w:pPr>
        <w:spacing w:line="360" w:lineRule="auto"/>
        <w:ind w:firstLineChars="200" w:firstLine="482"/>
        <w:rPr>
          <w:rFonts w:ascii="宋体" w:eastAsia="宋体" w:hAnsi="宋体" w:cs="Times New Roman"/>
          <w:b/>
          <w:sz w:val="24"/>
          <w:szCs w:val="24"/>
        </w:rPr>
      </w:pPr>
    </w:p>
    <w:p w14:paraId="54FD28D8" w14:textId="4D13957A" w:rsidR="009250F3" w:rsidRPr="0040180B" w:rsidRDefault="00C23FE8" w:rsidP="009250F3">
      <w:pPr>
        <w:spacing w:line="360" w:lineRule="auto"/>
        <w:ind w:firstLine="420"/>
        <w:rPr>
          <w:rFonts w:ascii="宋体" w:eastAsia="宋体" w:hAnsi="宋体"/>
          <w:color w:val="222222"/>
          <w:spacing w:val="8"/>
          <w:sz w:val="24"/>
          <w:szCs w:val="24"/>
          <w:shd w:val="clear" w:color="auto" w:fill="FFFFFF"/>
        </w:rPr>
      </w:pPr>
      <w:r w:rsidRPr="00C23FE8">
        <w:rPr>
          <w:rFonts w:ascii="宋体" w:eastAsia="宋体" w:hAnsi="宋体" w:cs="Times New Roman" w:hint="eastAsia"/>
          <w:b/>
          <w:sz w:val="24"/>
          <w:szCs w:val="24"/>
        </w:rPr>
        <w:t>摘要：</w:t>
      </w:r>
      <w:r w:rsidR="009250F3" w:rsidRPr="008E2E80">
        <w:rPr>
          <w:rFonts w:ascii="宋体" w:eastAsia="宋体" w:hAnsi="宋体"/>
          <w:color w:val="333333"/>
          <w:sz w:val="24"/>
          <w:szCs w:val="24"/>
        </w:rPr>
        <w:t>“五位一体”总体布局是一个相互联系的有机整体，在“五位一体”中，经济建设是根本</w:t>
      </w:r>
      <w:r w:rsidR="009250F3">
        <w:rPr>
          <w:rFonts w:ascii="宋体" w:eastAsia="宋体" w:hAnsi="宋体" w:hint="eastAsia"/>
          <w:color w:val="333333"/>
          <w:sz w:val="24"/>
          <w:szCs w:val="24"/>
        </w:rPr>
        <w:t>，</w:t>
      </w:r>
      <w:r w:rsidR="009250F3" w:rsidRPr="008E2E80">
        <w:rPr>
          <w:rFonts w:ascii="宋体" w:eastAsia="宋体" w:hAnsi="宋体"/>
          <w:color w:val="333333"/>
          <w:sz w:val="24"/>
          <w:szCs w:val="24"/>
        </w:rPr>
        <w:t>是现代化建设的基础，是社会发展进步的物质保障</w:t>
      </w:r>
      <w:r w:rsidR="009250F3">
        <w:rPr>
          <w:rFonts w:ascii="宋体" w:eastAsia="宋体" w:hAnsi="宋体" w:hint="eastAsia"/>
          <w:color w:val="333333"/>
          <w:sz w:val="24"/>
          <w:szCs w:val="24"/>
        </w:rPr>
        <w:t>。房地产行业使我国经济的支柱产业，</w:t>
      </w:r>
      <w:r w:rsidR="009250F3" w:rsidRPr="0040180B">
        <w:rPr>
          <w:rFonts w:ascii="宋体" w:eastAsia="宋体" w:hAnsi="宋体" w:hint="eastAsia"/>
          <w:color w:val="000000"/>
          <w:spacing w:val="8"/>
          <w:sz w:val="24"/>
          <w:szCs w:val="24"/>
        </w:rPr>
        <w:t>从房地产行业的兴起到如今，房地产已经经过了</w:t>
      </w:r>
      <w:r w:rsidR="009250F3">
        <w:rPr>
          <w:rFonts w:ascii="宋体" w:eastAsia="宋体" w:hAnsi="宋体" w:hint="eastAsia"/>
          <w:color w:val="000000"/>
          <w:spacing w:val="8"/>
          <w:sz w:val="24"/>
          <w:szCs w:val="24"/>
        </w:rPr>
        <w:t>“</w:t>
      </w:r>
      <w:r w:rsidR="009250F3" w:rsidRPr="0040180B">
        <w:rPr>
          <w:rFonts w:ascii="宋体" w:eastAsia="宋体" w:hAnsi="宋体" w:hint="eastAsia"/>
          <w:color w:val="000000"/>
          <w:spacing w:val="8"/>
          <w:sz w:val="24"/>
          <w:szCs w:val="24"/>
        </w:rPr>
        <w:t>三次狂奔</w:t>
      </w:r>
      <w:r w:rsidR="009250F3">
        <w:rPr>
          <w:rFonts w:ascii="宋体" w:eastAsia="宋体" w:hAnsi="宋体" w:hint="eastAsia"/>
          <w:color w:val="000000"/>
          <w:spacing w:val="8"/>
          <w:sz w:val="24"/>
          <w:szCs w:val="24"/>
        </w:rPr>
        <w:t>”</w:t>
      </w:r>
      <w:r w:rsidR="009250F3" w:rsidRPr="0040180B">
        <w:rPr>
          <w:rFonts w:ascii="宋体" w:eastAsia="宋体" w:hAnsi="宋体" w:hint="eastAsia"/>
          <w:color w:val="000000"/>
          <w:spacing w:val="8"/>
          <w:sz w:val="24"/>
          <w:szCs w:val="24"/>
        </w:rPr>
        <w:t>，在每一次狂奔和下行的过程中，我们可以看到中央的经济调控政策以及新时代经济建设的理念</w:t>
      </w:r>
      <w:r w:rsidR="009250F3">
        <w:rPr>
          <w:rFonts w:ascii="宋体" w:eastAsia="宋体" w:hAnsi="宋体" w:hint="eastAsia"/>
          <w:color w:val="000000"/>
          <w:spacing w:val="8"/>
          <w:sz w:val="24"/>
          <w:szCs w:val="24"/>
        </w:rPr>
        <w:t>所在</w:t>
      </w:r>
      <w:r w:rsidR="009250F3" w:rsidRPr="0040180B">
        <w:rPr>
          <w:rFonts w:ascii="宋体" w:eastAsia="宋体" w:hAnsi="宋体" w:hint="eastAsia"/>
          <w:color w:val="000000"/>
          <w:spacing w:val="8"/>
          <w:sz w:val="24"/>
          <w:szCs w:val="24"/>
        </w:rPr>
        <w:t>。</w:t>
      </w:r>
      <w:r w:rsidR="009250F3">
        <w:rPr>
          <w:rFonts w:ascii="宋体" w:eastAsia="宋体" w:hAnsi="宋体" w:hint="eastAsia"/>
          <w:color w:val="000000"/>
          <w:spacing w:val="8"/>
          <w:sz w:val="24"/>
          <w:szCs w:val="24"/>
        </w:rPr>
        <w:t>高房价</w:t>
      </w:r>
      <w:r w:rsidR="009250F3" w:rsidRPr="0040180B">
        <w:rPr>
          <w:rFonts w:ascii="宋体" w:eastAsia="宋体" w:hAnsi="宋体" w:hint="eastAsia"/>
          <w:color w:val="000000"/>
          <w:spacing w:val="8"/>
          <w:sz w:val="24"/>
          <w:szCs w:val="24"/>
        </w:rPr>
        <w:t>已经成为压在生育率</w:t>
      </w:r>
      <w:r w:rsidR="009250F3">
        <w:rPr>
          <w:rFonts w:ascii="宋体" w:eastAsia="宋体" w:hAnsi="宋体" w:hint="eastAsia"/>
          <w:color w:val="000000"/>
          <w:spacing w:val="8"/>
          <w:sz w:val="24"/>
          <w:szCs w:val="24"/>
        </w:rPr>
        <w:t>和年轻人上升通道</w:t>
      </w:r>
      <w:r w:rsidR="009250F3" w:rsidRPr="0040180B">
        <w:rPr>
          <w:rFonts w:ascii="宋体" w:eastAsia="宋体" w:hAnsi="宋体" w:hint="eastAsia"/>
          <w:color w:val="000000"/>
          <w:spacing w:val="8"/>
          <w:sz w:val="24"/>
          <w:szCs w:val="24"/>
        </w:rPr>
        <w:t>上的一座大山，房产税</w:t>
      </w:r>
      <w:r w:rsidR="009250F3">
        <w:rPr>
          <w:rFonts w:ascii="宋体" w:eastAsia="宋体" w:hAnsi="宋体" w:hint="eastAsia"/>
          <w:color w:val="000000"/>
          <w:spacing w:val="8"/>
          <w:sz w:val="24"/>
          <w:szCs w:val="24"/>
        </w:rPr>
        <w:t>和</w:t>
      </w:r>
      <w:r w:rsidR="009250F3" w:rsidRPr="0040180B">
        <w:rPr>
          <w:rFonts w:ascii="宋体" w:eastAsia="宋体" w:hAnsi="宋体" w:hint="eastAsia"/>
          <w:color w:val="000000"/>
          <w:spacing w:val="8"/>
          <w:sz w:val="24"/>
          <w:szCs w:val="24"/>
        </w:rPr>
        <w:t>租赁住房新政策或许</w:t>
      </w:r>
      <w:proofErr w:type="gramStart"/>
      <w:r w:rsidR="009250F3" w:rsidRPr="0040180B">
        <w:rPr>
          <w:rFonts w:ascii="宋体" w:eastAsia="宋体" w:hAnsi="宋体" w:hint="eastAsia"/>
          <w:color w:val="000000"/>
          <w:spacing w:val="8"/>
          <w:sz w:val="24"/>
          <w:szCs w:val="24"/>
        </w:rPr>
        <w:t>是破局的</w:t>
      </w:r>
      <w:proofErr w:type="gramEnd"/>
      <w:r w:rsidR="009250F3" w:rsidRPr="0040180B">
        <w:rPr>
          <w:rFonts w:ascii="宋体" w:eastAsia="宋体" w:hAnsi="宋体" w:hint="eastAsia"/>
          <w:color w:val="000000"/>
          <w:spacing w:val="8"/>
          <w:sz w:val="24"/>
          <w:szCs w:val="24"/>
        </w:rPr>
        <w:t>关键。</w:t>
      </w:r>
    </w:p>
    <w:p w14:paraId="0C9F3203" w14:textId="0F14C4BB" w:rsidR="00C23FE8" w:rsidRPr="009250F3" w:rsidRDefault="00C23FE8" w:rsidP="00C23FE8">
      <w:pPr>
        <w:spacing w:line="360" w:lineRule="auto"/>
        <w:ind w:firstLineChars="200" w:firstLine="480"/>
        <w:rPr>
          <w:rFonts w:ascii="宋体" w:eastAsia="宋体" w:hAnsi="宋体" w:cs="Times New Roman"/>
          <w:sz w:val="24"/>
          <w:szCs w:val="24"/>
        </w:rPr>
      </w:pPr>
    </w:p>
    <w:p w14:paraId="2E58EAB7" w14:textId="24312A80" w:rsidR="00FB3BD2" w:rsidRDefault="00FB3BD2" w:rsidP="00C23FE8">
      <w:pPr>
        <w:spacing w:line="360" w:lineRule="auto"/>
        <w:ind w:firstLineChars="200" w:firstLine="480"/>
        <w:rPr>
          <w:rFonts w:ascii="宋体" w:eastAsia="宋体" w:hAnsi="宋体" w:cs="Times New Roman"/>
          <w:sz w:val="24"/>
          <w:szCs w:val="24"/>
        </w:rPr>
      </w:pPr>
    </w:p>
    <w:p w14:paraId="0D3836F0" w14:textId="40A03EC6" w:rsidR="00FB3BD2" w:rsidRDefault="00FB3BD2" w:rsidP="00C23FE8">
      <w:pPr>
        <w:spacing w:line="360" w:lineRule="auto"/>
        <w:ind w:firstLineChars="200" w:firstLine="480"/>
        <w:rPr>
          <w:rFonts w:ascii="宋体" w:eastAsia="宋体" w:hAnsi="宋体" w:cs="Times New Roman"/>
          <w:sz w:val="24"/>
          <w:szCs w:val="24"/>
        </w:rPr>
      </w:pPr>
    </w:p>
    <w:p w14:paraId="5E950480" w14:textId="77777777" w:rsidR="00FB3BD2" w:rsidRPr="00C23FE8" w:rsidRDefault="00FB3BD2" w:rsidP="00C23FE8">
      <w:pPr>
        <w:spacing w:line="360" w:lineRule="auto"/>
        <w:ind w:firstLineChars="200" w:firstLine="482"/>
        <w:rPr>
          <w:rFonts w:ascii="宋体" w:eastAsia="宋体" w:hAnsi="宋体" w:cs="Times New Roman"/>
          <w:b/>
          <w:sz w:val="24"/>
          <w:szCs w:val="24"/>
        </w:rPr>
      </w:pPr>
    </w:p>
    <w:p w14:paraId="1FED92D1" w14:textId="112751E2" w:rsidR="00FB3BD2" w:rsidRPr="00761F1B" w:rsidRDefault="00C23FE8" w:rsidP="00761F1B">
      <w:pPr>
        <w:spacing w:line="360" w:lineRule="auto"/>
        <w:ind w:firstLineChars="200" w:firstLine="482"/>
        <w:rPr>
          <w:rFonts w:ascii="宋体" w:eastAsia="宋体" w:hAnsi="宋体" w:cs="Times New Roman"/>
          <w:sz w:val="24"/>
          <w:szCs w:val="24"/>
        </w:rPr>
      </w:pPr>
      <w:r w:rsidRPr="00C23FE8">
        <w:rPr>
          <w:rFonts w:ascii="宋体" w:eastAsia="宋体" w:hAnsi="宋体" w:cs="Times New Roman" w:hint="eastAsia"/>
          <w:b/>
          <w:sz w:val="24"/>
          <w:szCs w:val="24"/>
        </w:rPr>
        <w:t>关键词：</w:t>
      </w:r>
      <w:r w:rsidR="009250F3">
        <w:rPr>
          <w:rFonts w:ascii="宋体" w:eastAsia="宋体" w:hAnsi="宋体" w:cs="Times New Roman" w:hint="eastAsia"/>
          <w:sz w:val="24"/>
          <w:szCs w:val="24"/>
        </w:rPr>
        <w:t>经济建设</w:t>
      </w:r>
      <w:r w:rsidR="00744A6A">
        <w:rPr>
          <w:rFonts w:ascii="宋体" w:eastAsia="宋体" w:hAnsi="宋体" w:cs="Times New Roman" w:hint="eastAsia"/>
          <w:sz w:val="24"/>
          <w:szCs w:val="24"/>
        </w:rPr>
        <w:t>，</w:t>
      </w:r>
      <w:r w:rsidR="009250F3">
        <w:rPr>
          <w:rFonts w:ascii="宋体" w:eastAsia="宋体" w:hAnsi="宋体" w:cs="Times New Roman" w:hint="eastAsia"/>
          <w:sz w:val="24"/>
          <w:szCs w:val="24"/>
        </w:rPr>
        <w:t>房地产</w:t>
      </w:r>
      <w:r w:rsidR="00744A6A">
        <w:rPr>
          <w:rFonts w:ascii="宋体" w:eastAsia="宋体" w:hAnsi="宋体" w:cs="Times New Roman" w:hint="eastAsia"/>
          <w:sz w:val="24"/>
          <w:szCs w:val="24"/>
        </w:rPr>
        <w:t>，</w:t>
      </w:r>
      <w:r w:rsidR="009250F3">
        <w:rPr>
          <w:rFonts w:ascii="宋体" w:eastAsia="宋体" w:hAnsi="宋体" w:cs="Times New Roman" w:hint="eastAsia"/>
          <w:sz w:val="24"/>
          <w:szCs w:val="24"/>
        </w:rPr>
        <w:t>三次狂奔</w:t>
      </w:r>
      <w:r w:rsidR="00744A6A">
        <w:rPr>
          <w:rFonts w:ascii="宋体" w:eastAsia="宋体" w:hAnsi="宋体" w:cs="Times New Roman" w:hint="eastAsia"/>
          <w:sz w:val="24"/>
          <w:szCs w:val="24"/>
        </w:rPr>
        <w:t>，三道红线，房产税</w:t>
      </w:r>
      <w:r w:rsidR="00FB3BD2">
        <w:br w:type="page"/>
      </w:r>
    </w:p>
    <w:p w14:paraId="2E7D3E8D" w14:textId="726595E8" w:rsidR="00FB3BD2" w:rsidRPr="004D0AD7" w:rsidRDefault="004D0AD7" w:rsidP="004D0AD7">
      <w:pPr>
        <w:pStyle w:val="ab"/>
        <w:numPr>
          <w:ilvl w:val="0"/>
          <w:numId w:val="2"/>
        </w:numPr>
        <w:spacing w:line="360" w:lineRule="auto"/>
        <w:ind w:firstLineChars="0"/>
        <w:rPr>
          <w:rFonts w:ascii="宋体" w:eastAsia="宋体" w:hAnsi="宋体" w:cs="Times New Roman"/>
          <w:sz w:val="24"/>
          <w:szCs w:val="24"/>
        </w:rPr>
      </w:pPr>
      <w:r w:rsidRPr="004D0AD7">
        <w:rPr>
          <w:rFonts w:ascii="宋体" w:eastAsia="宋体" w:hAnsi="宋体" w:cs="Times New Roman" w:hint="eastAsia"/>
          <w:sz w:val="24"/>
          <w:szCs w:val="24"/>
        </w:rPr>
        <w:lastRenderedPageBreak/>
        <w:t>引言</w:t>
      </w:r>
    </w:p>
    <w:p w14:paraId="136059E6" w14:textId="29B45867" w:rsidR="004D0AD7" w:rsidRPr="0040180B" w:rsidRDefault="004D0AD7" w:rsidP="00AF0607">
      <w:pPr>
        <w:autoSpaceDE w:val="0"/>
        <w:autoSpaceDN w:val="0"/>
        <w:adjustRightInd w:val="0"/>
        <w:spacing w:line="360" w:lineRule="auto"/>
        <w:ind w:firstLine="420"/>
        <w:jc w:val="left"/>
        <w:rPr>
          <w:rFonts w:ascii="宋体" w:eastAsia="宋体" w:hAnsi="宋体" w:cs="Courier New"/>
          <w:kern w:val="0"/>
          <w:sz w:val="24"/>
          <w:szCs w:val="24"/>
        </w:rPr>
      </w:pPr>
      <w:r w:rsidRPr="0040180B">
        <w:rPr>
          <w:rFonts w:ascii="宋体" w:eastAsia="宋体" w:hAnsi="宋体" w:cs="宋体" w:hint="eastAsia"/>
          <w:kern w:val="0"/>
          <w:sz w:val="24"/>
          <w:szCs w:val="24"/>
        </w:rPr>
        <w:t>党的十八大以来，以习近平同志为核心的党中央统揽国内外发展大势，把握我国经济发展的新特征新要求，大力推进社会主义经济建设，创造性地提出了关于中国经济发展的一系列重大理论观点，形成了习近平经济思想，进一步完善了中国特色社会主义经济理论与制度，为中国经济发展提供了根本遵循和制度保障。</w:t>
      </w:r>
    </w:p>
    <w:p w14:paraId="1327BE39" w14:textId="77777777" w:rsidR="004D0AD7" w:rsidRPr="0040180B" w:rsidRDefault="004D0AD7" w:rsidP="00AF0607">
      <w:pPr>
        <w:autoSpaceDE w:val="0"/>
        <w:autoSpaceDN w:val="0"/>
        <w:adjustRightInd w:val="0"/>
        <w:spacing w:line="360" w:lineRule="auto"/>
        <w:jc w:val="left"/>
        <w:rPr>
          <w:rFonts w:ascii="宋体" w:eastAsia="宋体" w:hAnsi="宋体" w:cs="宋体"/>
          <w:kern w:val="0"/>
          <w:sz w:val="24"/>
          <w:szCs w:val="24"/>
        </w:rPr>
      </w:pPr>
    </w:p>
    <w:p w14:paraId="765EF300" w14:textId="6F4166E1" w:rsidR="004D0AD7" w:rsidRPr="0040180B" w:rsidRDefault="004D0AD7" w:rsidP="00AF0607">
      <w:pPr>
        <w:autoSpaceDE w:val="0"/>
        <w:autoSpaceDN w:val="0"/>
        <w:adjustRightInd w:val="0"/>
        <w:spacing w:line="360" w:lineRule="auto"/>
        <w:ind w:firstLine="420"/>
        <w:jc w:val="left"/>
        <w:rPr>
          <w:rFonts w:ascii="宋体" w:eastAsia="宋体" w:hAnsi="宋体" w:cs="Courier New"/>
          <w:color w:val="11110F"/>
          <w:kern w:val="0"/>
          <w:sz w:val="24"/>
          <w:szCs w:val="24"/>
        </w:rPr>
      </w:pPr>
      <w:r w:rsidRPr="0040180B">
        <w:rPr>
          <w:rFonts w:ascii="宋体" w:eastAsia="宋体" w:hAnsi="宋体" w:cs="宋体" w:hint="eastAsia"/>
          <w:kern w:val="0"/>
          <w:sz w:val="24"/>
          <w:szCs w:val="24"/>
        </w:rPr>
        <w:t>中国特色社会主义经济理论是马克思主义政治经济学基本原理与中国经济建设实际相结合的产物</w:t>
      </w:r>
      <w:r w:rsidR="001D5B70" w:rsidRPr="0040180B">
        <w:rPr>
          <w:rFonts w:ascii="宋体" w:eastAsia="宋体" w:hAnsi="宋体" w:cs="宋体" w:hint="eastAsia"/>
          <w:kern w:val="0"/>
          <w:sz w:val="24"/>
          <w:szCs w:val="24"/>
        </w:rPr>
        <w:t>。</w:t>
      </w:r>
      <w:r w:rsidRPr="0040180B">
        <w:rPr>
          <w:rFonts w:ascii="宋体" w:eastAsia="宋体" w:hAnsi="宋体" w:cs="宋体" w:hint="eastAsia"/>
          <w:color w:val="11110F"/>
          <w:kern w:val="0"/>
          <w:sz w:val="24"/>
          <w:szCs w:val="24"/>
        </w:rPr>
        <w:t>习近平经济思想</w:t>
      </w:r>
      <w:r w:rsidRPr="0040180B">
        <w:rPr>
          <w:rFonts w:ascii="宋体" w:eastAsia="宋体" w:hAnsi="宋体" w:cs="宋体" w:hint="eastAsia"/>
          <w:color w:val="323330"/>
          <w:kern w:val="0"/>
          <w:sz w:val="24"/>
          <w:szCs w:val="24"/>
        </w:rPr>
        <w:t>是中国</w:t>
      </w:r>
      <w:r w:rsidRPr="0040180B">
        <w:rPr>
          <w:rFonts w:ascii="宋体" w:eastAsia="宋体" w:hAnsi="宋体" w:cs="宋体" w:hint="eastAsia"/>
          <w:color w:val="000000"/>
          <w:kern w:val="0"/>
          <w:sz w:val="24"/>
          <w:szCs w:val="24"/>
        </w:rPr>
        <w:t>特色社会主义政治</w:t>
      </w:r>
      <w:r w:rsidRPr="0040180B">
        <w:rPr>
          <w:rFonts w:ascii="宋体" w:eastAsia="宋体" w:hAnsi="宋体" w:cs="宋体" w:hint="eastAsia"/>
          <w:color w:val="11110F"/>
          <w:kern w:val="0"/>
          <w:sz w:val="24"/>
          <w:szCs w:val="24"/>
        </w:rPr>
        <w:t>经济学的最新</w:t>
      </w:r>
      <w:r w:rsidRPr="0040180B">
        <w:rPr>
          <w:rFonts w:ascii="宋体" w:eastAsia="宋体" w:hAnsi="宋体" w:cs="宋体" w:hint="eastAsia"/>
          <w:color w:val="000000"/>
          <w:kern w:val="0"/>
          <w:sz w:val="24"/>
          <w:szCs w:val="24"/>
        </w:rPr>
        <w:t>成果，</w:t>
      </w:r>
      <w:r w:rsidRPr="0040180B">
        <w:rPr>
          <w:rFonts w:ascii="宋体" w:eastAsia="宋体" w:hAnsi="宋体" w:cs="宋体" w:hint="eastAsia"/>
          <w:color w:val="11110F"/>
          <w:kern w:val="0"/>
          <w:sz w:val="24"/>
          <w:szCs w:val="24"/>
        </w:rPr>
        <w:t>是具有中国特色、中国风格、</w:t>
      </w:r>
      <w:r w:rsidRPr="0040180B">
        <w:rPr>
          <w:rFonts w:ascii="宋体" w:eastAsia="宋体" w:hAnsi="宋体" w:cs="宋体" w:hint="eastAsia"/>
          <w:color w:val="323330"/>
          <w:kern w:val="0"/>
          <w:sz w:val="24"/>
          <w:szCs w:val="24"/>
        </w:rPr>
        <w:t>中国</w:t>
      </w:r>
      <w:r w:rsidRPr="0040180B">
        <w:rPr>
          <w:rFonts w:ascii="宋体" w:eastAsia="宋体" w:hAnsi="宋体" w:cs="宋体" w:hint="eastAsia"/>
          <w:color w:val="11110F"/>
          <w:kern w:val="0"/>
          <w:sz w:val="24"/>
          <w:szCs w:val="24"/>
        </w:rPr>
        <w:t>气派的</w:t>
      </w:r>
      <w:r w:rsidRPr="0040180B">
        <w:rPr>
          <w:rFonts w:ascii="宋体" w:eastAsia="宋体" w:hAnsi="宋体" w:cs="Courier"/>
          <w:color w:val="000000"/>
          <w:kern w:val="0"/>
          <w:sz w:val="24"/>
          <w:szCs w:val="24"/>
        </w:rPr>
        <w:t>21</w:t>
      </w:r>
      <w:r w:rsidRPr="0040180B">
        <w:rPr>
          <w:rFonts w:ascii="宋体" w:eastAsia="宋体" w:hAnsi="宋体" w:cs="宋体" w:hint="eastAsia"/>
          <w:color w:val="000000"/>
          <w:kern w:val="0"/>
          <w:sz w:val="24"/>
          <w:szCs w:val="24"/>
        </w:rPr>
        <w:t>世</w:t>
      </w:r>
      <w:r w:rsidRPr="0040180B">
        <w:rPr>
          <w:rFonts w:ascii="宋体" w:eastAsia="宋体" w:hAnsi="宋体" w:cs="宋体" w:hint="eastAsia"/>
          <w:color w:val="11110F"/>
          <w:kern w:val="0"/>
          <w:sz w:val="24"/>
          <w:szCs w:val="24"/>
        </w:rPr>
        <w:t>纪马克思主义政治经济学，开辟了马克思主义</w:t>
      </w:r>
      <w:r w:rsidRPr="0040180B">
        <w:rPr>
          <w:rFonts w:ascii="宋体" w:eastAsia="宋体" w:hAnsi="宋体" w:cs="宋体" w:hint="eastAsia"/>
          <w:color w:val="323330"/>
          <w:kern w:val="0"/>
          <w:sz w:val="24"/>
          <w:szCs w:val="24"/>
        </w:rPr>
        <w:t>政治经济学发</w:t>
      </w:r>
      <w:r w:rsidRPr="0040180B">
        <w:rPr>
          <w:rFonts w:ascii="宋体" w:eastAsia="宋体" w:hAnsi="宋体" w:cs="宋体" w:hint="eastAsia"/>
          <w:color w:val="000000"/>
          <w:kern w:val="0"/>
          <w:sz w:val="24"/>
          <w:szCs w:val="24"/>
        </w:rPr>
        <w:t>展的新境界，</w:t>
      </w:r>
      <w:r w:rsidRPr="0040180B">
        <w:rPr>
          <w:rFonts w:ascii="宋体" w:eastAsia="宋体" w:hAnsi="宋体" w:cs="宋体" w:hint="eastAsia"/>
          <w:color w:val="11110F"/>
          <w:kern w:val="0"/>
          <w:sz w:val="24"/>
          <w:szCs w:val="24"/>
        </w:rPr>
        <w:t>为马克思主义政治经济学创新发展贡献了中国智慧，</w:t>
      </w:r>
      <w:r w:rsidRPr="0040180B">
        <w:rPr>
          <w:rFonts w:ascii="宋体" w:eastAsia="宋体" w:hAnsi="宋体" w:cs="宋体" w:hint="eastAsia"/>
          <w:color w:val="323330"/>
          <w:kern w:val="0"/>
          <w:sz w:val="24"/>
          <w:szCs w:val="24"/>
        </w:rPr>
        <w:t>为引领</w:t>
      </w:r>
      <w:r w:rsidRPr="0040180B">
        <w:rPr>
          <w:rFonts w:ascii="宋体" w:eastAsia="宋体" w:hAnsi="宋体" w:cs="宋体" w:hint="eastAsia"/>
          <w:color w:val="000000"/>
          <w:kern w:val="0"/>
          <w:sz w:val="24"/>
          <w:szCs w:val="24"/>
        </w:rPr>
        <w:t>中</w:t>
      </w:r>
      <w:r w:rsidRPr="0040180B">
        <w:rPr>
          <w:rFonts w:ascii="宋体" w:eastAsia="宋体" w:hAnsi="宋体" w:cs="宋体" w:hint="eastAsia"/>
          <w:color w:val="11110F"/>
          <w:kern w:val="0"/>
          <w:sz w:val="24"/>
          <w:szCs w:val="24"/>
        </w:rPr>
        <w:t>国经济向高质量发展阶段迈进提供了根本遵循。</w:t>
      </w:r>
    </w:p>
    <w:p w14:paraId="0CA9572E" w14:textId="10E7ADD9" w:rsidR="00CC475F" w:rsidRPr="0040180B" w:rsidRDefault="004D0AD7" w:rsidP="00AF0607">
      <w:pPr>
        <w:autoSpaceDE w:val="0"/>
        <w:autoSpaceDN w:val="0"/>
        <w:adjustRightInd w:val="0"/>
        <w:spacing w:line="360" w:lineRule="auto"/>
        <w:ind w:firstLine="420"/>
        <w:jc w:val="left"/>
        <w:rPr>
          <w:rFonts w:ascii="宋体" w:eastAsia="宋体" w:hAnsi="宋体" w:cs="Courier"/>
          <w:color w:val="595B51"/>
          <w:kern w:val="0"/>
          <w:sz w:val="24"/>
          <w:szCs w:val="24"/>
        </w:rPr>
      </w:pPr>
      <w:r w:rsidRPr="0040180B">
        <w:rPr>
          <w:rFonts w:ascii="宋体" w:eastAsia="宋体" w:hAnsi="宋体" w:cs="宋体" w:hint="eastAsia"/>
          <w:color w:val="11110F"/>
          <w:kern w:val="0"/>
          <w:sz w:val="24"/>
          <w:szCs w:val="24"/>
        </w:rPr>
        <w:t>一是关于加强党对经济工作的集中统一领导的理论。二</w:t>
      </w:r>
      <w:r w:rsidRPr="0040180B">
        <w:rPr>
          <w:rFonts w:ascii="宋体" w:eastAsia="宋体" w:hAnsi="宋体" w:cs="宋体" w:hint="eastAsia"/>
          <w:color w:val="000000"/>
          <w:kern w:val="0"/>
          <w:sz w:val="24"/>
          <w:szCs w:val="24"/>
        </w:rPr>
        <w:t>是关于坚持以</w:t>
      </w:r>
      <w:r w:rsidRPr="0040180B">
        <w:rPr>
          <w:rFonts w:ascii="宋体" w:eastAsia="宋体" w:hAnsi="宋体" w:cs="宋体" w:hint="eastAsia"/>
          <w:color w:val="11110F"/>
          <w:kern w:val="0"/>
          <w:sz w:val="24"/>
          <w:szCs w:val="24"/>
        </w:rPr>
        <w:t>人民为</w:t>
      </w:r>
      <w:r w:rsidRPr="0040180B">
        <w:rPr>
          <w:rFonts w:ascii="宋体" w:eastAsia="宋体" w:hAnsi="宋体" w:cs="宋体" w:hint="eastAsia"/>
          <w:color w:val="000000"/>
          <w:kern w:val="0"/>
          <w:sz w:val="24"/>
          <w:szCs w:val="24"/>
        </w:rPr>
        <w:t>中心的</w:t>
      </w:r>
      <w:r w:rsidRPr="0040180B">
        <w:rPr>
          <w:rFonts w:ascii="宋体" w:eastAsia="宋体" w:hAnsi="宋体" w:cs="宋体" w:hint="eastAsia"/>
          <w:color w:val="11110F"/>
          <w:kern w:val="0"/>
          <w:sz w:val="24"/>
          <w:szCs w:val="24"/>
        </w:rPr>
        <w:t>发展的理论。三是</w:t>
      </w:r>
      <w:r w:rsidRPr="0040180B">
        <w:rPr>
          <w:rFonts w:ascii="宋体" w:eastAsia="宋体" w:hAnsi="宋体" w:cs="宋体" w:hint="eastAsia"/>
          <w:color w:val="000000"/>
          <w:kern w:val="0"/>
          <w:sz w:val="24"/>
          <w:szCs w:val="24"/>
        </w:rPr>
        <w:t>关于用</w:t>
      </w:r>
      <w:r w:rsidRPr="0040180B">
        <w:rPr>
          <w:rFonts w:ascii="宋体" w:eastAsia="宋体" w:hAnsi="宋体" w:cs="宋体" w:hint="eastAsia"/>
          <w:color w:val="11110F"/>
          <w:kern w:val="0"/>
          <w:sz w:val="24"/>
          <w:szCs w:val="24"/>
        </w:rPr>
        <w:t>新发展</w:t>
      </w:r>
      <w:r w:rsidRPr="0040180B">
        <w:rPr>
          <w:rFonts w:ascii="宋体" w:eastAsia="宋体" w:hAnsi="宋体" w:cs="宋体" w:hint="eastAsia"/>
          <w:color w:val="000000"/>
          <w:kern w:val="0"/>
          <w:sz w:val="24"/>
          <w:szCs w:val="24"/>
        </w:rPr>
        <w:t>理念统领发展全局的理论</w:t>
      </w:r>
      <w:r w:rsidR="00775A97" w:rsidRPr="0040180B">
        <w:rPr>
          <w:rFonts w:ascii="宋体" w:eastAsia="宋体" w:hAnsi="宋体" w:cs="宋体" w:hint="eastAsia"/>
          <w:color w:val="000000"/>
          <w:kern w:val="0"/>
          <w:sz w:val="24"/>
          <w:szCs w:val="24"/>
        </w:rPr>
        <w:t>。</w:t>
      </w:r>
      <w:r w:rsidRPr="0040180B">
        <w:rPr>
          <w:rFonts w:ascii="宋体" w:eastAsia="宋体" w:hAnsi="宋体" w:cs="宋体" w:hint="eastAsia"/>
          <w:color w:val="242623"/>
          <w:kern w:val="0"/>
          <w:sz w:val="24"/>
          <w:szCs w:val="24"/>
        </w:rPr>
        <w:t>四是关于经济</w:t>
      </w:r>
      <w:r w:rsidRPr="0040180B">
        <w:rPr>
          <w:rFonts w:ascii="宋体" w:eastAsia="宋体" w:hAnsi="宋体" w:cs="宋体" w:hint="eastAsia"/>
          <w:color w:val="121412"/>
          <w:kern w:val="0"/>
          <w:sz w:val="24"/>
          <w:szCs w:val="24"/>
        </w:rPr>
        <w:t>发展新常态的理论。</w:t>
      </w:r>
      <w:r w:rsidRPr="0040180B">
        <w:rPr>
          <w:rFonts w:ascii="宋体" w:eastAsia="宋体" w:hAnsi="宋体" w:cs="宋体" w:hint="eastAsia"/>
          <w:color w:val="242623"/>
          <w:kern w:val="0"/>
          <w:sz w:val="24"/>
          <w:szCs w:val="24"/>
        </w:rPr>
        <w:t>五是关于推</w:t>
      </w:r>
      <w:r w:rsidRPr="0040180B">
        <w:rPr>
          <w:rFonts w:ascii="宋体" w:eastAsia="宋体" w:hAnsi="宋体" w:cs="宋体" w:hint="eastAsia"/>
          <w:color w:val="121412"/>
          <w:kern w:val="0"/>
          <w:sz w:val="24"/>
          <w:szCs w:val="24"/>
        </w:rPr>
        <w:t>动经济</w:t>
      </w:r>
      <w:r w:rsidRPr="0040180B">
        <w:rPr>
          <w:rFonts w:ascii="宋体" w:eastAsia="宋体" w:hAnsi="宋体" w:cs="宋体" w:hint="eastAsia"/>
          <w:color w:val="242623"/>
          <w:kern w:val="0"/>
          <w:sz w:val="24"/>
          <w:szCs w:val="24"/>
        </w:rPr>
        <w:t>高质量</w:t>
      </w:r>
      <w:r w:rsidRPr="0040180B">
        <w:rPr>
          <w:rFonts w:ascii="宋体" w:eastAsia="宋体" w:hAnsi="宋体" w:cs="宋体" w:hint="eastAsia"/>
          <w:color w:val="121412"/>
          <w:kern w:val="0"/>
          <w:sz w:val="24"/>
          <w:szCs w:val="24"/>
        </w:rPr>
        <w:t>发展的理论。</w:t>
      </w:r>
      <w:r w:rsidRPr="0040180B">
        <w:rPr>
          <w:rFonts w:ascii="宋体" w:eastAsia="宋体" w:hAnsi="宋体" w:cs="宋体" w:hint="eastAsia"/>
          <w:color w:val="242623"/>
          <w:kern w:val="0"/>
          <w:sz w:val="24"/>
          <w:szCs w:val="24"/>
        </w:rPr>
        <w:t>六</w:t>
      </w:r>
      <w:r w:rsidRPr="0040180B">
        <w:rPr>
          <w:rFonts w:ascii="宋体" w:eastAsia="宋体" w:hAnsi="宋体" w:cs="宋体" w:hint="eastAsia"/>
          <w:color w:val="121412"/>
          <w:kern w:val="0"/>
          <w:sz w:val="24"/>
          <w:szCs w:val="24"/>
        </w:rPr>
        <w:t>是关于供</w:t>
      </w:r>
      <w:r w:rsidRPr="0040180B">
        <w:rPr>
          <w:rFonts w:ascii="宋体" w:eastAsia="宋体" w:hAnsi="宋体" w:cs="Courier New"/>
          <w:color w:val="121412"/>
          <w:kern w:val="0"/>
          <w:sz w:val="24"/>
          <w:szCs w:val="24"/>
        </w:rPr>
        <w:t>给</w:t>
      </w:r>
      <w:r w:rsidRPr="0040180B">
        <w:rPr>
          <w:rFonts w:ascii="宋体" w:eastAsia="宋体" w:hAnsi="宋体" w:cs="宋体" w:hint="eastAsia"/>
          <w:color w:val="121412"/>
          <w:kern w:val="0"/>
          <w:sz w:val="24"/>
          <w:szCs w:val="24"/>
        </w:rPr>
        <w:t>侧</w:t>
      </w:r>
      <w:r w:rsidRPr="0040180B">
        <w:rPr>
          <w:rFonts w:ascii="宋体" w:eastAsia="宋体" w:hAnsi="宋体" w:cs="Courier New"/>
          <w:color w:val="121412"/>
          <w:kern w:val="0"/>
          <w:sz w:val="24"/>
          <w:szCs w:val="24"/>
        </w:rPr>
        <w:t>结</w:t>
      </w:r>
      <w:r w:rsidRPr="0040180B">
        <w:rPr>
          <w:rFonts w:ascii="宋体" w:eastAsia="宋体" w:hAnsi="宋体" w:cs="宋体" w:hint="eastAsia"/>
          <w:color w:val="121412"/>
          <w:kern w:val="0"/>
          <w:sz w:val="24"/>
          <w:szCs w:val="24"/>
        </w:rPr>
        <w:t>构性改</w:t>
      </w:r>
      <w:r w:rsidRPr="0040180B">
        <w:rPr>
          <w:rFonts w:ascii="宋体" w:eastAsia="宋体" w:hAnsi="宋体" w:cs="Courier New"/>
          <w:color w:val="121412"/>
          <w:kern w:val="0"/>
          <w:sz w:val="24"/>
          <w:szCs w:val="24"/>
        </w:rPr>
        <w:t>革的理论</w:t>
      </w:r>
      <w:r w:rsidRPr="0040180B">
        <w:rPr>
          <w:rFonts w:ascii="宋体" w:eastAsia="宋体" w:hAnsi="宋体" w:cs="宋体" w:hint="eastAsia"/>
          <w:color w:val="121412"/>
          <w:kern w:val="0"/>
          <w:sz w:val="24"/>
          <w:szCs w:val="24"/>
        </w:rPr>
        <w:t>。</w:t>
      </w:r>
      <w:r w:rsidR="00CC475F" w:rsidRPr="0040180B">
        <w:rPr>
          <w:rFonts w:ascii="宋体" w:eastAsia="宋体" w:hAnsi="宋体" w:cs="宋体" w:hint="eastAsia"/>
          <w:color w:val="000000"/>
          <w:kern w:val="0"/>
          <w:sz w:val="24"/>
          <w:szCs w:val="24"/>
        </w:rPr>
        <w:t>七</w:t>
      </w:r>
      <w:r w:rsidR="00CC475F" w:rsidRPr="0040180B">
        <w:rPr>
          <w:rFonts w:ascii="宋体" w:eastAsia="宋体" w:hAnsi="宋体" w:cs="宋体" w:hint="eastAsia"/>
          <w:color w:val="0F100E"/>
          <w:kern w:val="0"/>
          <w:sz w:val="24"/>
          <w:szCs w:val="24"/>
        </w:rPr>
        <w:t>是关于</w:t>
      </w:r>
      <w:r w:rsidR="00CC475F" w:rsidRPr="0040180B">
        <w:rPr>
          <w:rFonts w:ascii="宋体" w:eastAsia="宋体" w:hAnsi="宋体" w:cs="宋体" w:hint="eastAsia"/>
          <w:color w:val="000000"/>
          <w:kern w:val="0"/>
          <w:sz w:val="24"/>
          <w:szCs w:val="24"/>
        </w:rPr>
        <w:t>构建以</w:t>
      </w:r>
      <w:r w:rsidR="00CC475F" w:rsidRPr="0040180B">
        <w:rPr>
          <w:rFonts w:ascii="宋体" w:eastAsia="宋体" w:hAnsi="宋体" w:cs="宋体" w:hint="eastAsia"/>
          <w:color w:val="0F100E"/>
          <w:kern w:val="0"/>
          <w:sz w:val="24"/>
          <w:szCs w:val="24"/>
        </w:rPr>
        <w:t>国内大循环为主体、国内国际双循环相互促进的新发展</w:t>
      </w:r>
      <w:r w:rsidR="00CC475F" w:rsidRPr="0040180B">
        <w:rPr>
          <w:rFonts w:ascii="宋体" w:eastAsia="宋体" w:hAnsi="宋体" w:cs="宋体" w:hint="eastAsia"/>
          <w:color w:val="000000"/>
          <w:kern w:val="0"/>
          <w:sz w:val="24"/>
          <w:szCs w:val="24"/>
        </w:rPr>
        <w:t>格局的理论。</w:t>
      </w:r>
      <w:r w:rsidR="00CC475F" w:rsidRPr="0040180B">
        <w:rPr>
          <w:rFonts w:ascii="宋体" w:eastAsia="宋体" w:hAnsi="宋体" w:cs="宋体" w:hint="eastAsia"/>
          <w:color w:val="0F100E"/>
          <w:kern w:val="0"/>
          <w:sz w:val="24"/>
          <w:szCs w:val="24"/>
        </w:rPr>
        <w:t>八是关于社会主义市</w:t>
      </w:r>
      <w:r w:rsidR="00CC475F" w:rsidRPr="0040180B">
        <w:rPr>
          <w:rFonts w:ascii="宋体" w:eastAsia="宋体" w:hAnsi="宋体" w:cs="宋体" w:hint="eastAsia"/>
          <w:color w:val="000000"/>
          <w:kern w:val="0"/>
          <w:sz w:val="24"/>
          <w:szCs w:val="24"/>
        </w:rPr>
        <w:t>场经济改革的</w:t>
      </w:r>
      <w:r w:rsidR="00CC475F" w:rsidRPr="0040180B">
        <w:rPr>
          <w:rFonts w:ascii="宋体" w:eastAsia="宋体" w:hAnsi="宋体" w:cs="宋体" w:hint="eastAsia"/>
          <w:color w:val="0F100E"/>
          <w:kern w:val="0"/>
          <w:sz w:val="24"/>
          <w:szCs w:val="24"/>
        </w:rPr>
        <w:t>理论。</w:t>
      </w:r>
      <w:r w:rsidR="00CC475F" w:rsidRPr="0040180B">
        <w:rPr>
          <w:rFonts w:ascii="宋体" w:eastAsia="宋体" w:hAnsi="宋体" w:cs="宋体" w:hint="eastAsia"/>
          <w:color w:val="000000"/>
          <w:kern w:val="0"/>
          <w:sz w:val="24"/>
          <w:szCs w:val="24"/>
        </w:rPr>
        <w:t>九是</w:t>
      </w:r>
      <w:r w:rsidR="00CC475F" w:rsidRPr="0040180B">
        <w:rPr>
          <w:rFonts w:ascii="宋体" w:eastAsia="宋体" w:hAnsi="宋体" w:cs="宋体" w:hint="eastAsia"/>
          <w:color w:val="0F100E"/>
          <w:kern w:val="0"/>
          <w:sz w:val="24"/>
          <w:szCs w:val="24"/>
        </w:rPr>
        <w:t>关于经</w:t>
      </w:r>
      <w:r w:rsidR="00CC475F" w:rsidRPr="0040180B">
        <w:rPr>
          <w:rFonts w:ascii="宋体" w:eastAsia="宋体" w:hAnsi="宋体" w:cs="宋体" w:hint="eastAsia"/>
          <w:color w:val="000000"/>
          <w:kern w:val="0"/>
          <w:sz w:val="24"/>
          <w:szCs w:val="24"/>
        </w:rPr>
        <w:t>济发展战略的</w:t>
      </w:r>
      <w:r w:rsidR="00CC475F" w:rsidRPr="0040180B">
        <w:rPr>
          <w:rFonts w:ascii="宋体" w:eastAsia="宋体" w:hAnsi="宋体" w:cs="宋体" w:hint="eastAsia"/>
          <w:color w:val="0F100E"/>
          <w:kern w:val="0"/>
          <w:sz w:val="24"/>
          <w:szCs w:val="24"/>
        </w:rPr>
        <w:t>理论。</w:t>
      </w:r>
      <w:r w:rsidR="00CC475F" w:rsidRPr="0040180B">
        <w:rPr>
          <w:rFonts w:ascii="宋体" w:eastAsia="宋体" w:hAnsi="宋体" w:cs="宋体" w:hint="eastAsia"/>
          <w:color w:val="000000"/>
          <w:kern w:val="0"/>
          <w:sz w:val="24"/>
          <w:szCs w:val="24"/>
        </w:rPr>
        <w:t>十是关于坚持正确工作策略和方法的理论。</w:t>
      </w:r>
    </w:p>
    <w:p w14:paraId="144430D5" w14:textId="17D17D18" w:rsidR="00CC475F" w:rsidRPr="0040180B" w:rsidRDefault="00CC475F" w:rsidP="00AF0607">
      <w:pPr>
        <w:autoSpaceDE w:val="0"/>
        <w:autoSpaceDN w:val="0"/>
        <w:adjustRightInd w:val="0"/>
        <w:spacing w:line="360" w:lineRule="auto"/>
        <w:ind w:firstLine="420"/>
        <w:jc w:val="left"/>
        <w:rPr>
          <w:rFonts w:ascii="宋体" w:eastAsia="宋体" w:hAnsi="宋体" w:cs="Courier"/>
          <w:b/>
          <w:bCs/>
          <w:color w:val="0E100D"/>
          <w:kern w:val="0"/>
          <w:sz w:val="24"/>
          <w:szCs w:val="24"/>
        </w:rPr>
      </w:pPr>
      <w:r w:rsidRPr="0040180B">
        <w:rPr>
          <w:rFonts w:ascii="宋体" w:eastAsia="宋体" w:hAnsi="宋体" w:cs="宋体" w:hint="eastAsia"/>
          <w:color w:val="0E100D"/>
          <w:kern w:val="0"/>
          <w:sz w:val="24"/>
          <w:szCs w:val="24"/>
        </w:rPr>
        <w:t>改</w:t>
      </w:r>
      <w:r w:rsidRPr="0040180B">
        <w:rPr>
          <w:rFonts w:ascii="宋体" w:eastAsia="宋体" w:hAnsi="宋体" w:cs="Courier New"/>
          <w:color w:val="0E100D"/>
          <w:kern w:val="0"/>
          <w:sz w:val="24"/>
          <w:szCs w:val="24"/>
        </w:rPr>
        <w:t>革</w:t>
      </w:r>
      <w:r w:rsidRPr="0040180B">
        <w:rPr>
          <w:rFonts w:ascii="宋体" w:eastAsia="宋体" w:hAnsi="宋体" w:cs="宋体" w:hint="eastAsia"/>
          <w:color w:val="0E100D"/>
          <w:kern w:val="0"/>
          <w:sz w:val="24"/>
          <w:szCs w:val="24"/>
        </w:rPr>
        <w:t>开放以来</w:t>
      </w:r>
      <w:r w:rsidRPr="0040180B">
        <w:rPr>
          <w:rFonts w:ascii="宋体" w:eastAsia="宋体" w:hAnsi="宋体" w:cs="Courier New"/>
          <w:color w:val="0E100D"/>
          <w:kern w:val="0"/>
          <w:sz w:val="24"/>
          <w:szCs w:val="24"/>
        </w:rPr>
        <w:t>，</w:t>
      </w:r>
      <w:r w:rsidRPr="0040180B">
        <w:rPr>
          <w:rFonts w:ascii="宋体" w:eastAsia="宋体" w:hAnsi="宋体" w:cs="宋体" w:hint="eastAsia"/>
          <w:color w:val="0E100D"/>
          <w:kern w:val="0"/>
          <w:sz w:val="24"/>
          <w:szCs w:val="24"/>
        </w:rPr>
        <w:t>我们党一</w:t>
      </w:r>
      <w:r w:rsidRPr="0040180B">
        <w:rPr>
          <w:rFonts w:ascii="宋体" w:eastAsia="宋体" w:hAnsi="宋体" w:cs="Courier New"/>
          <w:color w:val="0E100D"/>
          <w:kern w:val="0"/>
          <w:sz w:val="24"/>
          <w:szCs w:val="24"/>
        </w:rPr>
        <w:t>直</w:t>
      </w:r>
      <w:r w:rsidRPr="0040180B">
        <w:rPr>
          <w:rFonts w:ascii="宋体" w:eastAsia="宋体" w:hAnsi="宋体" w:cs="宋体" w:hint="eastAsia"/>
          <w:color w:val="0E100D"/>
          <w:kern w:val="0"/>
          <w:sz w:val="24"/>
          <w:szCs w:val="24"/>
        </w:rPr>
        <w:t>根据实</w:t>
      </w:r>
      <w:r w:rsidRPr="0040180B">
        <w:rPr>
          <w:rFonts w:ascii="宋体" w:eastAsia="宋体" w:hAnsi="宋体" w:cs="Courier New"/>
          <w:color w:val="0E100D"/>
          <w:kern w:val="0"/>
          <w:sz w:val="24"/>
          <w:szCs w:val="24"/>
        </w:rPr>
        <w:t>践的</w:t>
      </w:r>
      <w:r w:rsidRPr="0040180B">
        <w:rPr>
          <w:rFonts w:ascii="宋体" w:eastAsia="宋体" w:hAnsi="宋体" w:cs="宋体" w:hint="eastAsia"/>
          <w:color w:val="0E100D"/>
          <w:kern w:val="0"/>
          <w:sz w:val="24"/>
          <w:szCs w:val="24"/>
        </w:rPr>
        <w:t>发展不断丰富和完善</w:t>
      </w:r>
      <w:r w:rsidRPr="0040180B">
        <w:rPr>
          <w:rFonts w:ascii="宋体" w:eastAsia="宋体" w:hAnsi="宋体" w:cs="Courier New"/>
          <w:color w:val="0E100D"/>
          <w:kern w:val="0"/>
          <w:sz w:val="24"/>
          <w:szCs w:val="24"/>
        </w:rPr>
        <w:t>社</w:t>
      </w:r>
      <w:r w:rsidRPr="0040180B">
        <w:rPr>
          <w:rFonts w:ascii="宋体" w:eastAsia="宋体" w:hAnsi="宋体" w:cs="宋体" w:hint="eastAsia"/>
          <w:color w:val="0E100D"/>
          <w:kern w:val="0"/>
          <w:sz w:val="24"/>
          <w:szCs w:val="24"/>
        </w:rPr>
        <w:t>会主义</w:t>
      </w:r>
      <w:r w:rsidRPr="0040180B">
        <w:rPr>
          <w:rFonts w:ascii="宋体" w:eastAsia="宋体" w:hAnsi="宋体" w:cs="Courier New"/>
          <w:color w:val="0E100D"/>
          <w:kern w:val="0"/>
          <w:sz w:val="24"/>
          <w:szCs w:val="24"/>
        </w:rPr>
        <w:t>经</w:t>
      </w:r>
      <w:r w:rsidRPr="0040180B">
        <w:rPr>
          <w:rFonts w:ascii="宋体" w:eastAsia="宋体" w:hAnsi="宋体" w:cs="宋体" w:hint="eastAsia"/>
          <w:color w:val="0E100D"/>
          <w:kern w:val="0"/>
          <w:sz w:val="24"/>
          <w:szCs w:val="24"/>
        </w:rPr>
        <w:t>济制度。中国</w:t>
      </w:r>
      <w:r w:rsidRPr="0040180B">
        <w:rPr>
          <w:rFonts w:ascii="宋体" w:eastAsia="宋体" w:hAnsi="宋体" w:cs="Courier New"/>
          <w:color w:val="0E100D"/>
          <w:kern w:val="0"/>
          <w:sz w:val="24"/>
          <w:szCs w:val="24"/>
        </w:rPr>
        <w:t>特色社</w:t>
      </w:r>
      <w:r w:rsidRPr="0040180B">
        <w:rPr>
          <w:rFonts w:ascii="宋体" w:eastAsia="宋体" w:hAnsi="宋体" w:cs="宋体" w:hint="eastAsia"/>
          <w:color w:val="0E100D"/>
          <w:kern w:val="0"/>
          <w:sz w:val="24"/>
          <w:szCs w:val="24"/>
        </w:rPr>
        <w:t>会主义基本</w:t>
      </w:r>
      <w:r w:rsidRPr="0040180B">
        <w:rPr>
          <w:rFonts w:ascii="宋体" w:eastAsia="宋体" w:hAnsi="宋体" w:cs="Courier New"/>
          <w:color w:val="0E100D"/>
          <w:kern w:val="0"/>
          <w:sz w:val="24"/>
          <w:szCs w:val="24"/>
        </w:rPr>
        <w:t>经</w:t>
      </w:r>
      <w:r w:rsidRPr="0040180B">
        <w:rPr>
          <w:rFonts w:ascii="宋体" w:eastAsia="宋体" w:hAnsi="宋体" w:cs="宋体" w:hint="eastAsia"/>
          <w:color w:val="0E100D"/>
          <w:kern w:val="0"/>
          <w:sz w:val="24"/>
          <w:szCs w:val="24"/>
        </w:rPr>
        <w:t>济制度</w:t>
      </w:r>
      <w:r w:rsidRPr="0040180B">
        <w:rPr>
          <w:rFonts w:ascii="宋体" w:eastAsia="宋体" w:hAnsi="宋体" w:cs="Courier New"/>
          <w:color w:val="0E100D"/>
          <w:kern w:val="0"/>
          <w:sz w:val="24"/>
          <w:szCs w:val="24"/>
        </w:rPr>
        <w:t>，</w:t>
      </w:r>
      <w:r w:rsidRPr="0040180B">
        <w:rPr>
          <w:rFonts w:ascii="宋体" w:eastAsia="宋体" w:hAnsi="宋体" w:cs="宋体" w:hint="eastAsia"/>
          <w:color w:val="0E100D"/>
          <w:kern w:val="0"/>
          <w:sz w:val="24"/>
          <w:szCs w:val="24"/>
        </w:rPr>
        <w:t>主</w:t>
      </w:r>
      <w:r w:rsidRPr="0040180B">
        <w:rPr>
          <w:rFonts w:ascii="宋体" w:eastAsia="宋体" w:hAnsi="宋体" w:cs="Courier New"/>
          <w:color w:val="0E100D"/>
          <w:kern w:val="0"/>
          <w:sz w:val="24"/>
          <w:szCs w:val="24"/>
        </w:rPr>
        <w:t>要</w:t>
      </w:r>
      <w:r w:rsidRPr="0040180B">
        <w:rPr>
          <w:rFonts w:ascii="宋体" w:eastAsia="宋体" w:hAnsi="宋体" w:cs="宋体" w:hint="eastAsia"/>
          <w:color w:val="0E100D"/>
          <w:kern w:val="0"/>
          <w:sz w:val="24"/>
          <w:szCs w:val="24"/>
        </w:rPr>
        <w:t>包括以下三个方</w:t>
      </w:r>
      <w:r w:rsidRPr="0040180B">
        <w:rPr>
          <w:rFonts w:ascii="宋体" w:eastAsia="宋体" w:hAnsi="宋体" w:cs="Courier New"/>
          <w:color w:val="0E100D"/>
          <w:kern w:val="0"/>
          <w:sz w:val="24"/>
          <w:szCs w:val="24"/>
        </w:rPr>
        <w:t>面</w:t>
      </w:r>
      <w:r w:rsidRPr="0040180B">
        <w:rPr>
          <w:rFonts w:ascii="宋体" w:eastAsia="宋体" w:hAnsi="宋体" w:cs="宋体" w:hint="eastAsia"/>
          <w:color w:val="0E100D"/>
          <w:kern w:val="0"/>
          <w:sz w:val="24"/>
          <w:szCs w:val="24"/>
        </w:rPr>
        <w:t>。</w:t>
      </w:r>
    </w:p>
    <w:p w14:paraId="10899724" w14:textId="52F157EC" w:rsidR="00CC475F" w:rsidRPr="0040180B" w:rsidRDefault="00CC475F" w:rsidP="00AF0607">
      <w:pPr>
        <w:autoSpaceDE w:val="0"/>
        <w:autoSpaceDN w:val="0"/>
        <w:adjustRightInd w:val="0"/>
        <w:spacing w:line="360" w:lineRule="auto"/>
        <w:ind w:firstLine="420"/>
        <w:jc w:val="left"/>
        <w:rPr>
          <w:rFonts w:ascii="宋体" w:eastAsia="宋体" w:hAnsi="宋体" w:cs="Courier"/>
          <w:color w:val="000000"/>
          <w:kern w:val="0"/>
          <w:sz w:val="24"/>
          <w:szCs w:val="24"/>
        </w:rPr>
      </w:pPr>
      <w:r w:rsidRPr="0040180B">
        <w:rPr>
          <w:rFonts w:ascii="宋体" w:eastAsia="宋体" w:hAnsi="宋体" w:cs="宋体" w:hint="eastAsia"/>
          <w:color w:val="0E100D"/>
          <w:kern w:val="0"/>
          <w:sz w:val="24"/>
          <w:szCs w:val="24"/>
        </w:rPr>
        <w:t>一是</w:t>
      </w:r>
      <w:r w:rsidRPr="0040180B">
        <w:rPr>
          <w:rFonts w:ascii="宋体" w:eastAsia="宋体" w:hAnsi="宋体" w:cs="Courier New"/>
          <w:color w:val="0E100D"/>
          <w:kern w:val="0"/>
          <w:sz w:val="24"/>
          <w:szCs w:val="24"/>
        </w:rPr>
        <w:t>社</w:t>
      </w:r>
      <w:r w:rsidRPr="0040180B">
        <w:rPr>
          <w:rFonts w:ascii="宋体" w:eastAsia="宋体" w:hAnsi="宋体" w:cs="宋体" w:hint="eastAsia"/>
          <w:color w:val="0E100D"/>
          <w:kern w:val="0"/>
          <w:sz w:val="24"/>
          <w:szCs w:val="24"/>
        </w:rPr>
        <w:t>会主义初</w:t>
      </w:r>
      <w:r w:rsidRPr="0040180B">
        <w:rPr>
          <w:rFonts w:ascii="宋体" w:eastAsia="宋体" w:hAnsi="宋体" w:cs="Courier New"/>
          <w:color w:val="0E100D"/>
          <w:kern w:val="0"/>
          <w:sz w:val="24"/>
          <w:szCs w:val="24"/>
        </w:rPr>
        <w:t>级阶</w:t>
      </w:r>
      <w:r w:rsidRPr="0040180B">
        <w:rPr>
          <w:rFonts w:ascii="宋体" w:eastAsia="宋体" w:hAnsi="宋体" w:cs="宋体" w:hint="eastAsia"/>
          <w:color w:val="0E100D"/>
          <w:kern w:val="0"/>
          <w:sz w:val="24"/>
          <w:szCs w:val="24"/>
        </w:rPr>
        <w:t>段</w:t>
      </w:r>
      <w:r w:rsidRPr="0040180B">
        <w:rPr>
          <w:rFonts w:ascii="宋体" w:eastAsia="宋体" w:hAnsi="宋体" w:cs="Courier New"/>
          <w:color w:val="0E100D"/>
          <w:kern w:val="0"/>
          <w:sz w:val="24"/>
          <w:szCs w:val="24"/>
        </w:rPr>
        <w:t>的生</w:t>
      </w:r>
      <w:r w:rsidRPr="0040180B">
        <w:rPr>
          <w:rFonts w:ascii="宋体" w:eastAsia="宋体" w:hAnsi="宋体" w:cs="宋体" w:hint="eastAsia"/>
          <w:color w:val="0E100D"/>
          <w:kern w:val="0"/>
          <w:sz w:val="24"/>
          <w:szCs w:val="24"/>
        </w:rPr>
        <w:t>产</w:t>
      </w:r>
      <w:r w:rsidRPr="0040180B">
        <w:rPr>
          <w:rFonts w:ascii="宋体" w:eastAsia="宋体" w:hAnsi="宋体" w:cs="Courier New"/>
          <w:color w:val="0E100D"/>
          <w:kern w:val="0"/>
          <w:sz w:val="24"/>
          <w:szCs w:val="24"/>
        </w:rPr>
        <w:t>资</w:t>
      </w:r>
      <w:r w:rsidRPr="0040180B">
        <w:rPr>
          <w:rFonts w:ascii="宋体" w:eastAsia="宋体" w:hAnsi="宋体" w:cs="宋体" w:hint="eastAsia"/>
          <w:color w:val="0E100D"/>
          <w:kern w:val="0"/>
          <w:sz w:val="24"/>
          <w:szCs w:val="24"/>
        </w:rPr>
        <w:t>料所有制</w:t>
      </w:r>
      <w:r w:rsidR="00775A97" w:rsidRPr="0040180B">
        <w:rPr>
          <w:rFonts w:ascii="宋体" w:eastAsia="宋体" w:hAnsi="宋体" w:cs="宋体" w:hint="eastAsia"/>
          <w:color w:val="0E100D"/>
          <w:kern w:val="0"/>
          <w:sz w:val="24"/>
          <w:szCs w:val="24"/>
        </w:rPr>
        <w:t>。</w:t>
      </w:r>
      <w:r w:rsidRPr="0040180B">
        <w:rPr>
          <w:rFonts w:ascii="宋体" w:eastAsia="宋体" w:hAnsi="宋体" w:cs="宋体" w:hint="eastAsia"/>
          <w:color w:val="0E100D"/>
          <w:kern w:val="0"/>
          <w:sz w:val="24"/>
          <w:szCs w:val="24"/>
        </w:rPr>
        <w:t>公</w:t>
      </w:r>
      <w:r w:rsidRPr="0040180B">
        <w:rPr>
          <w:rFonts w:ascii="宋体" w:eastAsia="宋体" w:hAnsi="宋体" w:cs="宋体" w:hint="eastAsia"/>
          <w:color w:val="000000"/>
          <w:kern w:val="0"/>
          <w:sz w:val="24"/>
          <w:szCs w:val="24"/>
        </w:rPr>
        <w:t>有制为</w:t>
      </w:r>
      <w:r w:rsidRPr="0040180B">
        <w:rPr>
          <w:rFonts w:ascii="宋体" w:eastAsia="宋体" w:hAnsi="宋体" w:cs="宋体" w:hint="eastAsia"/>
          <w:color w:val="0E100D"/>
          <w:kern w:val="0"/>
          <w:sz w:val="24"/>
          <w:szCs w:val="24"/>
        </w:rPr>
        <w:t>主体、多</w:t>
      </w:r>
      <w:r w:rsidRPr="0040180B">
        <w:rPr>
          <w:rFonts w:ascii="宋体" w:eastAsia="宋体" w:hAnsi="宋体" w:cs="Courier New"/>
          <w:color w:val="000000"/>
          <w:kern w:val="0"/>
          <w:sz w:val="24"/>
          <w:szCs w:val="24"/>
        </w:rPr>
        <w:t>种</w:t>
      </w:r>
      <w:r w:rsidRPr="0040180B">
        <w:rPr>
          <w:rFonts w:ascii="宋体" w:eastAsia="宋体" w:hAnsi="宋体" w:cs="宋体" w:hint="eastAsia"/>
          <w:color w:val="000000"/>
          <w:kern w:val="0"/>
          <w:sz w:val="24"/>
          <w:szCs w:val="24"/>
        </w:rPr>
        <w:t>所有</w:t>
      </w:r>
      <w:r w:rsidRPr="0040180B">
        <w:rPr>
          <w:rFonts w:ascii="宋体" w:eastAsia="宋体" w:hAnsi="宋体" w:cs="宋体" w:hint="eastAsia"/>
          <w:color w:val="0E100D"/>
          <w:kern w:val="0"/>
          <w:sz w:val="24"/>
          <w:szCs w:val="24"/>
        </w:rPr>
        <w:t>制</w:t>
      </w:r>
      <w:r w:rsidRPr="0040180B">
        <w:rPr>
          <w:rFonts w:ascii="宋体" w:eastAsia="宋体" w:hAnsi="宋体" w:cs="Courier New"/>
          <w:color w:val="0E100D"/>
          <w:kern w:val="0"/>
          <w:sz w:val="24"/>
          <w:szCs w:val="24"/>
        </w:rPr>
        <w:t>经</w:t>
      </w:r>
      <w:r w:rsidRPr="0040180B">
        <w:rPr>
          <w:rFonts w:ascii="宋体" w:eastAsia="宋体" w:hAnsi="宋体" w:cs="宋体" w:hint="eastAsia"/>
          <w:color w:val="0E100D"/>
          <w:kern w:val="0"/>
          <w:sz w:val="24"/>
          <w:szCs w:val="24"/>
        </w:rPr>
        <w:t>济共同发展</w:t>
      </w:r>
      <w:r w:rsidRPr="0040180B">
        <w:rPr>
          <w:rFonts w:ascii="宋体" w:eastAsia="宋体" w:hAnsi="宋体" w:cs="Courier New"/>
          <w:color w:val="000000"/>
          <w:kern w:val="0"/>
          <w:sz w:val="24"/>
          <w:szCs w:val="24"/>
        </w:rPr>
        <w:t>，</w:t>
      </w:r>
      <w:r w:rsidRPr="0040180B">
        <w:rPr>
          <w:rFonts w:ascii="宋体" w:eastAsia="宋体" w:hAnsi="宋体" w:cs="宋体" w:hint="eastAsia"/>
          <w:color w:val="0E100D"/>
          <w:kern w:val="0"/>
          <w:sz w:val="24"/>
          <w:szCs w:val="24"/>
        </w:rPr>
        <w:t>是</w:t>
      </w:r>
      <w:r w:rsidRPr="0040180B">
        <w:rPr>
          <w:rFonts w:ascii="宋体" w:eastAsia="宋体" w:hAnsi="宋体" w:cs="宋体" w:hint="eastAsia"/>
          <w:color w:val="000000"/>
          <w:kern w:val="0"/>
          <w:sz w:val="24"/>
          <w:szCs w:val="24"/>
        </w:rPr>
        <w:t>我国</w:t>
      </w:r>
      <w:r w:rsidRPr="0040180B">
        <w:rPr>
          <w:rFonts w:ascii="宋体" w:eastAsia="宋体" w:hAnsi="宋体" w:cs="Courier New"/>
          <w:color w:val="000000"/>
          <w:kern w:val="0"/>
          <w:sz w:val="24"/>
          <w:szCs w:val="24"/>
        </w:rPr>
        <w:t>社</w:t>
      </w:r>
      <w:r w:rsidRPr="0040180B">
        <w:rPr>
          <w:rFonts w:ascii="宋体" w:eastAsia="宋体" w:hAnsi="宋体" w:cs="宋体" w:hint="eastAsia"/>
          <w:color w:val="0E100D"/>
          <w:kern w:val="0"/>
          <w:sz w:val="24"/>
          <w:szCs w:val="24"/>
        </w:rPr>
        <w:t>会主义初</w:t>
      </w:r>
      <w:r w:rsidRPr="0040180B">
        <w:rPr>
          <w:rFonts w:ascii="宋体" w:eastAsia="宋体" w:hAnsi="宋体" w:cs="Courier New"/>
          <w:color w:val="0E100D"/>
          <w:kern w:val="0"/>
          <w:sz w:val="24"/>
          <w:szCs w:val="24"/>
        </w:rPr>
        <w:t>级阶</w:t>
      </w:r>
      <w:r w:rsidRPr="0040180B">
        <w:rPr>
          <w:rFonts w:ascii="宋体" w:eastAsia="宋体" w:hAnsi="宋体" w:cs="宋体" w:hint="eastAsia"/>
          <w:color w:val="0E100D"/>
          <w:kern w:val="0"/>
          <w:sz w:val="24"/>
          <w:szCs w:val="24"/>
        </w:rPr>
        <w:t>段</w:t>
      </w:r>
      <w:r w:rsidRPr="0040180B">
        <w:rPr>
          <w:rFonts w:ascii="宋体" w:eastAsia="宋体" w:hAnsi="宋体" w:cs="Courier New"/>
          <w:color w:val="0E100D"/>
          <w:kern w:val="0"/>
          <w:sz w:val="24"/>
          <w:szCs w:val="24"/>
        </w:rPr>
        <w:t>的生</w:t>
      </w:r>
      <w:r w:rsidRPr="0040180B">
        <w:rPr>
          <w:rFonts w:ascii="宋体" w:eastAsia="宋体" w:hAnsi="宋体" w:cs="宋体" w:hint="eastAsia"/>
          <w:color w:val="0E100D"/>
          <w:kern w:val="0"/>
          <w:sz w:val="24"/>
          <w:szCs w:val="24"/>
        </w:rPr>
        <w:t>产</w:t>
      </w:r>
      <w:r w:rsidRPr="0040180B">
        <w:rPr>
          <w:rFonts w:ascii="宋体" w:eastAsia="宋体" w:hAnsi="宋体" w:cs="Courier New"/>
          <w:color w:val="0E100D"/>
          <w:kern w:val="0"/>
          <w:sz w:val="24"/>
          <w:szCs w:val="24"/>
        </w:rPr>
        <w:t>资</w:t>
      </w:r>
      <w:r w:rsidRPr="0040180B">
        <w:rPr>
          <w:rFonts w:ascii="宋体" w:eastAsia="宋体" w:hAnsi="宋体" w:cs="宋体" w:hint="eastAsia"/>
          <w:color w:val="0E100D"/>
          <w:kern w:val="0"/>
          <w:sz w:val="24"/>
          <w:szCs w:val="24"/>
        </w:rPr>
        <w:t>料所有制</w:t>
      </w:r>
      <w:r w:rsidR="00775A97" w:rsidRPr="0040180B">
        <w:rPr>
          <w:rFonts w:ascii="宋体" w:eastAsia="宋体" w:hAnsi="宋体" w:cs="微软雅黑" w:hint="eastAsia"/>
          <w:color w:val="000000"/>
          <w:kern w:val="0"/>
          <w:sz w:val="24"/>
          <w:szCs w:val="24"/>
        </w:rPr>
        <w:t>，</w:t>
      </w:r>
      <w:r w:rsidRPr="0040180B">
        <w:rPr>
          <w:rFonts w:ascii="宋体" w:eastAsia="宋体" w:hAnsi="宋体" w:cs="宋体" w:hint="eastAsia"/>
          <w:color w:val="0E100D"/>
          <w:kern w:val="0"/>
          <w:sz w:val="24"/>
          <w:szCs w:val="24"/>
        </w:rPr>
        <w:t>决</w:t>
      </w:r>
      <w:r w:rsidRPr="0040180B">
        <w:rPr>
          <w:rFonts w:ascii="宋体" w:eastAsia="宋体" w:hAnsi="宋体" w:cs="宋体" w:hint="eastAsia"/>
          <w:color w:val="000000"/>
          <w:kern w:val="0"/>
          <w:sz w:val="24"/>
          <w:szCs w:val="24"/>
        </w:rPr>
        <w:t>定</w:t>
      </w:r>
      <w:r w:rsidRPr="0040180B">
        <w:rPr>
          <w:rFonts w:ascii="宋体" w:eastAsia="宋体" w:hAnsi="宋体" w:cs="Courier New" w:hint="eastAsia"/>
          <w:color w:val="000000"/>
          <w:kern w:val="0"/>
          <w:sz w:val="24"/>
          <w:szCs w:val="24"/>
        </w:rPr>
        <w:t>着</w:t>
      </w:r>
      <w:r w:rsidRPr="0040180B">
        <w:rPr>
          <w:rFonts w:ascii="宋体" w:eastAsia="宋体" w:hAnsi="宋体" w:cs="宋体" w:hint="eastAsia"/>
          <w:color w:val="000000"/>
          <w:kern w:val="0"/>
          <w:sz w:val="24"/>
          <w:szCs w:val="24"/>
        </w:rPr>
        <w:t>我</w:t>
      </w:r>
      <w:r w:rsidRPr="0040180B">
        <w:rPr>
          <w:rFonts w:ascii="宋体" w:eastAsia="宋体" w:hAnsi="宋体" w:cs="宋体" w:hint="eastAsia"/>
          <w:color w:val="0E100D"/>
          <w:kern w:val="0"/>
          <w:sz w:val="24"/>
          <w:szCs w:val="24"/>
        </w:rPr>
        <w:t>国基本</w:t>
      </w:r>
      <w:r w:rsidRPr="0040180B">
        <w:rPr>
          <w:rFonts w:ascii="宋体" w:eastAsia="宋体" w:hAnsi="宋体" w:cs="Courier New"/>
          <w:color w:val="0E100D"/>
          <w:kern w:val="0"/>
          <w:sz w:val="24"/>
          <w:szCs w:val="24"/>
        </w:rPr>
        <w:t>经</w:t>
      </w:r>
      <w:r w:rsidRPr="0040180B">
        <w:rPr>
          <w:rFonts w:ascii="宋体" w:eastAsia="宋体" w:hAnsi="宋体" w:cs="宋体" w:hint="eastAsia"/>
          <w:color w:val="0E100D"/>
          <w:kern w:val="0"/>
          <w:sz w:val="24"/>
          <w:szCs w:val="24"/>
        </w:rPr>
        <w:t>济制度</w:t>
      </w:r>
      <w:r w:rsidRPr="0040180B">
        <w:rPr>
          <w:rFonts w:ascii="宋体" w:eastAsia="宋体" w:hAnsi="宋体" w:cs="Courier New"/>
          <w:color w:val="0E100D"/>
          <w:kern w:val="0"/>
          <w:sz w:val="24"/>
          <w:szCs w:val="24"/>
        </w:rPr>
        <w:t>的</w:t>
      </w:r>
      <w:r w:rsidRPr="0040180B">
        <w:rPr>
          <w:rFonts w:ascii="宋体" w:eastAsia="宋体" w:hAnsi="宋体" w:cs="宋体" w:hint="eastAsia"/>
          <w:color w:val="0E100D"/>
          <w:kern w:val="0"/>
          <w:sz w:val="24"/>
          <w:szCs w:val="24"/>
        </w:rPr>
        <w:t>根本性</w:t>
      </w:r>
      <w:r w:rsidRPr="0040180B">
        <w:rPr>
          <w:rFonts w:ascii="宋体" w:eastAsia="宋体" w:hAnsi="宋体" w:cs="Courier New"/>
          <w:color w:val="0E100D"/>
          <w:kern w:val="0"/>
          <w:sz w:val="24"/>
          <w:szCs w:val="24"/>
        </w:rPr>
        <w:t>质</w:t>
      </w:r>
      <w:r w:rsidRPr="0040180B">
        <w:rPr>
          <w:rFonts w:ascii="宋体" w:eastAsia="宋体" w:hAnsi="宋体" w:cs="宋体" w:hint="eastAsia"/>
          <w:color w:val="0E100D"/>
          <w:kern w:val="0"/>
          <w:sz w:val="24"/>
          <w:szCs w:val="24"/>
        </w:rPr>
        <w:t>和发展方向。</w:t>
      </w:r>
    </w:p>
    <w:p w14:paraId="11BED892" w14:textId="0FC6E203" w:rsidR="00CC475F" w:rsidRPr="0040180B" w:rsidRDefault="00CC475F" w:rsidP="00AF0607">
      <w:pPr>
        <w:autoSpaceDE w:val="0"/>
        <w:autoSpaceDN w:val="0"/>
        <w:adjustRightInd w:val="0"/>
        <w:spacing w:line="360" w:lineRule="auto"/>
        <w:ind w:firstLine="420"/>
        <w:jc w:val="left"/>
        <w:rPr>
          <w:rFonts w:ascii="宋体" w:eastAsia="宋体" w:hAnsi="宋体" w:cs="Courier New"/>
          <w:color w:val="000000"/>
          <w:kern w:val="0"/>
          <w:sz w:val="24"/>
          <w:szCs w:val="24"/>
        </w:rPr>
      </w:pPr>
      <w:r w:rsidRPr="0040180B">
        <w:rPr>
          <w:rFonts w:ascii="宋体" w:eastAsia="宋体" w:hAnsi="宋体" w:cs="宋体" w:hint="eastAsia"/>
          <w:color w:val="000000"/>
          <w:kern w:val="0"/>
          <w:sz w:val="24"/>
          <w:szCs w:val="24"/>
        </w:rPr>
        <w:t>二是社会主义初级阶段的收入分配制度。以按劳分配为主体、多种分配方式并存，是我国社会主义初级阶段的收入分配制度。</w:t>
      </w:r>
    </w:p>
    <w:p w14:paraId="3CACB83C" w14:textId="5BD9486F" w:rsidR="00CC475F" w:rsidRPr="0040180B" w:rsidRDefault="00CC475F" w:rsidP="00AF0607">
      <w:pPr>
        <w:autoSpaceDE w:val="0"/>
        <w:autoSpaceDN w:val="0"/>
        <w:adjustRightInd w:val="0"/>
        <w:spacing w:line="360" w:lineRule="auto"/>
        <w:ind w:firstLine="420"/>
        <w:jc w:val="left"/>
        <w:rPr>
          <w:rFonts w:ascii="宋体" w:eastAsia="宋体" w:hAnsi="宋体" w:cs="Courier"/>
          <w:color w:val="000000"/>
          <w:kern w:val="0"/>
          <w:sz w:val="24"/>
          <w:szCs w:val="24"/>
        </w:rPr>
      </w:pPr>
      <w:r w:rsidRPr="0040180B">
        <w:rPr>
          <w:rFonts w:ascii="宋体" w:eastAsia="宋体" w:hAnsi="宋体" w:cs="宋体" w:hint="eastAsia"/>
          <w:color w:val="000000"/>
          <w:kern w:val="0"/>
          <w:sz w:val="24"/>
          <w:szCs w:val="24"/>
        </w:rPr>
        <w:t>三是社会主义市场经济体制。市场经济体制，是指以市场为配置资源基本手段的一种经济体制。</w:t>
      </w:r>
    </w:p>
    <w:p w14:paraId="3422F5E8" w14:textId="00FC969F" w:rsidR="00CC475F" w:rsidRPr="0040180B" w:rsidRDefault="00CC475F" w:rsidP="00AF0607">
      <w:pPr>
        <w:autoSpaceDE w:val="0"/>
        <w:autoSpaceDN w:val="0"/>
        <w:adjustRightInd w:val="0"/>
        <w:spacing w:line="360" w:lineRule="auto"/>
        <w:ind w:firstLine="420"/>
        <w:jc w:val="left"/>
        <w:rPr>
          <w:rFonts w:ascii="宋体" w:eastAsia="宋体" w:hAnsi="宋体" w:cs="Courier New"/>
          <w:color w:val="2C140E"/>
          <w:kern w:val="0"/>
          <w:sz w:val="24"/>
          <w:szCs w:val="24"/>
        </w:rPr>
      </w:pPr>
      <w:r w:rsidRPr="0040180B">
        <w:rPr>
          <w:rFonts w:ascii="宋体" w:eastAsia="宋体" w:hAnsi="宋体" w:cs="宋体" w:hint="eastAsia"/>
          <w:color w:val="2C140E"/>
          <w:kern w:val="0"/>
          <w:sz w:val="24"/>
          <w:szCs w:val="24"/>
        </w:rPr>
        <w:t>中国特色社会主义基本经济制度的三个重要组成部分，相互联系、相互支</w:t>
      </w:r>
      <w:r w:rsidRPr="0040180B">
        <w:rPr>
          <w:rFonts w:ascii="宋体" w:eastAsia="宋体" w:hAnsi="宋体" w:cs="宋体" w:hint="eastAsia"/>
          <w:color w:val="2C140E"/>
          <w:kern w:val="0"/>
          <w:sz w:val="24"/>
          <w:szCs w:val="24"/>
        </w:rPr>
        <w:lastRenderedPageBreak/>
        <w:t>持、相互促进。所有制是基本经济制度的基础，决定分配方式和经济运行方式。同时，合理有效的分配方式和经济运行方式有利于进一步完善所有制结构，更好地坚持</w:t>
      </w:r>
      <w:r w:rsidRPr="0040180B">
        <w:rPr>
          <w:rFonts w:ascii="宋体" w:eastAsia="宋体" w:hAnsi="宋体" w:cs="Courier" w:hint="eastAsia"/>
          <w:color w:val="2C140E"/>
          <w:kern w:val="0"/>
          <w:sz w:val="24"/>
          <w:szCs w:val="24"/>
        </w:rPr>
        <w:t>“</w:t>
      </w:r>
      <w:r w:rsidRPr="0040180B">
        <w:rPr>
          <w:rFonts w:ascii="宋体" w:eastAsia="宋体" w:hAnsi="宋体" w:cs="宋体" w:hint="eastAsia"/>
          <w:color w:val="2C140E"/>
          <w:kern w:val="0"/>
          <w:sz w:val="24"/>
          <w:szCs w:val="24"/>
        </w:rPr>
        <w:t>两个毫不动摇</w:t>
      </w:r>
      <w:r w:rsidRPr="0040180B">
        <w:rPr>
          <w:rFonts w:ascii="宋体" w:eastAsia="宋体" w:hAnsi="宋体" w:cs="Courier" w:hint="eastAsia"/>
          <w:color w:val="2C140E"/>
          <w:kern w:val="0"/>
          <w:sz w:val="24"/>
          <w:szCs w:val="24"/>
        </w:rPr>
        <w:t>”</w:t>
      </w:r>
      <w:r w:rsidRPr="0040180B">
        <w:rPr>
          <w:rFonts w:ascii="宋体" w:eastAsia="宋体" w:hAnsi="宋体" w:cs="宋体" w:hint="eastAsia"/>
          <w:color w:val="2C140E"/>
          <w:kern w:val="0"/>
          <w:sz w:val="24"/>
          <w:szCs w:val="24"/>
        </w:rPr>
        <w:t>，促进经济社会持续健康发展。将这三项经济制度纳入基本经济制度，是中国特色社会主义政治经济学的重大理论创新，是新时代我国构建更加有效管用、逻辑贯通、衔接匹配的经济制度体系的根本遵循。</w:t>
      </w:r>
    </w:p>
    <w:p w14:paraId="12F58F7F" w14:textId="6C5BBA82" w:rsidR="00775A97" w:rsidRPr="0040180B" w:rsidRDefault="00775A97" w:rsidP="00AF0607">
      <w:pPr>
        <w:autoSpaceDE w:val="0"/>
        <w:autoSpaceDN w:val="0"/>
        <w:adjustRightInd w:val="0"/>
        <w:spacing w:line="360" w:lineRule="auto"/>
        <w:ind w:firstLine="420"/>
        <w:jc w:val="left"/>
        <w:rPr>
          <w:rFonts w:ascii="宋体" w:eastAsia="宋体" w:hAnsi="宋体" w:cs="宋体"/>
          <w:color w:val="2C140E"/>
          <w:kern w:val="0"/>
          <w:sz w:val="24"/>
          <w:szCs w:val="24"/>
        </w:rPr>
      </w:pPr>
      <w:r w:rsidRPr="0040180B">
        <w:rPr>
          <w:rFonts w:ascii="宋体" w:eastAsia="宋体" w:hAnsi="宋体" w:cs="宋体" w:hint="eastAsia"/>
          <w:color w:val="2C140E"/>
          <w:kern w:val="0"/>
          <w:sz w:val="24"/>
          <w:szCs w:val="24"/>
        </w:rPr>
        <w:t>本文将从三十年以来房地产行业的兴起与</w:t>
      </w:r>
      <w:r w:rsidR="0040180B" w:rsidRPr="0040180B">
        <w:rPr>
          <w:rFonts w:ascii="宋体" w:eastAsia="宋体" w:hAnsi="宋体" w:cs="宋体" w:hint="eastAsia"/>
          <w:color w:val="2C140E"/>
          <w:kern w:val="0"/>
          <w:sz w:val="24"/>
          <w:szCs w:val="24"/>
        </w:rPr>
        <w:t>发展</w:t>
      </w:r>
      <w:r w:rsidRPr="0040180B">
        <w:rPr>
          <w:rFonts w:ascii="宋体" w:eastAsia="宋体" w:hAnsi="宋体" w:cs="宋体" w:hint="eastAsia"/>
          <w:color w:val="2C140E"/>
          <w:kern w:val="0"/>
          <w:sz w:val="24"/>
          <w:szCs w:val="24"/>
        </w:rPr>
        <w:t>，</w:t>
      </w:r>
      <w:r w:rsidR="0040180B" w:rsidRPr="0040180B">
        <w:rPr>
          <w:rFonts w:ascii="宋体" w:eastAsia="宋体" w:hAnsi="宋体" w:cs="宋体" w:hint="eastAsia"/>
          <w:color w:val="2C140E"/>
          <w:kern w:val="0"/>
          <w:sz w:val="24"/>
          <w:szCs w:val="24"/>
        </w:rPr>
        <w:t>分析</w:t>
      </w:r>
      <w:r w:rsidRPr="0040180B">
        <w:rPr>
          <w:rFonts w:ascii="宋体" w:eastAsia="宋体" w:hAnsi="宋体" w:cs="宋体" w:hint="eastAsia"/>
          <w:color w:val="2C140E"/>
          <w:kern w:val="0"/>
          <w:sz w:val="24"/>
          <w:szCs w:val="24"/>
        </w:rPr>
        <w:t>新时代下，中国特色社会主义经济制度和理论是如何宏观调控房地产行业的政策，</w:t>
      </w:r>
      <w:r w:rsidR="0040180B" w:rsidRPr="0040180B">
        <w:rPr>
          <w:rFonts w:ascii="宋体" w:eastAsia="宋体" w:hAnsi="宋体" w:cs="宋体" w:hint="eastAsia"/>
          <w:color w:val="2C140E"/>
          <w:kern w:val="0"/>
          <w:sz w:val="24"/>
          <w:szCs w:val="24"/>
        </w:rPr>
        <w:t>使得房地产行业既作为中国经济发展的支柱产业，又保证房地产行业的健康发展</w:t>
      </w:r>
      <w:r w:rsidR="008217F6">
        <w:rPr>
          <w:rFonts w:ascii="宋体" w:eastAsia="宋体" w:hAnsi="宋体" w:cs="宋体" w:hint="eastAsia"/>
          <w:color w:val="2C140E"/>
          <w:kern w:val="0"/>
          <w:sz w:val="24"/>
          <w:szCs w:val="24"/>
        </w:rPr>
        <w:t>；</w:t>
      </w:r>
      <w:r w:rsidRPr="0040180B">
        <w:rPr>
          <w:rFonts w:ascii="宋体" w:eastAsia="宋体" w:hAnsi="宋体" w:cs="宋体" w:hint="eastAsia"/>
          <w:color w:val="2C140E"/>
          <w:kern w:val="0"/>
          <w:sz w:val="24"/>
          <w:szCs w:val="24"/>
        </w:rPr>
        <w:t>既保证房地产行业的软着陆，又保证人民住有所居。</w:t>
      </w:r>
      <w:r w:rsidR="0040180B" w:rsidRPr="0040180B">
        <w:rPr>
          <w:rFonts w:ascii="宋体" w:eastAsia="宋体" w:hAnsi="宋体" w:cs="宋体" w:hint="eastAsia"/>
          <w:color w:val="2C140E"/>
          <w:kern w:val="0"/>
          <w:sz w:val="24"/>
          <w:szCs w:val="24"/>
        </w:rPr>
        <w:t>最后，我们会依据现在的国际形势、国内形势和政策，探索房地产行业的未来</w:t>
      </w:r>
      <w:r w:rsidR="002D4F3B">
        <w:rPr>
          <w:rFonts w:ascii="宋体" w:eastAsia="宋体" w:hAnsi="宋体" w:cs="宋体" w:hint="eastAsia"/>
          <w:color w:val="2C140E"/>
          <w:kern w:val="0"/>
          <w:sz w:val="24"/>
          <w:szCs w:val="24"/>
        </w:rPr>
        <w:t>，总结新时代中国特色社会主义建设的核心</w:t>
      </w:r>
      <w:r w:rsidR="0040180B" w:rsidRPr="0040180B">
        <w:rPr>
          <w:rFonts w:ascii="宋体" w:eastAsia="宋体" w:hAnsi="宋体" w:cs="宋体" w:hint="eastAsia"/>
          <w:color w:val="2C140E"/>
          <w:kern w:val="0"/>
          <w:sz w:val="24"/>
          <w:szCs w:val="24"/>
        </w:rPr>
        <w:t>。</w:t>
      </w:r>
    </w:p>
    <w:p w14:paraId="29F303DD" w14:textId="172DDA4B" w:rsidR="00775A97" w:rsidRPr="003B1785" w:rsidRDefault="003B1785" w:rsidP="00A538DF">
      <w:pPr>
        <w:spacing w:line="360" w:lineRule="auto"/>
        <w:rPr>
          <w:rFonts w:ascii="宋体" w:eastAsia="宋体" w:hAnsi="宋体" w:cs="Times New Roman"/>
          <w:sz w:val="24"/>
          <w:szCs w:val="24"/>
        </w:rPr>
      </w:pPr>
      <w:r w:rsidRPr="00FB3BD2">
        <w:rPr>
          <w:rFonts w:ascii="宋体" w:eastAsia="宋体" w:hAnsi="宋体" w:cs="Times New Roman" w:hint="eastAsia"/>
          <w:sz w:val="24"/>
          <w:szCs w:val="24"/>
        </w:rPr>
        <w:t>二、</w:t>
      </w:r>
      <w:r>
        <w:rPr>
          <w:rFonts w:ascii="宋体" w:eastAsia="宋体" w:hAnsi="宋体" w:cs="Times New Roman" w:hint="eastAsia"/>
          <w:sz w:val="24"/>
          <w:szCs w:val="24"/>
        </w:rPr>
        <w:t>房地产行业的兴起与“三次狂奔”</w:t>
      </w:r>
    </w:p>
    <w:p w14:paraId="15D57467" w14:textId="5AA97525" w:rsidR="00FB3BD2" w:rsidRPr="00FB3BD2" w:rsidRDefault="00FB3BD2" w:rsidP="00FB3BD2">
      <w:pPr>
        <w:spacing w:line="360" w:lineRule="auto"/>
        <w:ind w:firstLineChars="200" w:firstLine="480"/>
        <w:rPr>
          <w:rFonts w:ascii="宋体" w:eastAsia="宋体" w:hAnsi="宋体" w:cs="Times New Roman"/>
          <w:sz w:val="24"/>
          <w:szCs w:val="24"/>
        </w:rPr>
      </w:pPr>
      <w:r w:rsidRPr="00FB3BD2">
        <w:rPr>
          <w:rFonts w:ascii="宋体" w:eastAsia="宋体" w:hAnsi="宋体" w:cs="Times New Roman" w:hint="eastAsia"/>
          <w:sz w:val="24"/>
          <w:szCs w:val="24"/>
        </w:rPr>
        <w:t>（一）</w:t>
      </w:r>
      <w:r w:rsidR="003B1785">
        <w:rPr>
          <w:rFonts w:ascii="宋体" w:eastAsia="宋体" w:hAnsi="宋体" w:cs="Times New Roman" w:hint="eastAsia"/>
          <w:sz w:val="24"/>
          <w:szCs w:val="24"/>
        </w:rPr>
        <w:t>房地产行业的兴起</w:t>
      </w:r>
    </w:p>
    <w:p w14:paraId="3D90CE4F" w14:textId="55866995" w:rsidR="0074432C" w:rsidRPr="002D4F3B" w:rsidRDefault="0074432C" w:rsidP="002D4F3B">
      <w:pPr>
        <w:spacing w:line="360" w:lineRule="auto"/>
        <w:ind w:firstLine="420"/>
        <w:rPr>
          <w:rFonts w:ascii="宋体" w:eastAsia="宋体" w:hAnsi="宋体" w:hint="eastAsia"/>
          <w:color w:val="222222"/>
          <w:spacing w:val="8"/>
          <w:sz w:val="24"/>
          <w:szCs w:val="24"/>
          <w:shd w:val="clear" w:color="auto" w:fill="FFFFFF"/>
        </w:rPr>
      </w:pPr>
      <w:r w:rsidRPr="0040180B">
        <w:rPr>
          <w:rFonts w:ascii="宋体" w:eastAsia="宋体" w:hAnsi="宋体" w:hint="eastAsia"/>
          <w:color w:val="222222"/>
          <w:spacing w:val="8"/>
          <w:sz w:val="24"/>
          <w:szCs w:val="24"/>
          <w:shd w:val="clear" w:color="auto" w:fill="FFFFFF"/>
        </w:rPr>
        <w:t>1</w:t>
      </w:r>
      <w:r w:rsidRPr="0040180B">
        <w:rPr>
          <w:rFonts w:ascii="宋体" w:eastAsia="宋体" w:hAnsi="宋体"/>
          <w:color w:val="222222"/>
          <w:spacing w:val="8"/>
          <w:sz w:val="24"/>
          <w:szCs w:val="24"/>
          <w:shd w:val="clear" w:color="auto" w:fill="FFFFFF"/>
        </w:rPr>
        <w:t>997</w:t>
      </w:r>
      <w:r w:rsidRPr="0040180B">
        <w:rPr>
          <w:rFonts w:ascii="宋体" w:eastAsia="宋体" w:hAnsi="宋体" w:hint="eastAsia"/>
          <w:color w:val="222222"/>
          <w:spacing w:val="8"/>
          <w:sz w:val="24"/>
          <w:szCs w:val="24"/>
          <w:shd w:val="clear" w:color="auto" w:fill="FFFFFF"/>
        </w:rPr>
        <w:t>年，亚洲经济危机笼罩在中华大地上，为了发展出口、刺激经济，中</w:t>
      </w:r>
      <w:r>
        <w:rPr>
          <w:rFonts w:ascii="宋体" w:eastAsia="宋体" w:hAnsi="宋体" w:hint="eastAsia"/>
          <w:color w:val="222222"/>
          <w:spacing w:val="8"/>
          <w:sz w:val="24"/>
          <w:szCs w:val="24"/>
          <w:shd w:val="clear" w:color="auto" w:fill="FFFFFF"/>
        </w:rPr>
        <w:t>央</w:t>
      </w:r>
      <w:r w:rsidRPr="0040180B">
        <w:rPr>
          <w:rFonts w:ascii="宋体" w:eastAsia="宋体" w:hAnsi="宋体" w:hint="eastAsia"/>
          <w:color w:val="222222"/>
          <w:spacing w:val="8"/>
          <w:sz w:val="24"/>
          <w:szCs w:val="24"/>
          <w:shd w:val="clear" w:color="auto" w:fill="FFFFFF"/>
        </w:rPr>
        <w:t>选择构建投资、消费、出口的“三驾马车”作为中国经济体系的骨架。而三驾马车由谁来拉动呢？答案就是房地产。</w:t>
      </w:r>
    </w:p>
    <w:p w14:paraId="6547FC35" w14:textId="33D22ED7" w:rsidR="00EC0F5B" w:rsidRPr="00D9129E" w:rsidRDefault="00EC0F5B" w:rsidP="00D9129E">
      <w:pPr>
        <w:pStyle w:val="ad"/>
        <w:shd w:val="clear" w:color="auto" w:fill="FFFFFF"/>
        <w:spacing w:before="0" w:beforeAutospacing="0" w:after="0" w:afterAutospacing="0" w:line="360" w:lineRule="auto"/>
        <w:ind w:firstLine="420"/>
        <w:jc w:val="both"/>
        <w:rPr>
          <w:color w:val="222222"/>
          <w:spacing w:val="8"/>
        </w:rPr>
      </w:pPr>
      <w:r w:rsidRPr="00D9129E">
        <w:rPr>
          <w:rFonts w:hint="eastAsia"/>
          <w:color w:val="222222"/>
          <w:spacing w:val="8"/>
        </w:rPr>
        <w:t>1998年7月3日，中央发布《关于进一步深化城镇住房制度改革，加快住房建设的通知》，开启了著名的“98房改”。以“取消福利分房，实现居民住宅货币化、私有化”为核心的住房制度改革启动，住宅商品化拉开序幕。同年，住房贷款政策频频推出，鼓励民众贷款买房。房地产行业在中国如同蹒跚学步的婴儿，开始学会了走路。但</w:t>
      </w:r>
      <w:r w:rsidR="00824C91" w:rsidRPr="00D9129E">
        <w:rPr>
          <w:rFonts w:hint="eastAsia"/>
          <w:color w:val="222222"/>
          <w:spacing w:val="8"/>
        </w:rPr>
        <w:t>房地产只是三驾马车之一，</w:t>
      </w:r>
      <w:r w:rsidRPr="00D9129E">
        <w:rPr>
          <w:rFonts w:hint="eastAsia"/>
          <w:color w:val="222222"/>
          <w:spacing w:val="8"/>
        </w:rPr>
        <w:t>想</w:t>
      </w:r>
      <w:r w:rsidR="00824C91" w:rsidRPr="00D9129E">
        <w:rPr>
          <w:rFonts w:hint="eastAsia"/>
          <w:color w:val="222222"/>
          <w:spacing w:val="8"/>
        </w:rPr>
        <w:t>让</w:t>
      </w:r>
      <w:r w:rsidRPr="00D9129E">
        <w:rPr>
          <w:rFonts w:hint="eastAsia"/>
          <w:color w:val="222222"/>
          <w:spacing w:val="8"/>
        </w:rPr>
        <w:t>中国走出亚洲经济危机的困扰，还缺少两个发动机。</w:t>
      </w:r>
    </w:p>
    <w:p w14:paraId="36510564" w14:textId="3C703BC4" w:rsidR="00EC0F5B" w:rsidRPr="00D9129E" w:rsidRDefault="00EC0F5B" w:rsidP="00D9129E">
      <w:pPr>
        <w:pStyle w:val="ad"/>
        <w:shd w:val="clear" w:color="auto" w:fill="FFFFFF"/>
        <w:spacing w:before="0" w:beforeAutospacing="0" w:after="0" w:afterAutospacing="0" w:line="360" w:lineRule="auto"/>
        <w:ind w:firstLine="420"/>
        <w:jc w:val="both"/>
        <w:rPr>
          <w:color w:val="222222"/>
          <w:spacing w:val="8"/>
        </w:rPr>
      </w:pPr>
      <w:r w:rsidRPr="00D9129E">
        <w:rPr>
          <w:rFonts w:hint="eastAsia"/>
          <w:color w:val="222222"/>
          <w:spacing w:val="8"/>
        </w:rPr>
        <w:t>1999年6月16日，原国家计划发展委员会和教育部联合发出紧急通知，决定1999年中国高等教育在年初扩招23万人的基础上，再扩大招生33.7万人，这样普通高等院校招生总人数达到153万。从这一年开始，大学扩招成为了我国拉动经济的</w:t>
      </w:r>
      <w:r w:rsidR="00824C91" w:rsidRPr="00D9129E">
        <w:rPr>
          <w:rFonts w:hint="eastAsia"/>
          <w:color w:val="222222"/>
          <w:spacing w:val="8"/>
        </w:rPr>
        <w:t>措施</w:t>
      </w:r>
      <w:r w:rsidRPr="00D9129E">
        <w:rPr>
          <w:rFonts w:hint="eastAsia"/>
          <w:color w:val="222222"/>
          <w:spacing w:val="8"/>
        </w:rPr>
        <w:t>之一。大量年轻人进入城市，带动大学周边的消费。大学扩招提高劳动力的整体素质，让城市可以吸引</w:t>
      </w:r>
      <w:proofErr w:type="gramStart"/>
      <w:r w:rsidRPr="00D9129E">
        <w:rPr>
          <w:rFonts w:hint="eastAsia"/>
          <w:color w:val="222222"/>
          <w:spacing w:val="8"/>
        </w:rPr>
        <w:t>优质产业</w:t>
      </w:r>
      <w:proofErr w:type="gramEnd"/>
      <w:r w:rsidRPr="00D9129E">
        <w:rPr>
          <w:rFonts w:hint="eastAsia"/>
          <w:color w:val="222222"/>
          <w:spacing w:val="8"/>
        </w:rPr>
        <w:t>进驻。产业进驻提供丰富就业岗位。年轻人</w:t>
      </w:r>
      <w:r w:rsidR="00824C91" w:rsidRPr="00D9129E">
        <w:rPr>
          <w:rFonts w:hint="eastAsia"/>
          <w:color w:val="222222"/>
          <w:spacing w:val="8"/>
        </w:rPr>
        <w:t>在城市工作</w:t>
      </w:r>
      <w:r w:rsidRPr="00D9129E">
        <w:rPr>
          <w:rFonts w:hint="eastAsia"/>
          <w:color w:val="222222"/>
          <w:spacing w:val="8"/>
        </w:rPr>
        <w:t>获得收入后，扎根买房。房地产</w:t>
      </w:r>
      <w:r w:rsidRPr="00D9129E">
        <w:rPr>
          <w:rFonts w:hint="eastAsia"/>
          <w:color w:val="222222"/>
          <w:spacing w:val="8"/>
        </w:rPr>
        <w:lastRenderedPageBreak/>
        <w:t>模式开始和人口红利形成闭环</w:t>
      </w:r>
      <w:r w:rsidR="00824C91" w:rsidRPr="00D9129E">
        <w:rPr>
          <w:rFonts w:hint="eastAsia"/>
          <w:color w:val="222222"/>
          <w:spacing w:val="8"/>
        </w:rPr>
        <w:t>，</w:t>
      </w:r>
      <w:r w:rsidRPr="00D9129E">
        <w:rPr>
          <w:rFonts w:hint="eastAsia"/>
          <w:color w:val="222222"/>
          <w:spacing w:val="8"/>
        </w:rPr>
        <w:t>人口红利和土地红利开始集中释放，中国经济的三驾马车已经完成其二。</w:t>
      </w:r>
    </w:p>
    <w:p w14:paraId="6C1FBA28" w14:textId="43182087" w:rsidR="00EC0F5B" w:rsidRPr="00D9129E" w:rsidRDefault="00EC0F5B" w:rsidP="00D9129E">
      <w:pPr>
        <w:pStyle w:val="ad"/>
        <w:shd w:val="clear" w:color="auto" w:fill="FFFFFF"/>
        <w:spacing w:before="0" w:beforeAutospacing="0" w:after="0" w:afterAutospacing="0" w:line="360" w:lineRule="auto"/>
        <w:ind w:firstLine="420"/>
        <w:jc w:val="both"/>
        <w:rPr>
          <w:color w:val="222222"/>
          <w:spacing w:val="8"/>
        </w:rPr>
      </w:pPr>
      <w:r w:rsidRPr="00D9129E">
        <w:rPr>
          <w:rFonts w:hint="eastAsia"/>
          <w:color w:val="222222"/>
          <w:spacing w:val="8"/>
        </w:rPr>
        <w:t>2001年，三驾马车的最后一块拼图</w:t>
      </w:r>
      <w:r w:rsidR="00252667" w:rsidRPr="00D9129E">
        <w:rPr>
          <w:rFonts w:hint="eastAsia"/>
          <w:color w:val="222222"/>
          <w:spacing w:val="8"/>
        </w:rPr>
        <w:t>完成了</w:t>
      </w:r>
      <w:r w:rsidRPr="00D9129E">
        <w:rPr>
          <w:rFonts w:hint="eastAsia"/>
          <w:color w:val="222222"/>
          <w:spacing w:val="8"/>
        </w:rPr>
        <w:t>。2001年12月11日，经历过重重谈判后，中国正式加入</w:t>
      </w:r>
      <w:r w:rsidR="00D9129E">
        <w:rPr>
          <w:rFonts w:hint="eastAsia"/>
          <w:color w:val="222222"/>
          <w:spacing w:val="8"/>
        </w:rPr>
        <w:t>世界贸易组织</w:t>
      </w:r>
      <w:r w:rsidRPr="00D9129E">
        <w:rPr>
          <w:rFonts w:hint="eastAsia"/>
          <w:color w:val="222222"/>
          <w:spacing w:val="8"/>
        </w:rPr>
        <w:t>。人口红利得到进一步释放，优质的劳动力和完整的工业链条，让中国成为了“世界工厂”，不知不觉中深植于世界贸易体系之中。中国通过“做生意”消化内部产能、逐步成为各国难以割舍的贸易伙伴。对外贸易的飞速发展造就了一个又一个财富神话，继续推动以房地产为核心的经济体系不断循环。</w:t>
      </w:r>
    </w:p>
    <w:p w14:paraId="3A319A6F" w14:textId="673BCEBF" w:rsidR="00981F2B" w:rsidRPr="00D9129E" w:rsidRDefault="00EC0F5B" w:rsidP="00C804C0">
      <w:pPr>
        <w:spacing w:line="360" w:lineRule="auto"/>
        <w:ind w:firstLineChars="200" w:firstLine="512"/>
        <w:rPr>
          <w:rFonts w:ascii="宋体" w:eastAsia="宋体" w:hAnsi="宋体"/>
          <w:color w:val="222222"/>
          <w:spacing w:val="8"/>
          <w:sz w:val="24"/>
          <w:szCs w:val="24"/>
        </w:rPr>
      </w:pPr>
      <w:r w:rsidRPr="00D9129E">
        <w:rPr>
          <w:rFonts w:ascii="宋体" w:eastAsia="宋体" w:hAnsi="宋体" w:hint="eastAsia"/>
          <w:color w:val="222222"/>
          <w:spacing w:val="8"/>
          <w:sz w:val="24"/>
          <w:szCs w:val="24"/>
        </w:rPr>
        <w:t>至此，中国经济的三驾马车搭建完成。中国的经济列车终于出发，创造了持续二十多年的经济奇迹。从上世纪末，家门口豺狼虎豹环伺、家里面财政枯竭的困境，顶着巨大压力发展到如今的世界第二大经济体。这二十多年来，我们从隐忍到扬眉吐气，背后是我国经济实力、综合国力和国际地位的迅速攀升，是中国人民万众一心，艰苦奋斗谱写的神话，让中华民族在世界民族之林站的更稳、站得更高。我们常说，祖国在二十多年里走完了西方两百年的历程，而这二十多年波澜壮阔的画卷背后，有房地产模式不可否认的功劳。房地产模式是当年的版本答案，它让我国在二十多年里获得了天量资金进行发展，</w:t>
      </w:r>
      <w:r w:rsidR="00FB1887">
        <w:rPr>
          <w:rFonts w:ascii="宋体" w:eastAsia="宋体" w:hAnsi="宋体" w:hint="eastAsia"/>
          <w:color w:val="222222"/>
          <w:spacing w:val="8"/>
          <w:sz w:val="24"/>
          <w:szCs w:val="24"/>
        </w:rPr>
        <w:t>让国家实力迅速强大起来</w:t>
      </w:r>
      <w:r w:rsidRPr="00D9129E">
        <w:rPr>
          <w:rFonts w:ascii="宋体" w:eastAsia="宋体" w:hAnsi="宋体" w:hint="eastAsia"/>
          <w:color w:val="222222"/>
          <w:spacing w:val="8"/>
          <w:sz w:val="24"/>
          <w:szCs w:val="24"/>
        </w:rPr>
        <w:t>。</w:t>
      </w:r>
    </w:p>
    <w:p w14:paraId="46B05A35" w14:textId="70703E2C" w:rsidR="00972AC1" w:rsidRPr="00981F2B" w:rsidRDefault="00972AC1" w:rsidP="00D9129E">
      <w:pPr>
        <w:spacing w:line="360" w:lineRule="auto"/>
        <w:ind w:firstLineChars="200" w:firstLine="512"/>
        <w:rPr>
          <w:rFonts w:ascii="微软雅黑" w:eastAsia="微软雅黑" w:hAnsi="微软雅黑"/>
          <w:color w:val="222222"/>
          <w:spacing w:val="8"/>
          <w:sz w:val="26"/>
          <w:szCs w:val="26"/>
        </w:rPr>
      </w:pPr>
      <w:r w:rsidRPr="00D9129E">
        <w:rPr>
          <w:rFonts w:ascii="宋体" w:eastAsia="宋体" w:hAnsi="宋体" w:hint="eastAsia"/>
          <w:color w:val="222222"/>
          <w:spacing w:val="8"/>
          <w:sz w:val="24"/>
          <w:szCs w:val="24"/>
        </w:rPr>
        <w:t>然而，房地产行业的发展并不安稳，它受益于货币政策一路狂奔，又在新的调控政策中</w:t>
      </w:r>
      <w:r w:rsidR="006F54BE">
        <w:rPr>
          <w:rFonts w:ascii="宋体" w:eastAsia="宋体" w:hAnsi="宋体" w:hint="eastAsia"/>
          <w:color w:val="222222"/>
          <w:spacing w:val="8"/>
          <w:sz w:val="24"/>
          <w:szCs w:val="24"/>
        </w:rPr>
        <w:t>踩下刹车</w:t>
      </w:r>
      <w:r w:rsidRPr="00D9129E">
        <w:rPr>
          <w:rFonts w:ascii="宋体" w:eastAsia="宋体" w:hAnsi="宋体" w:hint="eastAsia"/>
          <w:color w:val="222222"/>
          <w:spacing w:val="8"/>
          <w:sz w:val="24"/>
          <w:szCs w:val="24"/>
        </w:rPr>
        <w:t>，这样的狂奔，它已经历了三次</w:t>
      </w:r>
      <w:r>
        <w:rPr>
          <w:rFonts w:ascii="微软雅黑" w:eastAsia="微软雅黑" w:hAnsi="微软雅黑" w:hint="eastAsia"/>
          <w:color w:val="222222"/>
          <w:spacing w:val="8"/>
          <w:sz w:val="26"/>
          <w:szCs w:val="26"/>
        </w:rPr>
        <w:t>。</w:t>
      </w:r>
    </w:p>
    <w:p w14:paraId="0A0648F8" w14:textId="3D994B32" w:rsidR="003B1785" w:rsidRDefault="00FB3BD2" w:rsidP="003B1785">
      <w:pPr>
        <w:spacing w:line="360" w:lineRule="auto"/>
        <w:ind w:firstLineChars="200" w:firstLine="480"/>
        <w:rPr>
          <w:rFonts w:ascii="宋体" w:eastAsia="宋体" w:hAnsi="宋体" w:cs="Times New Roman"/>
          <w:sz w:val="24"/>
          <w:szCs w:val="24"/>
        </w:rPr>
      </w:pPr>
      <w:r w:rsidRPr="00FB3BD2">
        <w:rPr>
          <w:rFonts w:ascii="宋体" w:eastAsia="宋体" w:hAnsi="宋体" w:cs="Times New Roman" w:hint="eastAsia"/>
          <w:sz w:val="24"/>
          <w:szCs w:val="24"/>
        </w:rPr>
        <w:t>（二）</w:t>
      </w:r>
      <w:r w:rsidR="003B1785">
        <w:rPr>
          <w:rFonts w:ascii="宋体" w:eastAsia="宋体" w:hAnsi="宋体" w:cs="Times New Roman" w:hint="eastAsia"/>
          <w:sz w:val="24"/>
          <w:szCs w:val="24"/>
        </w:rPr>
        <w:t>第一次狂奔</w:t>
      </w:r>
    </w:p>
    <w:p w14:paraId="3CE68937" w14:textId="552B1D63" w:rsidR="005A2452" w:rsidRPr="009042EF" w:rsidRDefault="005A2452" w:rsidP="009042EF">
      <w:pPr>
        <w:spacing w:line="360" w:lineRule="auto"/>
        <w:ind w:firstLineChars="200" w:firstLine="512"/>
        <w:rPr>
          <w:rFonts w:ascii="宋体" w:eastAsia="宋体" w:hAnsi="宋体"/>
          <w:color w:val="000000"/>
          <w:spacing w:val="8"/>
          <w:sz w:val="24"/>
          <w:szCs w:val="24"/>
        </w:rPr>
      </w:pPr>
      <w:r w:rsidRPr="009042EF">
        <w:rPr>
          <w:rFonts w:ascii="宋体" w:eastAsia="宋体" w:hAnsi="宋体" w:hint="eastAsia"/>
          <w:color w:val="000000"/>
          <w:spacing w:val="8"/>
          <w:sz w:val="24"/>
          <w:szCs w:val="24"/>
        </w:rPr>
        <w:t>第一次狂奔是从2009年到2013年。</w:t>
      </w:r>
    </w:p>
    <w:p w14:paraId="6B6EF478" w14:textId="525023A8" w:rsidR="005A2452" w:rsidRPr="009042EF" w:rsidRDefault="009802D5" w:rsidP="009042EF">
      <w:pPr>
        <w:spacing w:line="360" w:lineRule="auto"/>
        <w:ind w:firstLineChars="200" w:firstLine="512"/>
        <w:rPr>
          <w:rFonts w:ascii="宋体" w:eastAsia="宋体" w:hAnsi="宋体"/>
          <w:color w:val="000000"/>
          <w:spacing w:val="8"/>
          <w:sz w:val="24"/>
          <w:szCs w:val="24"/>
        </w:rPr>
      </w:pPr>
      <w:r w:rsidRPr="009042EF">
        <w:rPr>
          <w:rFonts w:ascii="宋体" w:eastAsia="宋体" w:hAnsi="宋体" w:hint="eastAsia"/>
          <w:color w:val="000000"/>
          <w:spacing w:val="8"/>
          <w:sz w:val="24"/>
          <w:szCs w:val="24"/>
        </w:rPr>
        <w:t>2008年9月15日，经济危机爆发。在全球金融风暴下，我国经济受到了相当大的冲击，尤其是外向型经济的发展受到了很大的影响。从第三季度起，我国经济增长率出现了加速下滑的局面。第</w:t>
      </w:r>
      <w:r w:rsidR="005A2452" w:rsidRPr="009042EF">
        <w:rPr>
          <w:rFonts w:ascii="宋体" w:eastAsia="宋体" w:hAnsi="宋体" w:hint="eastAsia"/>
          <w:color w:val="000000"/>
          <w:spacing w:val="8"/>
          <w:sz w:val="24"/>
          <w:szCs w:val="24"/>
        </w:rPr>
        <w:t>四季度，全球经济显著下滑，正如总理在政府工作报告中所说的，“这场危机来势之猛、扩散之快、影响之深，百年罕见”，中国经济增速从年初的两位数下降到仅有5%，信心严重受损，预期普遍悲观。</w:t>
      </w:r>
    </w:p>
    <w:p w14:paraId="41BB7A9F" w14:textId="26807463" w:rsidR="005A2452" w:rsidRPr="009042EF" w:rsidRDefault="005A2452" w:rsidP="009042EF">
      <w:pPr>
        <w:pStyle w:val="ad"/>
        <w:shd w:val="clear" w:color="auto" w:fill="FFFFFF"/>
        <w:spacing w:before="0" w:beforeAutospacing="0" w:after="0" w:afterAutospacing="0" w:line="360" w:lineRule="auto"/>
        <w:ind w:firstLine="420"/>
        <w:jc w:val="both"/>
        <w:rPr>
          <w:color w:val="222222"/>
          <w:spacing w:val="8"/>
        </w:rPr>
      </w:pPr>
      <w:r w:rsidRPr="009042EF">
        <w:rPr>
          <w:rFonts w:hint="eastAsia"/>
          <w:color w:val="000000"/>
          <w:spacing w:val="8"/>
        </w:rPr>
        <w:t>蔓延全球的经济危机发生前两周，杭州万科</w:t>
      </w:r>
      <w:r w:rsidR="009802D5" w:rsidRPr="009042EF">
        <w:rPr>
          <w:rFonts w:hint="eastAsia"/>
          <w:color w:val="000000"/>
          <w:spacing w:val="8"/>
        </w:rPr>
        <w:t>嗅到了危险的气息，开始对</w:t>
      </w:r>
      <w:r w:rsidRPr="009042EF">
        <w:rPr>
          <w:rFonts w:hint="eastAsia"/>
          <w:color w:val="000000"/>
          <w:spacing w:val="8"/>
        </w:rPr>
        <w:t>四个楼盘进行降价促销，最高降幅有40%</w:t>
      </w:r>
      <w:r w:rsidR="009802D5" w:rsidRPr="009042EF">
        <w:rPr>
          <w:rFonts w:hint="eastAsia"/>
          <w:color w:val="000000"/>
          <w:spacing w:val="8"/>
        </w:rPr>
        <w:t>。其他的房地产企业</w:t>
      </w:r>
      <w:r w:rsidRPr="009042EF">
        <w:rPr>
          <w:rFonts w:hint="eastAsia"/>
          <w:color w:val="000000"/>
          <w:spacing w:val="8"/>
        </w:rPr>
        <w:t>虽然对万科的</w:t>
      </w:r>
      <w:r w:rsidRPr="009042EF">
        <w:rPr>
          <w:rFonts w:hint="eastAsia"/>
          <w:color w:val="000000"/>
          <w:spacing w:val="8"/>
        </w:rPr>
        <w:lastRenderedPageBreak/>
        <w:t>带头降价感到业绩压力，但仍对楼市有较好预期，跟风降价的楼盘并不算多。但随着经济危机蔓延，沿海城市居民失业率上升、收入下降，购房者逐渐减少，</w:t>
      </w:r>
      <w:proofErr w:type="gramStart"/>
      <w:r w:rsidRPr="009042EF">
        <w:rPr>
          <w:rFonts w:hint="eastAsia"/>
          <w:color w:val="000000"/>
          <w:spacing w:val="8"/>
        </w:rPr>
        <w:t>房企降价</w:t>
      </w:r>
      <w:proofErr w:type="gramEnd"/>
      <w:r w:rsidRPr="009042EF">
        <w:rPr>
          <w:rFonts w:hint="eastAsia"/>
          <w:color w:val="000000"/>
          <w:spacing w:val="8"/>
        </w:rPr>
        <w:t>行为蔓延开来。</w:t>
      </w:r>
      <w:r w:rsidR="009802D5" w:rsidRPr="009042EF">
        <w:rPr>
          <w:rFonts w:hint="eastAsia"/>
          <w:color w:val="000000"/>
          <w:spacing w:val="8"/>
        </w:rPr>
        <w:t>但是降价并没有改善情况，买</w:t>
      </w:r>
      <w:r w:rsidRPr="009042EF">
        <w:rPr>
          <w:rFonts w:hint="eastAsia"/>
          <w:color w:val="000000"/>
          <w:spacing w:val="8"/>
        </w:rPr>
        <w:t>涨不买跌</w:t>
      </w:r>
      <w:r w:rsidR="009802D5" w:rsidRPr="009042EF">
        <w:rPr>
          <w:rFonts w:hint="eastAsia"/>
          <w:color w:val="000000"/>
          <w:spacing w:val="8"/>
        </w:rPr>
        <w:t>是楼市的常态</w:t>
      </w:r>
      <w:r w:rsidRPr="009042EF">
        <w:rPr>
          <w:rFonts w:hint="eastAsia"/>
          <w:color w:val="000000"/>
          <w:spacing w:val="8"/>
        </w:rPr>
        <w:t>。持续的降价让市场进入了恶性循环。出口下降、企业裁员、房市低迷，如果不采取措施，</w:t>
      </w:r>
      <w:r w:rsidR="00802727" w:rsidRPr="009042EF">
        <w:rPr>
          <w:rFonts w:hint="eastAsia"/>
          <w:color w:val="000000"/>
          <w:spacing w:val="8"/>
        </w:rPr>
        <w:t>中国经济</w:t>
      </w:r>
      <w:r w:rsidRPr="009042EF">
        <w:rPr>
          <w:rFonts w:hint="eastAsia"/>
          <w:color w:val="000000"/>
          <w:spacing w:val="8"/>
        </w:rPr>
        <w:t>就会有硬着陆的风险。</w:t>
      </w:r>
    </w:p>
    <w:p w14:paraId="152BF51A" w14:textId="596D3B6E" w:rsidR="00231A56" w:rsidRPr="009042EF" w:rsidRDefault="00231A56" w:rsidP="009042EF">
      <w:pPr>
        <w:pStyle w:val="ad"/>
        <w:shd w:val="clear" w:color="auto" w:fill="FFFFFF"/>
        <w:spacing w:before="0" w:beforeAutospacing="0" w:after="0" w:afterAutospacing="0" w:line="360" w:lineRule="auto"/>
        <w:ind w:firstLine="420"/>
        <w:jc w:val="both"/>
        <w:rPr>
          <w:color w:val="222222"/>
          <w:spacing w:val="8"/>
        </w:rPr>
      </w:pPr>
      <w:r w:rsidRPr="009042EF">
        <w:rPr>
          <w:rFonts w:hint="eastAsia"/>
          <w:color w:val="000000"/>
          <w:spacing w:val="8"/>
        </w:rPr>
        <w:t>2008年11月5日，中央发布了进一步扩大内需、促进经济平稳较快增长的“国十条”</w:t>
      </w:r>
      <w:r w:rsidR="009802D5" w:rsidRPr="009042EF">
        <w:rPr>
          <w:rFonts w:hint="eastAsia"/>
          <w:color w:val="000000"/>
          <w:spacing w:val="8"/>
        </w:rPr>
        <w:t>，</w:t>
      </w:r>
      <w:r w:rsidRPr="009042EF">
        <w:rPr>
          <w:rFonts w:hint="eastAsia"/>
          <w:color w:val="000000"/>
          <w:spacing w:val="8"/>
        </w:rPr>
        <w:t>从投资、消费、信贷三大层面进行直接的扩大内需动作。</w:t>
      </w:r>
      <w:r w:rsidR="009802D5" w:rsidRPr="009042EF">
        <w:rPr>
          <w:rFonts w:hint="eastAsia"/>
          <w:color w:val="000000"/>
          <w:spacing w:val="8"/>
        </w:rPr>
        <w:t>对于房地</w:t>
      </w:r>
      <w:r w:rsidR="009042EF">
        <w:rPr>
          <w:rFonts w:hint="eastAsia"/>
          <w:color w:val="000000"/>
          <w:spacing w:val="8"/>
        </w:rPr>
        <w:t>产</w:t>
      </w:r>
      <w:r w:rsidR="009802D5" w:rsidRPr="009042EF">
        <w:rPr>
          <w:rFonts w:hint="eastAsia"/>
          <w:color w:val="000000"/>
          <w:spacing w:val="8"/>
        </w:rPr>
        <w:t>行业影响最大的一条是，</w:t>
      </w:r>
      <w:r w:rsidRPr="009042EF">
        <w:rPr>
          <w:rFonts w:hint="eastAsia"/>
          <w:color w:val="000000"/>
          <w:spacing w:val="8"/>
        </w:rPr>
        <w:t>取消对商业银行的信贷规模限制。</w:t>
      </w:r>
    </w:p>
    <w:p w14:paraId="47772B0D" w14:textId="33CA9527" w:rsidR="005A2452" w:rsidRPr="009042EF" w:rsidRDefault="00231A56" w:rsidP="009042EF">
      <w:pPr>
        <w:spacing w:line="360" w:lineRule="auto"/>
        <w:ind w:firstLineChars="200" w:firstLine="480"/>
        <w:rPr>
          <w:rFonts w:ascii="宋体" w:eastAsia="宋体" w:hAnsi="宋体"/>
          <w:color w:val="000000"/>
          <w:spacing w:val="8"/>
          <w:sz w:val="24"/>
          <w:szCs w:val="24"/>
          <w:shd w:val="clear" w:color="auto" w:fill="FFFFFF"/>
        </w:rPr>
      </w:pPr>
      <w:r w:rsidRPr="009042EF">
        <w:rPr>
          <w:rFonts w:ascii="宋体" w:eastAsia="宋体" w:hAnsi="宋体" w:cs="Times New Roman" w:hint="eastAsia"/>
          <w:sz w:val="24"/>
          <w:szCs w:val="24"/>
        </w:rPr>
        <w:t>“国十条”发布之后，</w:t>
      </w:r>
      <w:r w:rsidRPr="009042EF">
        <w:rPr>
          <w:rFonts w:ascii="宋体" w:eastAsia="宋体" w:hAnsi="宋体" w:hint="eastAsia"/>
          <w:color w:val="000000"/>
          <w:spacing w:val="8"/>
          <w:sz w:val="24"/>
          <w:szCs w:val="24"/>
        </w:rPr>
        <w:t>地方政府通过城投公司投资基建项目提供就业，给刚经历下岗潮的农民工们提供岗位和报酬，</w:t>
      </w:r>
      <w:r w:rsidR="009802D5" w:rsidRPr="009042EF">
        <w:rPr>
          <w:rFonts w:ascii="宋体" w:eastAsia="宋体" w:hAnsi="宋体" w:hint="eastAsia"/>
          <w:color w:val="000000"/>
          <w:spacing w:val="8"/>
          <w:sz w:val="24"/>
          <w:szCs w:val="24"/>
        </w:rPr>
        <w:t>从而</w:t>
      </w:r>
      <w:r w:rsidRPr="009042EF">
        <w:rPr>
          <w:rFonts w:ascii="宋体" w:eastAsia="宋体" w:hAnsi="宋体" w:hint="eastAsia"/>
          <w:color w:val="000000"/>
          <w:spacing w:val="8"/>
          <w:sz w:val="24"/>
          <w:szCs w:val="24"/>
        </w:rPr>
        <w:t>扩大需求、消化过剩产能。同时被</w:t>
      </w:r>
      <w:r w:rsidR="009042EF">
        <w:rPr>
          <w:rFonts w:ascii="宋体" w:eastAsia="宋体" w:hAnsi="宋体" w:hint="eastAsia"/>
          <w:color w:val="000000"/>
          <w:spacing w:val="8"/>
          <w:sz w:val="24"/>
          <w:szCs w:val="24"/>
        </w:rPr>
        <w:t>减</w:t>
      </w:r>
      <w:r w:rsidRPr="009042EF">
        <w:rPr>
          <w:rFonts w:ascii="宋体" w:eastAsia="宋体" w:hAnsi="宋体" w:hint="eastAsia"/>
          <w:color w:val="000000"/>
          <w:spacing w:val="8"/>
          <w:sz w:val="24"/>
          <w:szCs w:val="24"/>
        </w:rPr>
        <w:t>负的企业在更宽松的信贷支持下扩大投资、提供就业，进一步提高</w:t>
      </w:r>
      <w:r w:rsidR="009802D5" w:rsidRPr="009042EF">
        <w:rPr>
          <w:rFonts w:ascii="宋体" w:eastAsia="宋体" w:hAnsi="宋体" w:hint="eastAsia"/>
          <w:color w:val="000000"/>
          <w:spacing w:val="8"/>
          <w:sz w:val="24"/>
          <w:szCs w:val="24"/>
        </w:rPr>
        <w:t>居民收入</w:t>
      </w:r>
      <w:r w:rsidRPr="009042EF">
        <w:rPr>
          <w:rFonts w:ascii="宋体" w:eastAsia="宋体" w:hAnsi="宋体" w:hint="eastAsia"/>
          <w:color w:val="000000"/>
          <w:spacing w:val="8"/>
          <w:sz w:val="24"/>
          <w:szCs w:val="24"/>
        </w:rPr>
        <w:t>。再加上当时宽松的信贷环境，银行</w:t>
      </w:r>
      <w:r w:rsidR="009802D5" w:rsidRPr="009042EF">
        <w:rPr>
          <w:rFonts w:ascii="宋体" w:eastAsia="宋体" w:hAnsi="宋体" w:hint="eastAsia"/>
          <w:color w:val="000000"/>
          <w:spacing w:val="8"/>
          <w:sz w:val="24"/>
          <w:szCs w:val="24"/>
        </w:rPr>
        <w:t>降低了办卡的门槛</w:t>
      </w:r>
      <w:r w:rsidRPr="009042EF">
        <w:rPr>
          <w:rFonts w:ascii="宋体" w:eastAsia="宋体" w:hAnsi="宋体" w:hint="eastAsia"/>
          <w:color w:val="000000"/>
          <w:spacing w:val="8"/>
          <w:sz w:val="24"/>
          <w:szCs w:val="24"/>
        </w:rPr>
        <w:t>，提供了大量的消费</w:t>
      </w:r>
      <w:proofErr w:type="gramStart"/>
      <w:r w:rsidRPr="009042EF">
        <w:rPr>
          <w:rFonts w:ascii="宋体" w:eastAsia="宋体" w:hAnsi="宋体" w:hint="eastAsia"/>
          <w:color w:val="000000"/>
          <w:spacing w:val="8"/>
          <w:sz w:val="24"/>
          <w:szCs w:val="24"/>
        </w:rPr>
        <w:t>贷促进</w:t>
      </w:r>
      <w:proofErr w:type="gramEnd"/>
      <w:r w:rsidRPr="009042EF">
        <w:rPr>
          <w:rFonts w:ascii="宋体" w:eastAsia="宋体" w:hAnsi="宋体" w:hint="eastAsia"/>
          <w:color w:val="000000"/>
          <w:spacing w:val="8"/>
          <w:sz w:val="24"/>
          <w:szCs w:val="24"/>
        </w:rPr>
        <w:t>消费。</w:t>
      </w:r>
      <w:r w:rsidRPr="009042EF">
        <w:rPr>
          <w:rFonts w:ascii="宋体" w:eastAsia="宋体" w:hAnsi="宋体" w:hint="eastAsia"/>
          <w:color w:val="000000"/>
          <w:spacing w:val="8"/>
          <w:sz w:val="24"/>
          <w:szCs w:val="24"/>
          <w:shd w:val="clear" w:color="auto" w:fill="FFFFFF"/>
        </w:rPr>
        <w:t>2008年9月</w:t>
      </w:r>
      <w:r w:rsidR="009802D5" w:rsidRPr="009042EF">
        <w:rPr>
          <w:rFonts w:ascii="宋体" w:eastAsia="宋体" w:hAnsi="宋体"/>
          <w:color w:val="000000"/>
          <w:spacing w:val="8"/>
          <w:sz w:val="24"/>
          <w:szCs w:val="24"/>
          <w:shd w:val="clear" w:color="auto" w:fill="FFFFFF"/>
        </w:rPr>
        <w:t>-12</w:t>
      </w:r>
      <w:r w:rsidR="009802D5" w:rsidRPr="009042EF">
        <w:rPr>
          <w:rFonts w:ascii="宋体" w:eastAsia="宋体" w:hAnsi="宋体" w:hint="eastAsia"/>
          <w:color w:val="000000"/>
          <w:spacing w:val="8"/>
          <w:sz w:val="24"/>
          <w:szCs w:val="24"/>
          <w:shd w:val="clear" w:color="auto" w:fill="FFFFFF"/>
        </w:rPr>
        <w:t>月</w:t>
      </w:r>
      <w:r w:rsidRPr="009042EF">
        <w:rPr>
          <w:rFonts w:ascii="宋体" w:eastAsia="宋体" w:hAnsi="宋体" w:hint="eastAsia"/>
          <w:color w:val="000000"/>
          <w:spacing w:val="8"/>
          <w:sz w:val="24"/>
          <w:szCs w:val="24"/>
          <w:shd w:val="clear" w:color="auto" w:fill="FFFFFF"/>
        </w:rPr>
        <w:t>，央行连续五次降息，累计降息2.16%</w:t>
      </w:r>
      <w:r w:rsidR="009802D5" w:rsidRPr="009042EF">
        <w:rPr>
          <w:rFonts w:ascii="宋体" w:eastAsia="宋体" w:hAnsi="宋体" w:hint="eastAsia"/>
          <w:color w:val="000000"/>
          <w:spacing w:val="8"/>
          <w:sz w:val="24"/>
          <w:szCs w:val="24"/>
          <w:shd w:val="clear" w:color="auto" w:fill="FFFFFF"/>
        </w:rPr>
        <w:t>。即使是在</w:t>
      </w:r>
      <w:r w:rsidRPr="009042EF">
        <w:rPr>
          <w:rFonts w:ascii="宋体" w:eastAsia="宋体" w:hAnsi="宋体" w:hint="eastAsia"/>
          <w:color w:val="000000"/>
          <w:spacing w:val="8"/>
          <w:sz w:val="24"/>
          <w:szCs w:val="24"/>
          <w:shd w:val="clear" w:color="auto" w:fill="FFFFFF"/>
        </w:rPr>
        <w:t>2020年新冠疫情冲击最严重的时候，</w:t>
      </w:r>
      <w:r w:rsidR="009802D5" w:rsidRPr="009042EF">
        <w:rPr>
          <w:rFonts w:ascii="宋体" w:eastAsia="宋体" w:hAnsi="宋体" w:hint="eastAsia"/>
          <w:color w:val="000000"/>
          <w:spacing w:val="8"/>
          <w:sz w:val="24"/>
          <w:szCs w:val="24"/>
          <w:shd w:val="clear" w:color="auto" w:fill="FFFFFF"/>
        </w:rPr>
        <w:t>央行也</w:t>
      </w:r>
      <w:r w:rsidRPr="009042EF">
        <w:rPr>
          <w:rFonts w:ascii="宋体" w:eastAsia="宋体" w:hAnsi="宋体" w:hint="eastAsia"/>
          <w:color w:val="000000"/>
          <w:spacing w:val="8"/>
          <w:sz w:val="24"/>
          <w:szCs w:val="24"/>
          <w:shd w:val="clear" w:color="auto" w:fill="FFFFFF"/>
        </w:rPr>
        <w:t>只是降息了0.3%，可见当年货币政</w:t>
      </w:r>
      <w:r w:rsidR="009802D5" w:rsidRPr="009042EF">
        <w:rPr>
          <w:rFonts w:ascii="宋体" w:eastAsia="宋体" w:hAnsi="宋体" w:hint="eastAsia"/>
          <w:color w:val="000000"/>
          <w:spacing w:val="8"/>
          <w:sz w:val="24"/>
          <w:szCs w:val="24"/>
          <w:shd w:val="clear" w:color="auto" w:fill="FFFFFF"/>
        </w:rPr>
        <w:t>策的</w:t>
      </w:r>
      <w:r w:rsidRPr="009042EF">
        <w:rPr>
          <w:rFonts w:ascii="宋体" w:eastAsia="宋体" w:hAnsi="宋体" w:hint="eastAsia"/>
          <w:color w:val="000000"/>
          <w:spacing w:val="8"/>
          <w:sz w:val="24"/>
          <w:szCs w:val="24"/>
          <w:shd w:val="clear" w:color="auto" w:fill="FFFFFF"/>
        </w:rPr>
        <w:t>宽松。</w:t>
      </w:r>
    </w:p>
    <w:p w14:paraId="588C08C6" w14:textId="27069769" w:rsidR="00231A56" w:rsidRPr="009042EF" w:rsidRDefault="00231A56" w:rsidP="009042EF">
      <w:pPr>
        <w:spacing w:line="360" w:lineRule="auto"/>
        <w:ind w:firstLineChars="200" w:firstLine="512"/>
        <w:rPr>
          <w:rFonts w:ascii="宋体" w:eastAsia="宋体" w:hAnsi="宋体"/>
          <w:color w:val="000000"/>
          <w:spacing w:val="8"/>
          <w:sz w:val="24"/>
          <w:szCs w:val="24"/>
        </w:rPr>
      </w:pPr>
      <w:r w:rsidRPr="009042EF">
        <w:rPr>
          <w:rFonts w:ascii="宋体" w:eastAsia="宋体" w:hAnsi="宋体" w:hint="eastAsia"/>
          <w:color w:val="000000"/>
          <w:spacing w:val="8"/>
          <w:sz w:val="24"/>
          <w:szCs w:val="24"/>
        </w:rPr>
        <w:t>国十条和国际贸易的双循环让群众手里有了</w:t>
      </w:r>
      <w:r w:rsidR="0042192A" w:rsidRPr="009042EF">
        <w:rPr>
          <w:rFonts w:ascii="宋体" w:eastAsia="宋体" w:hAnsi="宋体" w:hint="eastAsia"/>
          <w:color w:val="000000"/>
          <w:spacing w:val="8"/>
          <w:sz w:val="24"/>
          <w:szCs w:val="24"/>
        </w:rPr>
        <w:t>积蓄</w:t>
      </w:r>
      <w:r w:rsidRPr="009042EF">
        <w:rPr>
          <w:rFonts w:ascii="宋体" w:eastAsia="宋体" w:hAnsi="宋体" w:hint="eastAsia"/>
          <w:color w:val="000000"/>
          <w:spacing w:val="8"/>
          <w:sz w:val="24"/>
          <w:szCs w:val="24"/>
        </w:rPr>
        <w:t>。当时股市行情极差，群众对于股市已经没有了信心。恰巧在1</w:t>
      </w:r>
      <w:r w:rsidRPr="009042EF">
        <w:rPr>
          <w:rFonts w:ascii="宋体" w:eastAsia="宋体" w:hAnsi="宋体"/>
          <w:color w:val="000000"/>
          <w:spacing w:val="8"/>
          <w:sz w:val="24"/>
          <w:szCs w:val="24"/>
        </w:rPr>
        <w:t>0</w:t>
      </w:r>
      <w:r w:rsidRPr="009042EF">
        <w:rPr>
          <w:rFonts w:ascii="宋体" w:eastAsia="宋体" w:hAnsi="宋体" w:hint="eastAsia"/>
          <w:color w:val="000000"/>
          <w:spacing w:val="8"/>
          <w:sz w:val="24"/>
          <w:szCs w:val="24"/>
        </w:rPr>
        <w:t>月，国家发布了楼市救市政策</w:t>
      </w:r>
      <w:r w:rsidR="009843E3" w:rsidRPr="009042EF">
        <w:rPr>
          <w:rFonts w:ascii="宋体" w:eastAsia="宋体" w:hAnsi="宋体" w:hint="eastAsia"/>
          <w:color w:val="000000"/>
          <w:spacing w:val="8"/>
          <w:sz w:val="24"/>
          <w:szCs w:val="24"/>
        </w:rPr>
        <w:t>，</w:t>
      </w:r>
      <w:r w:rsidRPr="009042EF">
        <w:rPr>
          <w:rFonts w:ascii="宋体" w:eastAsia="宋体" w:hAnsi="宋体" w:hint="eastAsia"/>
          <w:color w:val="000000"/>
          <w:spacing w:val="8"/>
          <w:sz w:val="24"/>
          <w:szCs w:val="24"/>
        </w:rPr>
        <w:t>同时地方政府可视需求制定特殊政策。比如杭州发布了救市24条，规定购买100万以上房产的客户可直接落户，一下子引爆了杭州楼市。</w:t>
      </w:r>
    </w:p>
    <w:p w14:paraId="0FAC73D0" w14:textId="01EBCA5B" w:rsidR="00231A56" w:rsidRPr="009042EF" w:rsidRDefault="00231A56" w:rsidP="009042EF">
      <w:pPr>
        <w:spacing w:line="360" w:lineRule="auto"/>
        <w:ind w:firstLineChars="200" w:firstLine="512"/>
        <w:rPr>
          <w:rFonts w:ascii="宋体" w:eastAsia="宋体" w:hAnsi="宋体"/>
          <w:color w:val="000000"/>
          <w:spacing w:val="8"/>
          <w:sz w:val="24"/>
          <w:szCs w:val="24"/>
        </w:rPr>
      </w:pPr>
      <w:r w:rsidRPr="009042EF">
        <w:rPr>
          <w:rFonts w:ascii="宋体" w:eastAsia="宋体" w:hAnsi="宋体" w:hint="eastAsia"/>
          <w:color w:val="000000"/>
          <w:spacing w:val="8"/>
          <w:sz w:val="24"/>
          <w:szCs w:val="24"/>
        </w:rPr>
        <w:t>那些本来没买房的民众，看到房价暴涨，也争先恐后地加入了购房大军</w:t>
      </w:r>
      <w:r w:rsidR="00043EFC" w:rsidRPr="009042EF">
        <w:rPr>
          <w:rFonts w:ascii="宋体" w:eastAsia="宋体" w:hAnsi="宋体" w:hint="eastAsia"/>
          <w:color w:val="000000"/>
          <w:spacing w:val="8"/>
          <w:sz w:val="24"/>
          <w:szCs w:val="24"/>
        </w:rPr>
        <w:t>，</w:t>
      </w:r>
      <w:r w:rsidRPr="009042EF">
        <w:rPr>
          <w:rFonts w:ascii="宋体" w:eastAsia="宋体" w:hAnsi="宋体" w:hint="eastAsia"/>
          <w:color w:val="000000"/>
          <w:spacing w:val="8"/>
          <w:sz w:val="24"/>
          <w:szCs w:val="24"/>
        </w:rPr>
        <w:t>这个现象叫做“恐慌性置业”。于是，那些本来连20%首付都付不起的群众，</w:t>
      </w:r>
      <w:r w:rsidR="00043EFC" w:rsidRPr="009042EF">
        <w:rPr>
          <w:rFonts w:ascii="宋体" w:eastAsia="宋体" w:hAnsi="宋体" w:hint="eastAsia"/>
          <w:color w:val="000000"/>
          <w:spacing w:val="8"/>
          <w:sz w:val="24"/>
          <w:szCs w:val="24"/>
        </w:rPr>
        <w:t>也</w:t>
      </w:r>
      <w:r w:rsidRPr="009042EF">
        <w:rPr>
          <w:rFonts w:ascii="宋体" w:eastAsia="宋体" w:hAnsi="宋体" w:hint="eastAsia"/>
          <w:color w:val="000000"/>
          <w:spacing w:val="8"/>
          <w:sz w:val="24"/>
          <w:szCs w:val="24"/>
        </w:rPr>
        <w:t>通过消费贷等各种金融工具</w:t>
      </w:r>
      <w:r w:rsidR="00043EFC" w:rsidRPr="009042EF">
        <w:rPr>
          <w:rFonts w:ascii="宋体" w:eastAsia="宋体" w:hAnsi="宋体" w:hint="eastAsia"/>
          <w:color w:val="000000"/>
          <w:spacing w:val="8"/>
          <w:sz w:val="24"/>
          <w:szCs w:val="24"/>
        </w:rPr>
        <w:t>凑足</w:t>
      </w:r>
      <w:r w:rsidRPr="009042EF">
        <w:rPr>
          <w:rFonts w:ascii="宋体" w:eastAsia="宋体" w:hAnsi="宋体" w:hint="eastAsia"/>
          <w:color w:val="000000"/>
          <w:spacing w:val="8"/>
          <w:sz w:val="24"/>
          <w:szCs w:val="24"/>
        </w:rPr>
        <w:t>首付，进入楼市。在宽松的货币</w:t>
      </w:r>
      <w:r w:rsidR="00043EFC" w:rsidRPr="009042EF">
        <w:rPr>
          <w:rFonts w:ascii="宋体" w:eastAsia="宋体" w:hAnsi="宋体" w:hint="eastAsia"/>
          <w:color w:val="000000"/>
          <w:spacing w:val="8"/>
          <w:sz w:val="24"/>
          <w:szCs w:val="24"/>
        </w:rPr>
        <w:t>政策</w:t>
      </w:r>
      <w:r w:rsidRPr="009042EF">
        <w:rPr>
          <w:rFonts w:ascii="宋体" w:eastAsia="宋体" w:hAnsi="宋体" w:hint="eastAsia"/>
          <w:color w:val="000000"/>
          <w:spacing w:val="8"/>
          <w:sz w:val="24"/>
          <w:szCs w:val="24"/>
        </w:rPr>
        <w:t>下，还有人利用汇率，通过正规渠道获取大量境外资金兑换成人民币，</w:t>
      </w:r>
      <w:r w:rsidR="00043EFC" w:rsidRPr="009042EF">
        <w:rPr>
          <w:rFonts w:ascii="宋体" w:eastAsia="宋体" w:hAnsi="宋体" w:hint="eastAsia"/>
          <w:color w:val="000000"/>
          <w:spacing w:val="8"/>
          <w:sz w:val="24"/>
          <w:szCs w:val="24"/>
        </w:rPr>
        <w:t>在</w:t>
      </w:r>
      <w:r w:rsidRPr="009042EF">
        <w:rPr>
          <w:rFonts w:ascii="宋体" w:eastAsia="宋体" w:hAnsi="宋体" w:hint="eastAsia"/>
          <w:color w:val="000000"/>
          <w:spacing w:val="8"/>
          <w:sz w:val="24"/>
          <w:szCs w:val="24"/>
        </w:rPr>
        <w:t>北京上海等地坐庄炒房。</w:t>
      </w:r>
      <w:r w:rsidR="00043EFC" w:rsidRPr="009042EF">
        <w:rPr>
          <w:rFonts w:ascii="宋体" w:eastAsia="宋体" w:hAnsi="宋体" w:hint="eastAsia"/>
          <w:color w:val="000000"/>
          <w:spacing w:val="8"/>
          <w:sz w:val="24"/>
          <w:szCs w:val="24"/>
        </w:rPr>
        <w:t>房地产行业的第一次狂奔，开始了。</w:t>
      </w:r>
    </w:p>
    <w:p w14:paraId="00B68E12" w14:textId="5C7C3957" w:rsidR="00557FEB" w:rsidRPr="009042EF" w:rsidRDefault="00761FFF" w:rsidP="009042EF">
      <w:pPr>
        <w:pStyle w:val="ad"/>
        <w:shd w:val="clear" w:color="auto" w:fill="FFFFFF"/>
        <w:spacing w:before="0" w:beforeAutospacing="0" w:after="0" w:afterAutospacing="0" w:line="360" w:lineRule="auto"/>
        <w:ind w:firstLine="420"/>
        <w:jc w:val="both"/>
        <w:rPr>
          <w:color w:val="000000"/>
          <w:spacing w:val="8"/>
        </w:rPr>
      </w:pPr>
      <w:r w:rsidRPr="004F1C35">
        <w:rPr>
          <w:rFonts w:hint="eastAsia"/>
          <w:color w:val="000000"/>
          <w:spacing w:val="8"/>
        </w:rPr>
        <w:t>在楼市火热、GDP增速重回两位数的环境下，2010年1月10日，中央发布了“国十一条”，</w:t>
      </w:r>
      <w:r w:rsidR="004F1C35">
        <w:rPr>
          <w:rFonts w:hint="eastAsia"/>
          <w:color w:val="000000"/>
          <w:spacing w:val="8"/>
        </w:rPr>
        <w:t>将</w:t>
      </w:r>
      <w:r w:rsidRPr="004F1C35">
        <w:rPr>
          <w:rFonts w:hint="eastAsia"/>
          <w:color w:val="000000"/>
          <w:spacing w:val="8"/>
        </w:rPr>
        <w:t>限购作为楼市调控政策</w:t>
      </w:r>
      <w:r w:rsidR="00043EFC" w:rsidRPr="004F1C35">
        <w:rPr>
          <w:rFonts w:hint="eastAsia"/>
          <w:color w:val="000000"/>
          <w:spacing w:val="8"/>
        </w:rPr>
        <w:t>。</w:t>
      </w:r>
      <w:r w:rsidRPr="009042EF">
        <w:rPr>
          <w:rFonts w:hint="eastAsia"/>
          <w:color w:val="000000"/>
          <w:spacing w:val="8"/>
        </w:rPr>
        <w:t>2010年4月12日，“新国十条”发布，调控加码。从2010年10月开始，央行4次加息，首套房利率逐渐攀升至7.05%。一连串的调控给狂奔的楼市踩下刹车。各地楼市进入</w:t>
      </w:r>
      <w:r w:rsidRPr="009042EF">
        <w:rPr>
          <w:rFonts w:hint="eastAsia"/>
          <w:color w:val="000000"/>
          <w:spacing w:val="8"/>
        </w:rPr>
        <w:lastRenderedPageBreak/>
        <w:t>冰点。</w:t>
      </w:r>
      <w:r w:rsidR="00515B95" w:rsidRPr="009042EF">
        <w:rPr>
          <w:rFonts w:hint="eastAsia"/>
          <w:color w:val="000000"/>
          <w:spacing w:val="8"/>
        </w:rPr>
        <w:t>2013年，“新国五条”发布，楼市调控依然不放松。第一次狂奔在调控政策下落幕。</w:t>
      </w:r>
    </w:p>
    <w:p w14:paraId="7815DBCF" w14:textId="32F3B29F" w:rsidR="00515B95" w:rsidRPr="009042EF" w:rsidRDefault="00515B95" w:rsidP="009042EF">
      <w:pPr>
        <w:pStyle w:val="ad"/>
        <w:shd w:val="clear" w:color="auto" w:fill="FFFFFF"/>
        <w:spacing w:before="0" w:beforeAutospacing="0" w:after="0" w:afterAutospacing="0" w:line="360" w:lineRule="auto"/>
        <w:ind w:firstLine="420"/>
        <w:jc w:val="both"/>
        <w:rPr>
          <w:color w:val="222222"/>
          <w:spacing w:val="8"/>
        </w:rPr>
      </w:pPr>
      <w:r w:rsidRPr="009042EF">
        <w:rPr>
          <w:rFonts w:hint="eastAsia"/>
          <w:color w:val="000000"/>
          <w:spacing w:val="8"/>
        </w:rPr>
        <w:t>现在我们回过头看</w:t>
      </w:r>
      <w:r w:rsidR="007E4927">
        <w:rPr>
          <w:rFonts w:hint="eastAsia"/>
          <w:color w:val="000000"/>
          <w:spacing w:val="8"/>
        </w:rPr>
        <w:t>“</w:t>
      </w:r>
      <w:r w:rsidRPr="009042EF">
        <w:rPr>
          <w:rFonts w:hint="eastAsia"/>
          <w:color w:val="000000"/>
          <w:spacing w:val="8"/>
        </w:rPr>
        <w:t>国十条</w:t>
      </w:r>
      <w:r w:rsidR="007E4927">
        <w:rPr>
          <w:rFonts w:hint="eastAsia"/>
          <w:color w:val="000000"/>
          <w:spacing w:val="8"/>
        </w:rPr>
        <w:t>”</w:t>
      </w:r>
      <w:r w:rsidRPr="009042EF">
        <w:rPr>
          <w:rFonts w:hint="eastAsia"/>
          <w:color w:val="000000"/>
          <w:spacing w:val="8"/>
        </w:rPr>
        <w:t>，</w:t>
      </w:r>
      <w:r w:rsidRPr="009042EF">
        <w:rPr>
          <w:rFonts w:hint="eastAsia"/>
          <w:color w:val="000000"/>
          <w:spacing w:val="8"/>
          <w:shd w:val="clear" w:color="auto" w:fill="FFFFFF"/>
        </w:rPr>
        <w:t>会发现它是一个无奈的选择。在经济即将硬着陆的时候果断选择刺激，需要莫大的勇气。“国十条”有效拉动了中国经济的复苏，这是它值得肯定的一面。只可惜这个政策没有对应的成熟的监管体系。没有足够强的监管体系去引导，</w:t>
      </w:r>
      <w:r w:rsidR="00557FEB" w:rsidRPr="009042EF">
        <w:rPr>
          <w:rFonts w:hint="eastAsia"/>
          <w:color w:val="000000"/>
          <w:spacing w:val="8"/>
          <w:shd w:val="clear" w:color="auto" w:fill="FFFFFF"/>
        </w:rPr>
        <w:t>大量资金、贷款</w:t>
      </w:r>
      <w:r w:rsidRPr="009042EF">
        <w:rPr>
          <w:rFonts w:hint="eastAsia"/>
          <w:color w:val="000000"/>
          <w:spacing w:val="8"/>
          <w:shd w:val="clear" w:color="auto" w:fill="FFFFFF"/>
        </w:rPr>
        <w:t>不可避免地大量流入楼市，造成了中国楼市的第一次狂奔。</w:t>
      </w:r>
    </w:p>
    <w:p w14:paraId="5ED37171" w14:textId="799E8FFA" w:rsidR="00761FFF" w:rsidRPr="00515B95" w:rsidRDefault="00761FFF" w:rsidP="003B1785">
      <w:pPr>
        <w:spacing w:line="360" w:lineRule="auto"/>
        <w:ind w:firstLineChars="200" w:firstLine="480"/>
        <w:rPr>
          <w:rFonts w:ascii="宋体" w:eastAsia="宋体" w:hAnsi="宋体" w:cs="Times New Roman"/>
          <w:sz w:val="24"/>
          <w:szCs w:val="24"/>
        </w:rPr>
      </w:pPr>
    </w:p>
    <w:p w14:paraId="5C2A05A1" w14:textId="33F31C9F" w:rsidR="00FB3BD2" w:rsidRDefault="00FB3BD2" w:rsidP="00FB3BD2">
      <w:pPr>
        <w:spacing w:line="360" w:lineRule="auto"/>
        <w:ind w:firstLineChars="200" w:firstLine="480"/>
        <w:rPr>
          <w:rFonts w:ascii="宋体" w:eastAsia="宋体" w:hAnsi="宋体" w:cs="Times New Roman"/>
          <w:sz w:val="24"/>
          <w:szCs w:val="24"/>
        </w:rPr>
      </w:pPr>
      <w:r w:rsidRPr="00FB3BD2">
        <w:rPr>
          <w:rFonts w:ascii="宋体" w:eastAsia="宋体" w:hAnsi="宋体" w:cs="Times New Roman" w:hint="eastAsia"/>
          <w:sz w:val="24"/>
          <w:szCs w:val="24"/>
        </w:rPr>
        <w:t>（三）</w:t>
      </w:r>
      <w:r w:rsidR="003B1785">
        <w:rPr>
          <w:rFonts w:ascii="宋体" w:eastAsia="宋体" w:hAnsi="宋体" w:cs="Times New Roman" w:hint="eastAsia"/>
          <w:sz w:val="24"/>
          <w:szCs w:val="24"/>
        </w:rPr>
        <w:t>第二次狂奔</w:t>
      </w:r>
    </w:p>
    <w:p w14:paraId="19774686" w14:textId="7D49D8BE" w:rsidR="00515B95" w:rsidRPr="00745DDD" w:rsidRDefault="00515B95" w:rsidP="00745DDD">
      <w:pPr>
        <w:pStyle w:val="ad"/>
        <w:shd w:val="clear" w:color="auto" w:fill="FFFFFF"/>
        <w:spacing w:before="0" w:beforeAutospacing="0" w:after="0" w:afterAutospacing="0" w:line="360" w:lineRule="auto"/>
        <w:ind w:firstLine="420"/>
        <w:jc w:val="both"/>
        <w:rPr>
          <w:color w:val="222222"/>
          <w:spacing w:val="8"/>
        </w:rPr>
      </w:pPr>
      <w:r w:rsidRPr="00745DDD">
        <w:rPr>
          <w:rFonts w:hint="eastAsia"/>
          <w:color w:val="000000"/>
          <w:spacing w:val="8"/>
        </w:rPr>
        <w:t>第二次狂奔是2014年到2019年。</w:t>
      </w:r>
    </w:p>
    <w:p w14:paraId="463156DE" w14:textId="28D4B3A7" w:rsidR="00515B95" w:rsidRPr="00745DDD" w:rsidRDefault="00515B95" w:rsidP="00745DDD">
      <w:pPr>
        <w:spacing w:line="360" w:lineRule="auto"/>
        <w:ind w:firstLine="420"/>
        <w:rPr>
          <w:rFonts w:ascii="宋体" w:eastAsia="宋体" w:hAnsi="宋体"/>
          <w:color w:val="222222"/>
          <w:spacing w:val="8"/>
          <w:sz w:val="24"/>
          <w:szCs w:val="24"/>
        </w:rPr>
      </w:pPr>
      <w:r w:rsidRPr="00745DDD">
        <w:rPr>
          <w:rFonts w:ascii="宋体" w:eastAsia="宋体" w:hAnsi="宋体" w:hint="eastAsia"/>
          <w:color w:val="222222"/>
          <w:spacing w:val="8"/>
          <w:sz w:val="24"/>
          <w:szCs w:val="24"/>
        </w:rPr>
        <w:t>由于第一次狂奔中，</w:t>
      </w:r>
      <w:proofErr w:type="gramStart"/>
      <w:r w:rsidRPr="00745DDD">
        <w:rPr>
          <w:rFonts w:ascii="宋体" w:eastAsia="宋体" w:hAnsi="宋体" w:hint="eastAsia"/>
          <w:color w:val="222222"/>
          <w:spacing w:val="8"/>
          <w:sz w:val="24"/>
          <w:szCs w:val="24"/>
        </w:rPr>
        <w:t>房企逐利</w:t>
      </w:r>
      <w:proofErr w:type="gramEnd"/>
      <w:r w:rsidRPr="00745DDD">
        <w:rPr>
          <w:rFonts w:ascii="宋体" w:eastAsia="宋体" w:hAnsi="宋体" w:hint="eastAsia"/>
          <w:color w:val="222222"/>
          <w:spacing w:val="8"/>
          <w:sz w:val="24"/>
          <w:szCs w:val="24"/>
        </w:rPr>
        <w:t>，疯狂拿地扩张，房地产的库存不知不觉中慢慢攀升，供需关系悄然转变。资本的撤出让还处于疯狂扩张的房企面临资金</w:t>
      </w:r>
      <w:proofErr w:type="gramStart"/>
      <w:r w:rsidRPr="00745DDD">
        <w:rPr>
          <w:rFonts w:ascii="宋体" w:eastAsia="宋体" w:hAnsi="宋体" w:hint="eastAsia"/>
          <w:color w:val="222222"/>
          <w:spacing w:val="8"/>
          <w:sz w:val="24"/>
          <w:szCs w:val="24"/>
        </w:rPr>
        <w:t>链紧张</w:t>
      </w:r>
      <w:proofErr w:type="gramEnd"/>
      <w:r w:rsidRPr="00745DDD">
        <w:rPr>
          <w:rFonts w:ascii="宋体" w:eastAsia="宋体" w:hAnsi="宋体" w:hint="eastAsia"/>
          <w:color w:val="222222"/>
          <w:spacing w:val="8"/>
          <w:sz w:val="24"/>
          <w:szCs w:val="24"/>
        </w:rPr>
        <w:t>甚至断裂的风险。同一时间，2014年全国商品住宅库存达到历史峰值55.6亿㎡，供远大于求的情况下，市场哀鸿遍野。</w:t>
      </w:r>
    </w:p>
    <w:p w14:paraId="02FCD1DB" w14:textId="487D3F80" w:rsidR="00EB5D9D" w:rsidRPr="00745DDD" w:rsidRDefault="00EB5D9D" w:rsidP="00745DDD">
      <w:pPr>
        <w:pStyle w:val="ad"/>
        <w:shd w:val="clear" w:color="auto" w:fill="FFFFFF"/>
        <w:spacing w:before="0" w:beforeAutospacing="0" w:after="0" w:afterAutospacing="0" w:line="360" w:lineRule="auto"/>
        <w:ind w:firstLine="420"/>
        <w:jc w:val="both"/>
        <w:rPr>
          <w:color w:val="000000"/>
          <w:spacing w:val="8"/>
        </w:rPr>
      </w:pPr>
      <w:r w:rsidRPr="00745DDD">
        <w:rPr>
          <w:rFonts w:hint="eastAsia"/>
          <w:color w:val="222222"/>
          <w:spacing w:val="8"/>
        </w:rPr>
        <w:t>既然是供需失衡带来的问题，那么解决</w:t>
      </w:r>
      <w:r w:rsidR="005B651E" w:rsidRPr="00745DDD">
        <w:rPr>
          <w:rFonts w:hint="eastAsia"/>
          <w:color w:val="222222"/>
          <w:spacing w:val="8"/>
        </w:rPr>
        <w:t>方法就是提高需求</w:t>
      </w:r>
      <w:r w:rsidRPr="00745DDD">
        <w:rPr>
          <w:rFonts w:hint="eastAsia"/>
          <w:color w:val="222222"/>
          <w:spacing w:val="8"/>
        </w:rPr>
        <w:t>。</w:t>
      </w:r>
      <w:r w:rsidR="00D81661" w:rsidRPr="00745DDD">
        <w:rPr>
          <w:rFonts w:hint="eastAsia"/>
          <w:color w:val="222222"/>
          <w:spacing w:val="8"/>
        </w:rPr>
        <w:t>从2</w:t>
      </w:r>
      <w:r w:rsidRPr="00745DDD">
        <w:rPr>
          <w:rFonts w:hint="eastAsia"/>
          <w:color w:val="222222"/>
          <w:spacing w:val="8"/>
        </w:rPr>
        <w:t>014年6月开始三个月</w:t>
      </w:r>
      <w:r w:rsidR="00D81661" w:rsidRPr="00745DDD">
        <w:rPr>
          <w:rFonts w:hint="eastAsia"/>
          <w:color w:val="222222"/>
          <w:spacing w:val="8"/>
        </w:rPr>
        <w:t>内，</w:t>
      </w:r>
      <w:r w:rsidRPr="00745DDD">
        <w:rPr>
          <w:rFonts w:hint="eastAsia"/>
          <w:color w:val="222222"/>
          <w:spacing w:val="8"/>
        </w:rPr>
        <w:t>连续有30个城市取消限购。2014年9月30日，央行、银监会下发《关于进一步做好住房金融服务工作的通知</w:t>
      </w:r>
      <w:r w:rsidR="005B651E" w:rsidRPr="00745DDD">
        <w:rPr>
          <w:rFonts w:hint="eastAsia"/>
          <w:color w:val="222222"/>
          <w:spacing w:val="8"/>
        </w:rPr>
        <w:t>》</w:t>
      </w:r>
      <w:r w:rsidRPr="00745DDD">
        <w:rPr>
          <w:rFonts w:hint="eastAsia"/>
          <w:color w:val="222222"/>
          <w:spacing w:val="8"/>
        </w:rPr>
        <w:t>。其中最大的亮点是“房贷结清后再购房可算首套”。自2011年以来的限贷政策开始松动，央行连续降息、房贷利率持续下降</w:t>
      </w:r>
      <w:r w:rsidR="002D7C71" w:rsidRPr="00745DDD">
        <w:rPr>
          <w:rFonts w:hint="eastAsia"/>
          <w:color w:val="222222"/>
          <w:spacing w:val="8"/>
        </w:rPr>
        <w:t>，</w:t>
      </w:r>
      <w:r w:rsidRPr="00745DDD">
        <w:rPr>
          <w:rFonts w:hint="eastAsia"/>
          <w:color w:val="222222"/>
          <w:spacing w:val="8"/>
        </w:rPr>
        <w:t>从政策端和货币端给房地产松绑，试图让房地产回暖。</w:t>
      </w:r>
    </w:p>
    <w:p w14:paraId="5B086637" w14:textId="5F402AB9" w:rsidR="00EB5D9D" w:rsidRPr="00745DDD" w:rsidRDefault="00EB5D9D" w:rsidP="00745DDD">
      <w:pPr>
        <w:pStyle w:val="ad"/>
        <w:shd w:val="clear" w:color="auto" w:fill="FFFFFF"/>
        <w:spacing w:before="0" w:beforeAutospacing="0" w:after="0" w:afterAutospacing="0" w:line="360" w:lineRule="auto"/>
        <w:ind w:firstLine="420"/>
        <w:jc w:val="both"/>
        <w:rPr>
          <w:color w:val="222222"/>
          <w:spacing w:val="8"/>
        </w:rPr>
      </w:pPr>
      <w:r w:rsidRPr="00745DDD">
        <w:rPr>
          <w:rFonts w:hint="eastAsia"/>
          <w:color w:val="222222"/>
          <w:spacing w:val="8"/>
        </w:rPr>
        <w:t>和第一次狂奔不同的是，这一次政策和货币的松绑失效了。一是因为楼市持续地降价打破了“房价永远涨”的共识，群众即便有了钱也不去买房，反而把钱投进了股市；二是因为</w:t>
      </w:r>
      <w:r w:rsidR="00994576" w:rsidRPr="00745DDD">
        <w:rPr>
          <w:rFonts w:hint="eastAsia"/>
          <w:color w:val="222222"/>
          <w:spacing w:val="8"/>
        </w:rPr>
        <w:t>楼盘</w:t>
      </w:r>
      <w:r w:rsidRPr="00745DDD">
        <w:rPr>
          <w:rFonts w:hint="eastAsia"/>
          <w:color w:val="222222"/>
          <w:spacing w:val="8"/>
        </w:rPr>
        <w:t>库存主要都集中在三四五线，</w:t>
      </w:r>
      <w:r w:rsidR="00D81661" w:rsidRPr="00745DDD">
        <w:rPr>
          <w:rFonts w:hint="eastAsia"/>
          <w:color w:val="222222"/>
          <w:spacing w:val="8"/>
        </w:rPr>
        <w:t>一、</w:t>
      </w:r>
      <w:r w:rsidRPr="00745DDD">
        <w:rPr>
          <w:rFonts w:hint="eastAsia"/>
          <w:color w:val="222222"/>
          <w:spacing w:val="8"/>
        </w:rPr>
        <w:t>二线城市的松绑并不能对整体库存的消化起到明显作用。既然松绑失效，那就只能直接促进需求端的上涨</w:t>
      </w:r>
      <w:r w:rsidR="00D81661" w:rsidRPr="00745DDD">
        <w:rPr>
          <w:rFonts w:hint="eastAsia"/>
          <w:color w:val="222222"/>
          <w:spacing w:val="8"/>
        </w:rPr>
        <w:t>，这个新</w:t>
      </w:r>
      <w:r w:rsidR="00153FF3" w:rsidRPr="00745DDD">
        <w:rPr>
          <w:rFonts w:hint="eastAsia"/>
          <w:color w:val="222222"/>
          <w:spacing w:val="8"/>
        </w:rPr>
        <w:t>举措</w:t>
      </w:r>
      <w:r w:rsidR="00D81661" w:rsidRPr="00745DDD">
        <w:rPr>
          <w:rFonts w:hint="eastAsia"/>
          <w:color w:val="222222"/>
          <w:spacing w:val="8"/>
        </w:rPr>
        <w:t>叫，棚改货币化。</w:t>
      </w:r>
    </w:p>
    <w:p w14:paraId="6715E731" w14:textId="646D22AA" w:rsidR="00EB5D9D" w:rsidRPr="00745DDD" w:rsidRDefault="00EB5D9D" w:rsidP="00745DDD">
      <w:pPr>
        <w:spacing w:line="360" w:lineRule="auto"/>
        <w:ind w:firstLine="420"/>
        <w:rPr>
          <w:rFonts w:ascii="宋体" w:eastAsia="宋体" w:hAnsi="宋体"/>
          <w:color w:val="222222"/>
          <w:spacing w:val="8"/>
          <w:sz w:val="24"/>
          <w:szCs w:val="24"/>
        </w:rPr>
      </w:pPr>
      <w:r w:rsidRPr="00745DDD">
        <w:rPr>
          <w:rFonts w:ascii="宋体" w:eastAsia="宋体" w:hAnsi="宋体" w:hint="eastAsia"/>
          <w:color w:val="222222"/>
          <w:spacing w:val="8"/>
          <w:sz w:val="24"/>
          <w:szCs w:val="24"/>
        </w:rPr>
        <w:t>棚改即棚户区改造。简单的说就是通过对旧房、危房的拆迁改造，让广大低收入居民从环境脏乱差，房屋质量低且危险的居住环境中搬出来，住进整洁、安全的住所中。棚</w:t>
      </w:r>
      <w:proofErr w:type="gramStart"/>
      <w:r w:rsidRPr="00745DDD">
        <w:rPr>
          <w:rFonts w:ascii="宋体" w:eastAsia="宋体" w:hAnsi="宋体" w:hint="eastAsia"/>
          <w:color w:val="222222"/>
          <w:spacing w:val="8"/>
          <w:sz w:val="24"/>
          <w:szCs w:val="24"/>
        </w:rPr>
        <w:t>改分为</w:t>
      </w:r>
      <w:proofErr w:type="gramEnd"/>
      <w:r w:rsidRPr="00745DDD">
        <w:rPr>
          <w:rFonts w:ascii="宋体" w:eastAsia="宋体" w:hAnsi="宋体" w:hint="eastAsia"/>
          <w:color w:val="222222"/>
          <w:spacing w:val="8"/>
          <w:sz w:val="24"/>
          <w:szCs w:val="24"/>
        </w:rPr>
        <w:t>实物安置和货币安置</w:t>
      </w:r>
      <w:r w:rsidR="00153FF3" w:rsidRPr="00745DDD">
        <w:rPr>
          <w:rFonts w:ascii="宋体" w:eastAsia="宋体" w:hAnsi="宋体" w:hint="eastAsia"/>
          <w:color w:val="222222"/>
          <w:spacing w:val="8"/>
          <w:sz w:val="24"/>
          <w:szCs w:val="24"/>
        </w:rPr>
        <w:t>，拆迁户可以选择</w:t>
      </w:r>
      <w:proofErr w:type="gramStart"/>
      <w:r w:rsidR="00153FF3" w:rsidRPr="00745DDD">
        <w:rPr>
          <w:rFonts w:ascii="宋体" w:eastAsia="宋体" w:hAnsi="宋体" w:hint="eastAsia"/>
          <w:color w:val="222222"/>
          <w:spacing w:val="8"/>
          <w:sz w:val="24"/>
          <w:szCs w:val="24"/>
        </w:rPr>
        <w:t>回迁房或者</w:t>
      </w:r>
      <w:proofErr w:type="gramEnd"/>
      <w:r w:rsidR="00153FF3" w:rsidRPr="00745DDD">
        <w:rPr>
          <w:rFonts w:ascii="宋体" w:eastAsia="宋体" w:hAnsi="宋体" w:hint="eastAsia"/>
          <w:color w:val="222222"/>
          <w:spacing w:val="8"/>
          <w:sz w:val="24"/>
          <w:szCs w:val="24"/>
        </w:rPr>
        <w:t>货币补偿，当时</w:t>
      </w:r>
      <w:proofErr w:type="gramStart"/>
      <w:r w:rsidR="00153FF3" w:rsidRPr="00745DDD">
        <w:rPr>
          <w:rFonts w:ascii="宋体" w:eastAsia="宋体" w:hAnsi="宋体" w:hint="eastAsia"/>
          <w:color w:val="222222"/>
          <w:spacing w:val="8"/>
          <w:sz w:val="24"/>
          <w:szCs w:val="24"/>
        </w:rPr>
        <w:t>回迁房</w:t>
      </w:r>
      <w:proofErr w:type="gramEnd"/>
      <w:r w:rsidR="00153FF3" w:rsidRPr="00745DDD">
        <w:rPr>
          <w:rFonts w:ascii="宋体" w:eastAsia="宋体" w:hAnsi="宋体" w:hint="eastAsia"/>
          <w:color w:val="222222"/>
          <w:spacing w:val="8"/>
          <w:sz w:val="24"/>
          <w:szCs w:val="24"/>
        </w:rPr>
        <w:t>的质量要远逊于商品房，而货币补偿足够购买</w:t>
      </w:r>
      <w:r w:rsidR="00153FF3" w:rsidRPr="00745DDD">
        <w:rPr>
          <w:rFonts w:ascii="宋体" w:eastAsia="宋体" w:hAnsi="宋体" w:hint="eastAsia"/>
          <w:color w:val="222222"/>
          <w:spacing w:val="8"/>
          <w:sz w:val="24"/>
          <w:szCs w:val="24"/>
        </w:rPr>
        <w:lastRenderedPageBreak/>
        <w:t>新的商品房，所以绝大部分家庭会选择货币安置</w:t>
      </w:r>
      <w:r w:rsidRPr="00745DDD">
        <w:rPr>
          <w:rFonts w:ascii="宋体" w:eastAsia="宋体" w:hAnsi="宋体" w:hint="eastAsia"/>
          <w:color w:val="222222"/>
          <w:spacing w:val="8"/>
          <w:sz w:val="24"/>
          <w:szCs w:val="24"/>
        </w:rPr>
        <w:t>。</w:t>
      </w:r>
    </w:p>
    <w:p w14:paraId="3B417AA0" w14:textId="779DD9E1" w:rsidR="00EB5D9D" w:rsidRPr="00745DDD" w:rsidRDefault="00EB5D9D" w:rsidP="00745DDD">
      <w:pPr>
        <w:pStyle w:val="ad"/>
        <w:shd w:val="clear" w:color="auto" w:fill="FFFFFF"/>
        <w:spacing w:before="0" w:beforeAutospacing="0" w:after="0" w:afterAutospacing="0" w:line="360" w:lineRule="auto"/>
        <w:ind w:firstLine="420"/>
        <w:jc w:val="both"/>
        <w:rPr>
          <w:b/>
          <w:bCs/>
          <w:color w:val="222222"/>
          <w:spacing w:val="8"/>
        </w:rPr>
      </w:pPr>
      <w:r w:rsidRPr="00745DDD">
        <w:rPr>
          <w:rFonts w:hint="eastAsia"/>
          <w:color w:val="222222"/>
          <w:spacing w:val="8"/>
        </w:rPr>
        <w:t>2015年12月中央经济工作会议，2016年的经济发展工作关键点是去产能、去库存、去杠杆、降成本、补短板五大任务。2016年2月2日，央行下调首套房首付比例最低至20%，助力房地产“去库存”。</w:t>
      </w:r>
      <w:r w:rsidR="002D504F" w:rsidRPr="00745DDD">
        <w:rPr>
          <w:rFonts w:hint="eastAsia"/>
          <w:color w:val="222222"/>
          <w:spacing w:val="8"/>
        </w:rPr>
        <w:t>在此期间，</w:t>
      </w:r>
      <w:r w:rsidRPr="00745DDD">
        <w:rPr>
          <w:rFonts w:hint="eastAsia"/>
          <w:color w:val="222222"/>
          <w:spacing w:val="8"/>
        </w:rPr>
        <w:t>货币化安置政策大力推进</w:t>
      </w:r>
      <w:r w:rsidR="002D504F" w:rsidRPr="00745DDD">
        <w:rPr>
          <w:rFonts w:hint="eastAsia"/>
          <w:color w:val="222222"/>
          <w:spacing w:val="8"/>
        </w:rPr>
        <w:t>，</w:t>
      </w:r>
      <w:r w:rsidRPr="00745DDD">
        <w:rPr>
          <w:rFonts w:hint="eastAsia"/>
          <w:color w:val="222222"/>
          <w:spacing w:val="8"/>
        </w:rPr>
        <w:t>货币化安置比例从2014年的9%上升到2016年的48.5%。二线城市的居民</w:t>
      </w:r>
      <w:r w:rsidR="0008264C" w:rsidRPr="00745DDD">
        <w:rPr>
          <w:rFonts w:hint="eastAsia"/>
          <w:color w:val="222222"/>
          <w:spacing w:val="8"/>
        </w:rPr>
        <w:t>在</w:t>
      </w:r>
      <w:r w:rsidRPr="00745DDD">
        <w:rPr>
          <w:rFonts w:hint="eastAsia"/>
          <w:color w:val="222222"/>
          <w:spacing w:val="8"/>
        </w:rPr>
        <w:t>拆迁后率先冲进楼市，合肥、厦门、南京、苏州以翻倍的涨幅领跑全国楼市</w:t>
      </w:r>
      <w:r w:rsidR="0008264C" w:rsidRPr="00745DDD">
        <w:rPr>
          <w:rFonts w:hint="eastAsia"/>
          <w:color w:val="222222"/>
          <w:spacing w:val="8"/>
        </w:rPr>
        <w:t>，</w:t>
      </w:r>
      <w:r w:rsidRPr="00745DDD">
        <w:rPr>
          <w:rFonts w:hint="eastAsia"/>
          <w:color w:val="222222"/>
          <w:spacing w:val="8"/>
        </w:rPr>
        <w:t>轰轰烈烈的“第二次狂奔”蔓延到全国。</w:t>
      </w:r>
    </w:p>
    <w:p w14:paraId="0DE2B224" w14:textId="0490F1CD" w:rsidR="00EB5D9D" w:rsidRPr="00745DDD" w:rsidRDefault="00EB5D9D" w:rsidP="00745DDD">
      <w:pPr>
        <w:tabs>
          <w:tab w:val="left" w:pos="570"/>
        </w:tabs>
        <w:spacing w:line="360" w:lineRule="auto"/>
        <w:ind w:firstLineChars="200" w:firstLine="512"/>
        <w:rPr>
          <w:rFonts w:ascii="宋体" w:eastAsia="宋体" w:hAnsi="宋体"/>
          <w:color w:val="222222"/>
          <w:spacing w:val="8"/>
          <w:sz w:val="24"/>
          <w:szCs w:val="24"/>
        </w:rPr>
      </w:pPr>
      <w:r w:rsidRPr="00745DDD">
        <w:rPr>
          <w:rFonts w:ascii="宋体" w:eastAsia="宋体" w:hAnsi="宋体" w:hint="eastAsia"/>
          <w:color w:val="222222"/>
          <w:spacing w:val="8"/>
          <w:sz w:val="24"/>
          <w:szCs w:val="24"/>
        </w:rPr>
        <w:t>2016年9月30日，全国一</w:t>
      </w:r>
      <w:r w:rsidR="0008264C" w:rsidRPr="00745DDD">
        <w:rPr>
          <w:rFonts w:ascii="宋体" w:eastAsia="宋体" w:hAnsi="宋体" w:hint="eastAsia"/>
          <w:color w:val="222222"/>
          <w:spacing w:val="8"/>
          <w:sz w:val="24"/>
          <w:szCs w:val="24"/>
        </w:rPr>
        <w:t>、</w:t>
      </w:r>
      <w:r w:rsidRPr="00745DDD">
        <w:rPr>
          <w:rFonts w:ascii="宋体" w:eastAsia="宋体" w:hAnsi="宋体" w:hint="eastAsia"/>
          <w:color w:val="222222"/>
          <w:spacing w:val="8"/>
          <w:sz w:val="24"/>
          <w:szCs w:val="24"/>
        </w:rPr>
        <w:t>二线共19个城市发布调控政策，</w:t>
      </w:r>
      <w:r w:rsidR="0008264C" w:rsidRPr="00745DDD">
        <w:rPr>
          <w:rFonts w:ascii="宋体" w:eastAsia="宋体" w:hAnsi="宋体" w:hint="eastAsia"/>
          <w:color w:val="222222"/>
          <w:spacing w:val="8"/>
          <w:sz w:val="24"/>
          <w:szCs w:val="24"/>
        </w:rPr>
        <w:t xml:space="preserve"> </w:t>
      </w:r>
      <w:r w:rsidRPr="00745DDD">
        <w:rPr>
          <w:rFonts w:ascii="宋体" w:eastAsia="宋体" w:hAnsi="宋体" w:hint="eastAsia"/>
          <w:color w:val="222222"/>
          <w:spacing w:val="8"/>
          <w:sz w:val="24"/>
          <w:szCs w:val="24"/>
        </w:rPr>
        <w:t>“五限”正式来到人们面前</w:t>
      </w:r>
      <w:r w:rsidR="0008264C" w:rsidRPr="00745DDD">
        <w:rPr>
          <w:rFonts w:ascii="宋体" w:eastAsia="宋体" w:hAnsi="宋体" w:hint="eastAsia"/>
          <w:color w:val="222222"/>
          <w:spacing w:val="8"/>
          <w:sz w:val="24"/>
          <w:szCs w:val="24"/>
        </w:rPr>
        <w:t>，</w:t>
      </w:r>
      <w:r w:rsidRPr="00745DDD">
        <w:rPr>
          <w:rFonts w:ascii="宋体" w:eastAsia="宋体" w:hAnsi="宋体" w:hint="eastAsia"/>
          <w:color w:val="222222"/>
          <w:spacing w:val="8"/>
          <w:sz w:val="24"/>
          <w:szCs w:val="24"/>
        </w:rPr>
        <w:t>限购、限贷、限售、限价、限签。限售就是从购房之日</w:t>
      </w:r>
      <w:proofErr w:type="gramStart"/>
      <w:r w:rsidRPr="00745DDD">
        <w:rPr>
          <w:rFonts w:ascii="宋体" w:eastAsia="宋体" w:hAnsi="宋体" w:hint="eastAsia"/>
          <w:color w:val="222222"/>
          <w:spacing w:val="8"/>
          <w:sz w:val="24"/>
          <w:szCs w:val="24"/>
        </w:rPr>
        <w:t>起</w:t>
      </w:r>
      <w:r w:rsidR="0008264C" w:rsidRPr="00745DDD">
        <w:rPr>
          <w:rFonts w:ascii="宋体" w:eastAsia="宋体" w:hAnsi="宋体" w:hint="eastAsia"/>
          <w:color w:val="222222"/>
          <w:spacing w:val="8"/>
          <w:sz w:val="24"/>
          <w:szCs w:val="24"/>
        </w:rPr>
        <w:t>规定</w:t>
      </w:r>
      <w:proofErr w:type="gramEnd"/>
      <w:r w:rsidR="0008264C" w:rsidRPr="00745DDD">
        <w:rPr>
          <w:rFonts w:ascii="宋体" w:eastAsia="宋体" w:hAnsi="宋体" w:hint="eastAsia"/>
          <w:color w:val="222222"/>
          <w:spacing w:val="8"/>
          <w:sz w:val="24"/>
          <w:szCs w:val="24"/>
        </w:rPr>
        <w:t>期限内</w:t>
      </w:r>
      <w:r w:rsidRPr="00745DDD">
        <w:rPr>
          <w:rFonts w:ascii="宋体" w:eastAsia="宋体" w:hAnsi="宋体" w:hint="eastAsia"/>
          <w:color w:val="222222"/>
          <w:spacing w:val="8"/>
          <w:sz w:val="24"/>
          <w:szCs w:val="24"/>
        </w:rPr>
        <w:t>不许上市买卖，</w:t>
      </w:r>
      <w:r w:rsidR="00570963">
        <w:rPr>
          <w:rFonts w:ascii="宋体" w:eastAsia="宋体" w:hAnsi="宋体" w:hint="eastAsia"/>
          <w:color w:val="222222"/>
          <w:spacing w:val="8"/>
          <w:sz w:val="24"/>
          <w:szCs w:val="24"/>
        </w:rPr>
        <w:t>是</w:t>
      </w:r>
      <w:r w:rsidRPr="00745DDD">
        <w:rPr>
          <w:rFonts w:ascii="宋体" w:eastAsia="宋体" w:hAnsi="宋体" w:hint="eastAsia"/>
          <w:color w:val="222222"/>
          <w:spacing w:val="8"/>
          <w:sz w:val="24"/>
          <w:szCs w:val="24"/>
        </w:rPr>
        <w:t>最直接的打击炒房客的政策，直接将炒房客的资金回收周期拉长，资金成本上升。限价就是在商品房房价、土地最高拍卖价格两方面设定上限，直接</w:t>
      </w:r>
      <w:proofErr w:type="gramStart"/>
      <w:r w:rsidRPr="00745DDD">
        <w:rPr>
          <w:rFonts w:ascii="宋体" w:eastAsia="宋体" w:hAnsi="宋体" w:hint="eastAsia"/>
          <w:color w:val="222222"/>
          <w:spacing w:val="8"/>
          <w:sz w:val="24"/>
          <w:szCs w:val="24"/>
        </w:rPr>
        <w:t>限定住</w:t>
      </w:r>
      <w:proofErr w:type="gramEnd"/>
      <w:r w:rsidRPr="00745DDD">
        <w:rPr>
          <w:rFonts w:ascii="宋体" w:eastAsia="宋体" w:hAnsi="宋体" w:hint="eastAsia"/>
          <w:color w:val="222222"/>
          <w:spacing w:val="8"/>
          <w:sz w:val="24"/>
          <w:szCs w:val="24"/>
        </w:rPr>
        <w:t>房价和地价。</w:t>
      </w:r>
    </w:p>
    <w:p w14:paraId="55929C3C" w14:textId="133769DD" w:rsidR="00EB5D9D" w:rsidRPr="00745DDD" w:rsidRDefault="00EB5D9D" w:rsidP="00745DDD">
      <w:pPr>
        <w:pStyle w:val="ad"/>
        <w:shd w:val="clear" w:color="auto" w:fill="FFFFFF"/>
        <w:spacing w:before="0" w:beforeAutospacing="0" w:after="0" w:afterAutospacing="0" w:line="360" w:lineRule="auto"/>
        <w:ind w:firstLine="420"/>
        <w:jc w:val="both"/>
        <w:rPr>
          <w:color w:val="222222"/>
          <w:spacing w:val="8"/>
        </w:rPr>
      </w:pPr>
      <w:r w:rsidRPr="00745DDD">
        <w:rPr>
          <w:rFonts w:hint="eastAsia"/>
          <w:color w:val="222222"/>
          <w:spacing w:val="8"/>
        </w:rPr>
        <w:t>一</w:t>
      </w:r>
      <w:r w:rsidR="0008264C" w:rsidRPr="00745DDD">
        <w:rPr>
          <w:rFonts w:hint="eastAsia"/>
          <w:color w:val="222222"/>
          <w:spacing w:val="8"/>
        </w:rPr>
        <w:t>、</w:t>
      </w:r>
      <w:r w:rsidRPr="00745DDD">
        <w:rPr>
          <w:rFonts w:hint="eastAsia"/>
          <w:color w:val="222222"/>
          <w:spacing w:val="8"/>
        </w:rPr>
        <w:t>二线城市的集中调控，让三</w:t>
      </w:r>
      <w:r w:rsidR="0008264C" w:rsidRPr="00745DDD">
        <w:rPr>
          <w:rFonts w:hint="eastAsia"/>
          <w:color w:val="222222"/>
          <w:spacing w:val="8"/>
        </w:rPr>
        <w:t>、</w:t>
      </w:r>
      <w:r w:rsidRPr="00745DDD">
        <w:rPr>
          <w:rFonts w:hint="eastAsia"/>
          <w:color w:val="222222"/>
          <w:spacing w:val="8"/>
        </w:rPr>
        <w:t>四线城市成为了楼市狂奔的主力。201</w:t>
      </w:r>
      <w:r w:rsidR="0008264C" w:rsidRPr="00745DDD">
        <w:rPr>
          <w:color w:val="222222"/>
          <w:spacing w:val="8"/>
        </w:rPr>
        <w:t>6</w:t>
      </w:r>
      <w:r w:rsidRPr="00745DDD">
        <w:rPr>
          <w:rFonts w:hint="eastAsia"/>
          <w:color w:val="222222"/>
          <w:spacing w:val="8"/>
        </w:rPr>
        <w:t>年，嘉善县</w:t>
      </w:r>
      <w:r w:rsidR="0008264C" w:rsidRPr="00745DDD">
        <w:rPr>
          <w:rFonts w:hint="eastAsia"/>
          <w:color w:val="222222"/>
          <w:spacing w:val="8"/>
        </w:rPr>
        <w:t>，</w:t>
      </w:r>
      <w:r w:rsidRPr="00745DDD">
        <w:rPr>
          <w:rFonts w:hint="eastAsia"/>
          <w:color w:val="222222"/>
          <w:spacing w:val="8"/>
        </w:rPr>
        <w:t>这个不超过半小时车程的小县城，房价翻了几</w:t>
      </w:r>
      <w:r w:rsidR="0008264C" w:rsidRPr="00745DDD">
        <w:rPr>
          <w:rFonts w:hint="eastAsia"/>
          <w:color w:val="222222"/>
          <w:spacing w:val="8"/>
        </w:rPr>
        <w:t>倍，</w:t>
      </w:r>
      <w:r w:rsidRPr="00745DDD">
        <w:rPr>
          <w:rFonts w:hint="eastAsia"/>
          <w:color w:val="222222"/>
          <w:spacing w:val="8"/>
        </w:rPr>
        <w:t>原因是上海限购</w:t>
      </w:r>
      <w:r w:rsidR="0008264C" w:rsidRPr="00745DDD">
        <w:rPr>
          <w:rFonts w:hint="eastAsia"/>
          <w:color w:val="222222"/>
          <w:spacing w:val="8"/>
        </w:rPr>
        <w:t>政策的发布</w:t>
      </w:r>
      <w:r w:rsidRPr="00745DDD">
        <w:rPr>
          <w:rFonts w:hint="eastAsia"/>
          <w:color w:val="222222"/>
          <w:spacing w:val="8"/>
        </w:rPr>
        <w:t>。从嘉善南站到上海虹桥站只需要25分钟，当时虹桥周边房价5万，嘉善才六千，将近9倍的房价差，让大批在上海工作的年轻人来到嘉善买房。敏锐的投资客们立刻察觉到商机，纷纷涌入嘉善购房，让嘉善的均价从5000元</w:t>
      </w:r>
      <w:r w:rsidR="0008264C" w:rsidRPr="00745DDD">
        <w:rPr>
          <w:rFonts w:hint="eastAsia"/>
          <w:color w:val="222222"/>
          <w:spacing w:val="8"/>
        </w:rPr>
        <w:t>每平米一路飞涨</w:t>
      </w:r>
      <w:r w:rsidRPr="00745DDD">
        <w:rPr>
          <w:rFonts w:hint="eastAsia"/>
          <w:color w:val="222222"/>
          <w:spacing w:val="8"/>
        </w:rPr>
        <w:t>。嘉善出台限购政策，自2017年3月14、15日分别限制外地居民至多购买一套全县范围内的新房和二手房。后知后觉的嘉善本地居民搜罗了自己一辈子的积蓄，争先恐后地冲进嘉善</w:t>
      </w:r>
      <w:r w:rsidR="0008264C" w:rsidRPr="00745DDD">
        <w:rPr>
          <w:rFonts w:hint="eastAsia"/>
          <w:color w:val="222222"/>
          <w:spacing w:val="8"/>
        </w:rPr>
        <w:t>楼市，在</w:t>
      </w:r>
      <w:r w:rsidRPr="00745DDD">
        <w:rPr>
          <w:rFonts w:hint="eastAsia"/>
          <w:color w:val="222222"/>
          <w:spacing w:val="8"/>
        </w:rPr>
        <w:t>2017年，嘉善县的均价来到15000元/㎡。2017年嘉善县在岗职工年平均工资为60091元，庞大的从上海外溢的人口预期让嘉善居民承受了他们这个收入承受不起的房价。</w:t>
      </w:r>
    </w:p>
    <w:p w14:paraId="66ED1B0D" w14:textId="19921260" w:rsidR="00EB5D9D" w:rsidRPr="00745DDD" w:rsidRDefault="00EB5D9D" w:rsidP="00745DDD">
      <w:pPr>
        <w:tabs>
          <w:tab w:val="left" w:pos="570"/>
        </w:tabs>
        <w:spacing w:line="360" w:lineRule="auto"/>
        <w:ind w:firstLineChars="200" w:firstLine="512"/>
        <w:rPr>
          <w:rFonts w:ascii="宋体" w:eastAsia="宋体" w:hAnsi="宋体"/>
          <w:color w:val="222222"/>
          <w:spacing w:val="8"/>
          <w:sz w:val="24"/>
          <w:szCs w:val="24"/>
        </w:rPr>
      </w:pPr>
      <w:r w:rsidRPr="00745DDD">
        <w:rPr>
          <w:rFonts w:ascii="宋体" w:eastAsia="宋体" w:hAnsi="宋体" w:hint="eastAsia"/>
          <w:color w:val="222222"/>
          <w:spacing w:val="8"/>
          <w:sz w:val="24"/>
          <w:szCs w:val="24"/>
        </w:rPr>
        <w:t>在2018年初的政府工作报告中，已经没有了“提高货币化安置比例”的表述</w:t>
      </w:r>
      <w:r w:rsidR="001C1A46" w:rsidRPr="00745DDD">
        <w:rPr>
          <w:rFonts w:ascii="宋体" w:eastAsia="宋体" w:hAnsi="宋体" w:hint="eastAsia"/>
          <w:color w:val="222222"/>
          <w:spacing w:val="8"/>
          <w:sz w:val="24"/>
          <w:szCs w:val="24"/>
        </w:rPr>
        <w:t>，</w:t>
      </w:r>
      <w:r w:rsidRPr="00745DDD">
        <w:rPr>
          <w:rFonts w:ascii="宋体" w:eastAsia="宋体" w:hAnsi="宋体" w:hint="eastAsia"/>
          <w:color w:val="222222"/>
          <w:spacing w:val="8"/>
          <w:sz w:val="24"/>
          <w:szCs w:val="24"/>
        </w:rPr>
        <w:t>全国各地纷纷开始收紧货币化安置动作。失去了棚</w:t>
      </w:r>
      <w:proofErr w:type="gramStart"/>
      <w:r w:rsidRPr="00745DDD">
        <w:rPr>
          <w:rFonts w:ascii="宋体" w:eastAsia="宋体" w:hAnsi="宋体" w:hint="eastAsia"/>
          <w:color w:val="222222"/>
          <w:spacing w:val="8"/>
          <w:sz w:val="24"/>
          <w:szCs w:val="24"/>
        </w:rPr>
        <w:t>改提供</w:t>
      </w:r>
      <w:proofErr w:type="gramEnd"/>
      <w:r w:rsidRPr="00745DDD">
        <w:rPr>
          <w:rFonts w:ascii="宋体" w:eastAsia="宋体" w:hAnsi="宋体" w:hint="eastAsia"/>
          <w:color w:val="222222"/>
          <w:spacing w:val="8"/>
          <w:sz w:val="24"/>
          <w:szCs w:val="24"/>
        </w:rPr>
        <w:t>的购买力，</w:t>
      </w:r>
      <w:r w:rsidR="000E67E7" w:rsidRPr="00745DDD">
        <w:rPr>
          <w:rFonts w:ascii="宋体" w:eastAsia="宋体" w:hAnsi="宋体" w:hint="eastAsia"/>
          <w:color w:val="222222"/>
          <w:spacing w:val="8"/>
          <w:sz w:val="24"/>
          <w:szCs w:val="24"/>
        </w:rPr>
        <w:t>许多楼盘</w:t>
      </w:r>
      <w:r w:rsidRPr="00745DDD">
        <w:rPr>
          <w:rFonts w:ascii="宋体" w:eastAsia="宋体" w:hAnsi="宋体" w:hint="eastAsia"/>
          <w:color w:val="222222"/>
          <w:spacing w:val="8"/>
          <w:sz w:val="24"/>
          <w:szCs w:val="24"/>
        </w:rPr>
        <w:t>项目经历了惨淡的开盘。9月月底，</w:t>
      </w:r>
      <w:proofErr w:type="gramStart"/>
      <w:r w:rsidRPr="00745DDD">
        <w:rPr>
          <w:rFonts w:ascii="宋体" w:eastAsia="宋体" w:hAnsi="宋体" w:hint="eastAsia"/>
          <w:color w:val="222222"/>
          <w:spacing w:val="8"/>
          <w:sz w:val="24"/>
          <w:szCs w:val="24"/>
        </w:rPr>
        <w:t>郁亮带着</w:t>
      </w:r>
      <w:proofErr w:type="gramEnd"/>
      <w:r w:rsidRPr="00745DDD">
        <w:rPr>
          <w:rFonts w:ascii="宋体" w:eastAsia="宋体" w:hAnsi="宋体" w:hint="eastAsia"/>
          <w:color w:val="222222"/>
          <w:spacing w:val="8"/>
          <w:sz w:val="24"/>
          <w:szCs w:val="24"/>
        </w:rPr>
        <w:t>万科集团高</w:t>
      </w:r>
      <w:proofErr w:type="gramStart"/>
      <w:r w:rsidRPr="00745DDD">
        <w:rPr>
          <w:rFonts w:ascii="宋体" w:eastAsia="宋体" w:hAnsi="宋体" w:hint="eastAsia"/>
          <w:color w:val="222222"/>
          <w:spacing w:val="8"/>
          <w:sz w:val="24"/>
          <w:szCs w:val="24"/>
        </w:rPr>
        <w:t>管召开</w:t>
      </w:r>
      <w:proofErr w:type="gramEnd"/>
      <w:r w:rsidRPr="00745DDD">
        <w:rPr>
          <w:rFonts w:ascii="宋体" w:eastAsia="宋体" w:hAnsi="宋体" w:hint="eastAsia"/>
          <w:color w:val="222222"/>
          <w:spacing w:val="8"/>
          <w:sz w:val="24"/>
          <w:szCs w:val="24"/>
        </w:rPr>
        <w:t>秋季例会</w:t>
      </w:r>
      <w:r w:rsidR="00AC69A8" w:rsidRPr="00745DDD">
        <w:rPr>
          <w:rFonts w:ascii="宋体" w:eastAsia="宋体" w:hAnsi="宋体" w:hint="eastAsia"/>
          <w:color w:val="222222"/>
          <w:spacing w:val="8"/>
          <w:sz w:val="24"/>
          <w:szCs w:val="24"/>
        </w:rPr>
        <w:t>，</w:t>
      </w:r>
      <w:r w:rsidRPr="00745DDD">
        <w:rPr>
          <w:rFonts w:ascii="宋体" w:eastAsia="宋体" w:hAnsi="宋体" w:hint="eastAsia"/>
          <w:color w:val="222222"/>
          <w:spacing w:val="8"/>
          <w:sz w:val="24"/>
          <w:szCs w:val="24"/>
        </w:rPr>
        <w:t>这场例会的主题只有三个字：“活下去！”2018年</w:t>
      </w:r>
      <w:r w:rsidR="00AC69A8" w:rsidRPr="00745DDD">
        <w:rPr>
          <w:rFonts w:ascii="宋体" w:eastAsia="宋体" w:hAnsi="宋体" w:hint="eastAsia"/>
          <w:color w:val="222222"/>
          <w:spacing w:val="8"/>
          <w:sz w:val="24"/>
          <w:szCs w:val="24"/>
        </w:rPr>
        <w:t>第</w:t>
      </w:r>
      <w:r w:rsidRPr="00745DDD">
        <w:rPr>
          <w:rFonts w:ascii="宋体" w:eastAsia="宋体" w:hAnsi="宋体" w:hint="eastAsia"/>
          <w:color w:val="222222"/>
          <w:spacing w:val="8"/>
          <w:sz w:val="24"/>
          <w:szCs w:val="24"/>
        </w:rPr>
        <w:t>四季度，全国部分二线城市、大部分三四五线城市市场急速下行。这场由货币化安置引发的第二次狂奔终于走向尾声。</w:t>
      </w:r>
    </w:p>
    <w:p w14:paraId="4719C319" w14:textId="4BF665EE" w:rsidR="00EB5D9D" w:rsidRPr="00745DDD" w:rsidRDefault="00EB5D9D" w:rsidP="00745DDD">
      <w:pPr>
        <w:pStyle w:val="ad"/>
        <w:shd w:val="clear" w:color="auto" w:fill="FFFFFF"/>
        <w:spacing w:before="0" w:beforeAutospacing="0" w:after="0" w:afterAutospacing="0" w:line="360" w:lineRule="auto"/>
        <w:jc w:val="both"/>
        <w:rPr>
          <w:color w:val="222222"/>
          <w:spacing w:val="8"/>
        </w:rPr>
      </w:pPr>
      <w:r w:rsidRPr="00745DDD">
        <w:rPr>
          <w:rFonts w:cs="Times New Roman"/>
        </w:rPr>
        <w:lastRenderedPageBreak/>
        <w:tab/>
      </w:r>
      <w:r w:rsidRPr="00745DDD">
        <w:rPr>
          <w:rFonts w:hint="eastAsia"/>
          <w:color w:val="222222"/>
          <w:spacing w:val="8"/>
        </w:rPr>
        <w:t>回</w:t>
      </w:r>
      <w:r w:rsidR="003751DB" w:rsidRPr="00745DDD">
        <w:rPr>
          <w:rFonts w:hint="eastAsia"/>
          <w:color w:val="222222"/>
          <w:spacing w:val="8"/>
        </w:rPr>
        <w:t>顾这</w:t>
      </w:r>
      <w:r w:rsidRPr="00745DDD">
        <w:rPr>
          <w:rFonts w:hint="eastAsia"/>
          <w:color w:val="222222"/>
          <w:spacing w:val="8"/>
        </w:rPr>
        <w:t>一系列政策</w:t>
      </w:r>
      <w:r w:rsidR="003751DB" w:rsidRPr="00745DDD">
        <w:rPr>
          <w:rFonts w:hint="eastAsia"/>
          <w:color w:val="222222"/>
          <w:spacing w:val="8"/>
        </w:rPr>
        <w:t>，</w:t>
      </w:r>
      <w:r w:rsidRPr="00745DDD">
        <w:rPr>
          <w:rFonts w:hint="eastAsia"/>
          <w:color w:val="222222"/>
          <w:spacing w:val="8"/>
        </w:rPr>
        <w:t>棚改是非常重要的民生工作，让数以亿计的群众提高了居住水平。房地产去库存是为了保证经济稳定、防范金融风险势在必行的政策。但在这一系列政策执行的过程中，房价的泡沫让社会思想开始发生异化。房企追求规模和利润提高杠杆</w:t>
      </w:r>
      <w:r w:rsidR="00745DDD" w:rsidRPr="00745DDD">
        <w:rPr>
          <w:rFonts w:hint="eastAsia"/>
          <w:color w:val="222222"/>
          <w:spacing w:val="8"/>
        </w:rPr>
        <w:t>，</w:t>
      </w:r>
      <w:r w:rsidRPr="00745DDD">
        <w:rPr>
          <w:rFonts w:hint="eastAsia"/>
          <w:color w:val="222222"/>
          <w:spacing w:val="8"/>
        </w:rPr>
        <w:t>群众被高房价倒逼</w:t>
      </w:r>
      <w:r w:rsidR="003751DB" w:rsidRPr="00745DDD">
        <w:rPr>
          <w:rFonts w:hint="eastAsia"/>
          <w:color w:val="222222"/>
          <w:spacing w:val="8"/>
        </w:rPr>
        <w:t>，购房</w:t>
      </w:r>
      <w:r w:rsidRPr="00745DDD">
        <w:rPr>
          <w:rFonts w:hint="eastAsia"/>
          <w:color w:val="222222"/>
          <w:spacing w:val="8"/>
        </w:rPr>
        <w:t>门槛越来</w:t>
      </w:r>
      <w:r w:rsidR="00745DDD" w:rsidRPr="00745DDD">
        <w:rPr>
          <w:rFonts w:hint="eastAsia"/>
          <w:color w:val="222222"/>
          <w:spacing w:val="8"/>
        </w:rPr>
        <w:t>越</w:t>
      </w:r>
      <w:r w:rsidR="003751DB" w:rsidRPr="00745DDD">
        <w:rPr>
          <w:rFonts w:hint="eastAsia"/>
          <w:color w:val="222222"/>
          <w:spacing w:val="8"/>
        </w:rPr>
        <w:t>高</w:t>
      </w:r>
      <w:r w:rsidRPr="00745DDD">
        <w:rPr>
          <w:rFonts w:hint="eastAsia"/>
          <w:color w:val="222222"/>
          <w:spacing w:val="8"/>
        </w:rPr>
        <w:t>。</w:t>
      </w:r>
    </w:p>
    <w:p w14:paraId="7F547A84" w14:textId="425E6189" w:rsidR="00EB5D9D" w:rsidRPr="00EB5D9D" w:rsidRDefault="00EB5D9D" w:rsidP="00EB5D9D">
      <w:pPr>
        <w:tabs>
          <w:tab w:val="left" w:pos="570"/>
          <w:tab w:val="left" w:pos="1187"/>
        </w:tabs>
        <w:spacing w:line="360" w:lineRule="auto"/>
        <w:ind w:firstLineChars="200" w:firstLine="480"/>
        <w:rPr>
          <w:rFonts w:ascii="宋体" w:eastAsia="宋体" w:hAnsi="宋体" w:cs="Times New Roman"/>
          <w:sz w:val="24"/>
          <w:szCs w:val="24"/>
        </w:rPr>
      </w:pPr>
    </w:p>
    <w:p w14:paraId="0BA98F37" w14:textId="50059989" w:rsidR="003B1785" w:rsidRDefault="003B1785" w:rsidP="00FB3BD2">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（四）第</w:t>
      </w:r>
      <w:r w:rsidR="00515B95">
        <w:rPr>
          <w:rFonts w:ascii="宋体" w:eastAsia="宋体" w:hAnsi="宋体" w:cs="Times New Roman" w:hint="eastAsia"/>
          <w:sz w:val="24"/>
          <w:szCs w:val="24"/>
        </w:rPr>
        <w:t>三</w:t>
      </w:r>
      <w:r>
        <w:rPr>
          <w:rFonts w:ascii="宋体" w:eastAsia="宋体" w:hAnsi="宋体" w:cs="Times New Roman"/>
          <w:sz w:val="24"/>
          <w:szCs w:val="24"/>
        </w:rPr>
        <w:t>次狂奔</w:t>
      </w:r>
    </w:p>
    <w:p w14:paraId="084C6D1D" w14:textId="23513D64" w:rsidR="00515B95" w:rsidRPr="001A4C78" w:rsidRDefault="00515B95" w:rsidP="001A4C78">
      <w:pPr>
        <w:spacing w:line="360" w:lineRule="auto"/>
        <w:ind w:left="60" w:firstLine="420"/>
        <w:rPr>
          <w:rFonts w:ascii="宋体" w:eastAsia="宋体" w:hAnsi="宋体"/>
          <w:color w:val="000000"/>
          <w:spacing w:val="8"/>
          <w:sz w:val="24"/>
          <w:szCs w:val="24"/>
        </w:rPr>
      </w:pPr>
      <w:r w:rsidRPr="001A4C78">
        <w:rPr>
          <w:rFonts w:ascii="宋体" w:eastAsia="宋体" w:hAnsi="宋体" w:hint="eastAsia"/>
          <w:color w:val="000000"/>
          <w:spacing w:val="8"/>
          <w:sz w:val="24"/>
          <w:szCs w:val="24"/>
        </w:rPr>
        <w:t>第三次狂奔，是2020年中旬到2021年中旬。</w:t>
      </w:r>
    </w:p>
    <w:p w14:paraId="2D614E2E" w14:textId="65B938FA" w:rsidR="00BD5655" w:rsidRPr="001A4C78" w:rsidRDefault="00EB5D9D" w:rsidP="00D20327">
      <w:pPr>
        <w:pStyle w:val="ad"/>
        <w:spacing w:before="0" w:beforeAutospacing="0" w:after="0" w:afterAutospacing="0" w:line="360" w:lineRule="auto"/>
        <w:ind w:firstLine="420"/>
      </w:pPr>
      <w:r w:rsidRPr="001A4C78">
        <w:rPr>
          <w:rFonts w:hint="eastAsia"/>
          <w:color w:val="000000"/>
          <w:spacing w:val="8"/>
        </w:rPr>
        <w:t>在介绍第三次狂奔之前，我们首先要介绍高周转模式</w:t>
      </w:r>
      <w:r w:rsidR="00BD1CF4" w:rsidRPr="001A4C78">
        <w:rPr>
          <w:rFonts w:hint="eastAsia"/>
          <w:color w:val="000000"/>
          <w:spacing w:val="8"/>
        </w:rPr>
        <w:t>。</w:t>
      </w:r>
      <w:r w:rsidR="001C1F79" w:rsidRPr="001A4C78">
        <w:rPr>
          <w:rFonts w:hint="eastAsia"/>
        </w:rPr>
        <w:t>高周转的本质，就是让钱快速奔跑起来，将资金的使用效率放大到极致。</w:t>
      </w:r>
      <w:r w:rsidRPr="001A4C78">
        <w:rPr>
          <w:rFonts w:hint="eastAsia"/>
        </w:rPr>
        <w:t>房地产行业是资金密集型产业，企业往往有着高负债率，如此高的负债率必然伴随着巨大的风险，但是在高周转模式下，只要现金流不断，这个游戏就可以一直玩下去。房企的高债务逐渐成为中国经济的恶性肿瘤。</w:t>
      </w:r>
    </w:p>
    <w:p w14:paraId="54AF6A30" w14:textId="5BAAEA9A" w:rsidR="00EB5D9D" w:rsidRPr="001A4C78" w:rsidRDefault="00EB5D9D" w:rsidP="001A4C78">
      <w:pPr>
        <w:spacing w:line="360" w:lineRule="auto"/>
        <w:ind w:firstLine="420"/>
        <w:rPr>
          <w:rFonts w:ascii="宋体" w:eastAsia="宋体" w:hAnsi="宋体"/>
          <w:color w:val="222222"/>
          <w:spacing w:val="8"/>
          <w:sz w:val="24"/>
          <w:szCs w:val="24"/>
          <w:shd w:val="clear" w:color="auto" w:fill="FFFFFF"/>
        </w:rPr>
      </w:pPr>
      <w:r w:rsidRPr="001A4C78">
        <w:rPr>
          <w:rFonts w:ascii="宋体" w:eastAsia="宋体" w:hAnsi="宋体" w:hint="eastAsia"/>
          <w:sz w:val="24"/>
          <w:szCs w:val="24"/>
        </w:rPr>
        <w:t>2017年10月，十九大报告提出的“三大攻坚战”之</w:t>
      </w:r>
      <w:proofErr w:type="gramStart"/>
      <w:r w:rsidRPr="001A4C78">
        <w:rPr>
          <w:rFonts w:ascii="宋体" w:eastAsia="宋体" w:hAnsi="宋体" w:hint="eastAsia"/>
          <w:sz w:val="24"/>
          <w:szCs w:val="24"/>
        </w:rPr>
        <w:t>首就是</w:t>
      </w:r>
      <w:proofErr w:type="gramEnd"/>
      <w:r w:rsidRPr="001A4C78">
        <w:rPr>
          <w:rFonts w:ascii="宋体" w:eastAsia="宋体" w:hAnsi="宋体" w:hint="eastAsia"/>
          <w:sz w:val="24"/>
          <w:szCs w:val="24"/>
        </w:rPr>
        <w:t>防范重大风险。自2018年开始，中央筹建一系列政策解决房地产问题，逐步加大房企融资限制，准备对房企釜底抽薪。可就在2019年底发生了新冠疫情。我国不得不采取相对宽松的货币政策扶持微小企业发展，可这些钱却被一些人用来炒房，引发了</w:t>
      </w:r>
      <w:r w:rsidR="00375B44" w:rsidRPr="001A4C78">
        <w:rPr>
          <w:rFonts w:ascii="宋体" w:eastAsia="宋体" w:hAnsi="宋体" w:hint="eastAsia"/>
          <w:sz w:val="24"/>
          <w:szCs w:val="24"/>
        </w:rPr>
        <w:t>房地产的</w:t>
      </w:r>
      <w:r w:rsidRPr="001A4C78">
        <w:rPr>
          <w:rFonts w:ascii="宋体" w:eastAsia="宋体" w:hAnsi="宋体" w:hint="eastAsia"/>
          <w:sz w:val="24"/>
          <w:szCs w:val="24"/>
        </w:rPr>
        <w:t>第三次狂奔。</w:t>
      </w:r>
    </w:p>
    <w:p w14:paraId="285BFA16" w14:textId="3C7CB18F" w:rsidR="001C1F79" w:rsidRPr="001A4C78" w:rsidRDefault="001C1F79" w:rsidP="001A4C78">
      <w:pPr>
        <w:pStyle w:val="ad"/>
        <w:shd w:val="clear" w:color="auto" w:fill="FFFFFF"/>
        <w:spacing w:before="0" w:beforeAutospacing="0" w:after="0" w:afterAutospacing="0" w:line="360" w:lineRule="auto"/>
        <w:ind w:firstLine="420"/>
        <w:jc w:val="both"/>
        <w:rPr>
          <w:color w:val="222222"/>
          <w:spacing w:val="8"/>
        </w:rPr>
      </w:pPr>
      <w:r w:rsidRPr="001A4C78">
        <w:rPr>
          <w:rFonts w:hint="eastAsia"/>
          <w:color w:val="222222"/>
          <w:spacing w:val="8"/>
        </w:rPr>
        <w:t>2020年，新冠疫情袭来。为了保障经济发展，我国重新开启了较为宽松的货币政策。</w:t>
      </w:r>
      <w:r w:rsidRPr="001A4C78">
        <w:rPr>
          <w:rFonts w:hint="eastAsia"/>
          <w:color w:val="000000"/>
          <w:spacing w:val="8"/>
          <w:shd w:val="clear" w:color="auto" w:fill="FFFFFF"/>
        </w:rPr>
        <w:t>三次降准，提供1.75</w:t>
      </w:r>
      <w:proofErr w:type="gramStart"/>
      <w:r w:rsidRPr="001A4C78">
        <w:rPr>
          <w:rFonts w:hint="eastAsia"/>
          <w:color w:val="000000"/>
          <w:spacing w:val="8"/>
          <w:shd w:val="clear" w:color="auto" w:fill="FFFFFF"/>
        </w:rPr>
        <w:t>万亿</w:t>
      </w:r>
      <w:proofErr w:type="gramEnd"/>
      <w:r w:rsidRPr="001A4C78">
        <w:rPr>
          <w:rFonts w:hint="eastAsia"/>
          <w:color w:val="000000"/>
          <w:spacing w:val="8"/>
          <w:shd w:val="clear" w:color="auto" w:fill="FFFFFF"/>
        </w:rPr>
        <w:t>元的长期流动资金。同时开启了普惠小</w:t>
      </w:r>
      <w:proofErr w:type="gramStart"/>
      <w:r w:rsidRPr="001A4C78">
        <w:rPr>
          <w:rFonts w:hint="eastAsia"/>
          <w:color w:val="000000"/>
          <w:spacing w:val="8"/>
          <w:shd w:val="clear" w:color="auto" w:fill="FFFFFF"/>
        </w:rPr>
        <w:t>微企业</w:t>
      </w:r>
      <w:proofErr w:type="gramEnd"/>
      <w:r w:rsidRPr="001A4C78">
        <w:rPr>
          <w:rFonts w:hint="eastAsia"/>
          <w:color w:val="000000"/>
          <w:spacing w:val="8"/>
          <w:shd w:val="clear" w:color="auto" w:fill="FFFFFF"/>
        </w:rPr>
        <w:t>信用贷款支持计划，支持复工复产</w:t>
      </w:r>
      <w:r w:rsidR="006A7B2D" w:rsidRPr="001A4C78">
        <w:rPr>
          <w:rFonts w:hint="eastAsia"/>
          <w:color w:val="000000"/>
          <w:spacing w:val="8"/>
          <w:shd w:val="clear" w:color="auto" w:fill="FFFFFF"/>
        </w:rPr>
        <w:t>，也就是经营贷</w:t>
      </w:r>
      <w:r w:rsidRPr="001A4C78">
        <w:rPr>
          <w:rFonts w:hint="eastAsia"/>
          <w:color w:val="000000"/>
          <w:spacing w:val="8"/>
          <w:shd w:val="clear" w:color="auto" w:fill="FFFFFF"/>
        </w:rPr>
        <w:t>。</w:t>
      </w:r>
    </w:p>
    <w:p w14:paraId="20BE55C5" w14:textId="789F095E" w:rsidR="001C1F79" w:rsidRPr="001A4C78" w:rsidRDefault="006A7B2D" w:rsidP="001A4C78">
      <w:pPr>
        <w:pStyle w:val="ad"/>
        <w:shd w:val="clear" w:color="auto" w:fill="FFFFFF"/>
        <w:spacing w:before="0" w:beforeAutospacing="0" w:after="0" w:afterAutospacing="0" w:line="360" w:lineRule="auto"/>
        <w:ind w:firstLine="420"/>
        <w:jc w:val="both"/>
        <w:rPr>
          <w:color w:val="222222"/>
          <w:spacing w:val="8"/>
        </w:rPr>
      </w:pPr>
      <w:r w:rsidRPr="001A4C78">
        <w:rPr>
          <w:rFonts w:hint="eastAsia"/>
          <w:color w:val="000000"/>
          <w:spacing w:val="8"/>
          <w:shd w:val="clear" w:color="auto" w:fill="FFFFFF"/>
        </w:rPr>
        <w:t>那么，</w:t>
      </w:r>
      <w:r w:rsidR="00E97197" w:rsidRPr="001A4C78">
        <w:rPr>
          <w:rFonts w:hint="eastAsia"/>
          <w:color w:val="000000"/>
          <w:spacing w:val="8"/>
          <w:shd w:val="clear" w:color="auto" w:fill="FFFFFF"/>
        </w:rPr>
        <w:t>如何利用经营贷炒房呢？</w:t>
      </w:r>
      <w:r w:rsidR="001C1F79" w:rsidRPr="001A4C78">
        <w:rPr>
          <w:rFonts w:hint="eastAsia"/>
          <w:color w:val="000000"/>
          <w:spacing w:val="8"/>
          <w:shd w:val="clear" w:color="auto" w:fill="FFFFFF"/>
        </w:rPr>
        <w:t>首先，这些人用自己名下的营业执照和已结清贷款的房产抵押给银行</w:t>
      </w:r>
      <w:r w:rsidR="00E97197" w:rsidRPr="001A4C78">
        <w:rPr>
          <w:rFonts w:hint="eastAsia"/>
          <w:color w:val="000000"/>
          <w:spacing w:val="8"/>
          <w:shd w:val="clear" w:color="auto" w:fill="FFFFFF"/>
        </w:rPr>
        <w:t>，用</w:t>
      </w:r>
      <w:proofErr w:type="gramStart"/>
      <w:r w:rsidR="00E97197" w:rsidRPr="001A4C78">
        <w:rPr>
          <w:rFonts w:hint="eastAsia"/>
          <w:color w:val="000000"/>
          <w:spacing w:val="8"/>
          <w:shd w:val="clear" w:color="auto" w:fill="FFFFFF"/>
        </w:rPr>
        <w:t>贷款全</w:t>
      </w:r>
      <w:proofErr w:type="gramEnd"/>
      <w:r w:rsidR="00E97197" w:rsidRPr="001A4C78">
        <w:rPr>
          <w:rFonts w:hint="eastAsia"/>
          <w:color w:val="000000"/>
          <w:spacing w:val="8"/>
          <w:shd w:val="clear" w:color="auto" w:fill="FFFFFF"/>
        </w:rPr>
        <w:t>款购买学区房，</w:t>
      </w:r>
      <w:r w:rsidR="001C1F79" w:rsidRPr="001A4C78">
        <w:rPr>
          <w:rFonts w:hint="eastAsia"/>
          <w:color w:val="000000"/>
          <w:spacing w:val="8"/>
          <w:shd w:val="clear" w:color="auto" w:fill="FFFFFF"/>
        </w:rPr>
        <w:t>房产证办下来之后再将这套</w:t>
      </w:r>
      <w:proofErr w:type="gramStart"/>
      <w:r w:rsidR="001C1F79" w:rsidRPr="001A4C78">
        <w:rPr>
          <w:rFonts w:hint="eastAsia"/>
          <w:color w:val="000000"/>
          <w:spacing w:val="8"/>
          <w:shd w:val="clear" w:color="auto" w:fill="FFFFFF"/>
        </w:rPr>
        <w:t>学区房</w:t>
      </w:r>
      <w:proofErr w:type="gramEnd"/>
      <w:r w:rsidR="001C1F79" w:rsidRPr="001A4C78">
        <w:rPr>
          <w:rFonts w:hint="eastAsia"/>
          <w:color w:val="000000"/>
          <w:spacing w:val="8"/>
          <w:shd w:val="clear" w:color="auto" w:fill="FFFFFF"/>
        </w:rPr>
        <w:t>拿去抵押</w:t>
      </w:r>
      <w:r w:rsidR="00E97197" w:rsidRPr="001A4C78">
        <w:rPr>
          <w:rFonts w:hint="eastAsia"/>
          <w:color w:val="000000"/>
          <w:spacing w:val="8"/>
          <w:shd w:val="clear" w:color="auto" w:fill="FFFFFF"/>
        </w:rPr>
        <w:t>，如此反复</w:t>
      </w:r>
      <w:r w:rsidR="001C1F79" w:rsidRPr="001A4C78">
        <w:rPr>
          <w:rFonts w:hint="eastAsia"/>
          <w:color w:val="000000"/>
          <w:spacing w:val="8"/>
          <w:shd w:val="clear" w:color="auto" w:fill="FFFFFF"/>
        </w:rPr>
        <w:t>。通过大规模“融资”和买入，这些人已经完成了“坐庄”</w:t>
      </w:r>
      <w:r w:rsidR="00E97197" w:rsidRPr="001A4C78">
        <w:rPr>
          <w:rFonts w:hint="eastAsia"/>
          <w:color w:val="000000"/>
          <w:spacing w:val="8"/>
          <w:shd w:val="clear" w:color="auto" w:fill="FFFFFF"/>
        </w:rPr>
        <w:t>，</w:t>
      </w:r>
      <w:r w:rsidR="001C1F79" w:rsidRPr="001A4C78">
        <w:rPr>
          <w:rFonts w:hint="eastAsia"/>
          <w:color w:val="000000"/>
          <w:spacing w:val="8"/>
          <w:shd w:val="clear" w:color="auto" w:fill="FFFFFF"/>
        </w:rPr>
        <w:t>下一步就是拉升了。他们将自己买入的学区房价格抬高，拉动了</w:t>
      </w:r>
      <w:proofErr w:type="gramStart"/>
      <w:r w:rsidR="001C1F79" w:rsidRPr="001A4C78">
        <w:rPr>
          <w:rFonts w:hint="eastAsia"/>
          <w:color w:val="000000"/>
          <w:spacing w:val="8"/>
          <w:shd w:val="clear" w:color="auto" w:fill="FFFFFF"/>
        </w:rPr>
        <w:t>学区房</w:t>
      </w:r>
      <w:proofErr w:type="gramEnd"/>
      <w:r w:rsidR="001C1F79" w:rsidRPr="001A4C78">
        <w:rPr>
          <w:rFonts w:hint="eastAsia"/>
          <w:color w:val="000000"/>
          <w:spacing w:val="8"/>
          <w:shd w:val="clear" w:color="auto" w:fill="FFFFFF"/>
        </w:rPr>
        <w:t>小区业主的预期，促成了学区房价格的上涨，而后这波势头蔓延到核心区房源，最后蔓延到全城，也就开启了这场从一</w:t>
      </w:r>
      <w:r w:rsidR="00E97197" w:rsidRPr="001A4C78">
        <w:rPr>
          <w:rFonts w:hint="eastAsia"/>
          <w:color w:val="000000"/>
          <w:spacing w:val="8"/>
          <w:shd w:val="clear" w:color="auto" w:fill="FFFFFF"/>
        </w:rPr>
        <w:t>、</w:t>
      </w:r>
      <w:r w:rsidR="001C1F79" w:rsidRPr="001A4C78">
        <w:rPr>
          <w:rFonts w:hint="eastAsia"/>
          <w:color w:val="000000"/>
          <w:spacing w:val="8"/>
          <w:shd w:val="clear" w:color="auto" w:fill="FFFFFF"/>
        </w:rPr>
        <w:t>二线城市开展的第三次狂奔。</w:t>
      </w:r>
    </w:p>
    <w:p w14:paraId="03F26492" w14:textId="35C2338F" w:rsidR="001A4C78" w:rsidRPr="00EF7C53" w:rsidRDefault="001C1F79" w:rsidP="00EF7C53">
      <w:pPr>
        <w:pStyle w:val="ad"/>
        <w:shd w:val="clear" w:color="auto" w:fill="FFFFFF"/>
        <w:spacing w:before="0" w:beforeAutospacing="0" w:after="0" w:afterAutospacing="0" w:line="360" w:lineRule="auto"/>
        <w:ind w:firstLine="420"/>
        <w:jc w:val="both"/>
        <w:rPr>
          <w:rFonts w:hint="eastAsia"/>
          <w:color w:val="000000"/>
          <w:spacing w:val="8"/>
          <w:shd w:val="clear" w:color="auto" w:fill="FFFFFF"/>
        </w:rPr>
      </w:pPr>
      <w:r w:rsidRPr="001A4C78">
        <w:rPr>
          <w:rFonts w:hint="eastAsia"/>
          <w:color w:val="000000"/>
          <w:spacing w:val="8"/>
          <w:shd w:val="clear" w:color="auto" w:fill="FFFFFF"/>
        </w:rPr>
        <w:lastRenderedPageBreak/>
        <w:t>2018年12月24日，全国住房和城乡建设工作会议在北京召开。会议表示：2019年要坚持“房住不炒”的定位，着力建立和完善房地产市场平稳健康发展的长效机制。</w:t>
      </w:r>
      <w:r w:rsidR="001A4F44" w:rsidRPr="001A4C78">
        <w:rPr>
          <w:rFonts w:hint="eastAsia"/>
          <w:color w:val="000000"/>
          <w:spacing w:val="8"/>
          <w:shd w:val="clear" w:color="auto" w:fill="FFFFFF"/>
        </w:rPr>
        <w:t>那么，经营贷炒房的问题是如何解决的呢？2020年12月31日，央行、银保监会为各大银行发放房地产贷款规模及占</w:t>
      </w:r>
      <w:proofErr w:type="gramStart"/>
      <w:r w:rsidR="001A4F44" w:rsidRPr="001A4C78">
        <w:rPr>
          <w:rFonts w:hint="eastAsia"/>
          <w:color w:val="000000"/>
          <w:spacing w:val="8"/>
          <w:shd w:val="clear" w:color="auto" w:fill="FFFFFF"/>
        </w:rPr>
        <w:t>比设置</w:t>
      </w:r>
      <w:proofErr w:type="gramEnd"/>
      <w:r w:rsidR="001A4F44" w:rsidRPr="001A4C78">
        <w:rPr>
          <w:rFonts w:hint="eastAsia"/>
          <w:color w:val="000000"/>
          <w:spacing w:val="8"/>
          <w:shd w:val="clear" w:color="auto" w:fill="FFFFFF"/>
        </w:rPr>
        <w:t>了“两道红线”。一方面，银行开始将有限的房贷额度调整到新房市场，二手房市场几乎停贷。另一方面，各地区开始严查经营贷违规流入楼市的问题，凡是证据确凿的，统统立刻将本息还上。从这两方面对经营贷炒房堵死</w:t>
      </w:r>
    </w:p>
    <w:p w14:paraId="78E6EEB5" w14:textId="352B4349" w:rsidR="003C538C" w:rsidRPr="001A4C78" w:rsidRDefault="003C538C" w:rsidP="001A4C78">
      <w:pPr>
        <w:pStyle w:val="ad"/>
        <w:shd w:val="clear" w:color="auto" w:fill="FFFFFF"/>
        <w:spacing w:before="0" w:beforeAutospacing="0" w:after="0" w:afterAutospacing="0" w:line="360" w:lineRule="auto"/>
        <w:ind w:firstLine="420"/>
        <w:jc w:val="both"/>
        <w:rPr>
          <w:color w:val="222222"/>
          <w:spacing w:val="8"/>
        </w:rPr>
      </w:pPr>
      <w:r w:rsidRPr="001A4C78">
        <w:rPr>
          <w:rFonts w:hint="eastAsia"/>
          <w:color w:val="000000"/>
          <w:spacing w:val="8"/>
          <w:shd w:val="clear" w:color="auto" w:fill="FFFFFF"/>
        </w:rPr>
        <w:t>2020年8月，住建部为进一步落实房地产长效机制，推出了三道红线制度。这三道红线分别为：</w:t>
      </w:r>
      <w:r w:rsidR="00E97197" w:rsidRPr="001A4C78">
        <w:rPr>
          <w:rFonts w:hint="eastAsia"/>
          <w:color w:val="222222"/>
          <w:spacing w:val="8"/>
        </w:rPr>
        <w:t>（</w:t>
      </w:r>
      <w:r w:rsidRPr="001A4C78">
        <w:rPr>
          <w:rFonts w:hint="eastAsia"/>
          <w:color w:val="000000"/>
          <w:spacing w:val="8"/>
          <w:shd w:val="clear" w:color="auto" w:fill="FFFFFF"/>
        </w:rPr>
        <w:t>1）剔除预收账款的资产负债率不得大于70%；</w:t>
      </w:r>
      <w:r w:rsidR="00E97197" w:rsidRPr="001A4C78">
        <w:rPr>
          <w:rFonts w:hint="eastAsia"/>
          <w:color w:val="222222"/>
          <w:spacing w:val="8"/>
        </w:rPr>
        <w:t>（</w:t>
      </w:r>
      <w:r w:rsidRPr="001A4C78">
        <w:rPr>
          <w:rFonts w:hint="eastAsia"/>
          <w:color w:val="000000"/>
          <w:spacing w:val="8"/>
          <w:shd w:val="clear" w:color="auto" w:fill="FFFFFF"/>
        </w:rPr>
        <w:t>2）净负债率不得大于100%；（3）现金</w:t>
      </w:r>
      <w:proofErr w:type="gramStart"/>
      <w:r w:rsidRPr="001A4C78">
        <w:rPr>
          <w:rFonts w:hint="eastAsia"/>
          <w:color w:val="000000"/>
          <w:spacing w:val="8"/>
          <w:shd w:val="clear" w:color="auto" w:fill="FFFFFF"/>
        </w:rPr>
        <w:t>短债比不得</w:t>
      </w:r>
      <w:proofErr w:type="gramEnd"/>
      <w:r w:rsidRPr="001A4C78">
        <w:rPr>
          <w:rFonts w:hint="eastAsia"/>
          <w:color w:val="000000"/>
          <w:spacing w:val="8"/>
          <w:shd w:val="clear" w:color="auto" w:fill="FFFFFF"/>
        </w:rPr>
        <w:t>小于1倍。三道红线将负债的危险程度进行了量化，为三大攻坚战之首的“防范重大风险”提供了最直观的工具。</w:t>
      </w:r>
    </w:p>
    <w:p w14:paraId="1CDDDAEB" w14:textId="2A951E90" w:rsidR="003C538C" w:rsidRPr="001A4F44" w:rsidRDefault="003C538C" w:rsidP="001A4F44">
      <w:pPr>
        <w:pStyle w:val="ad"/>
        <w:shd w:val="clear" w:color="auto" w:fill="FFFFFF"/>
        <w:spacing w:before="0" w:beforeAutospacing="0" w:after="0" w:afterAutospacing="0" w:line="360" w:lineRule="auto"/>
        <w:ind w:firstLine="420"/>
        <w:jc w:val="both"/>
        <w:rPr>
          <w:rFonts w:hint="eastAsia"/>
          <w:color w:val="222222"/>
          <w:spacing w:val="8"/>
        </w:rPr>
      </w:pPr>
      <w:r w:rsidRPr="001A4C78">
        <w:rPr>
          <w:rFonts w:hint="eastAsia"/>
          <w:color w:val="000000"/>
          <w:spacing w:val="8"/>
          <w:shd w:val="clear" w:color="auto" w:fill="FFFFFF"/>
        </w:rPr>
        <w:t>高周转模式下，只要现金</w:t>
      </w:r>
      <w:proofErr w:type="gramStart"/>
      <w:r w:rsidRPr="001A4C78">
        <w:rPr>
          <w:rFonts w:hint="eastAsia"/>
          <w:color w:val="000000"/>
          <w:spacing w:val="8"/>
          <w:shd w:val="clear" w:color="auto" w:fill="FFFFFF"/>
        </w:rPr>
        <w:t>流能够</w:t>
      </w:r>
      <w:proofErr w:type="gramEnd"/>
      <w:r w:rsidRPr="001A4C78">
        <w:rPr>
          <w:rFonts w:hint="eastAsia"/>
          <w:color w:val="000000"/>
          <w:spacing w:val="8"/>
          <w:shd w:val="clear" w:color="auto" w:fill="FFFFFF"/>
        </w:rPr>
        <w:t>一直维持，</w:t>
      </w:r>
      <w:r w:rsidR="001A4C78" w:rsidRPr="001A4C78">
        <w:rPr>
          <w:rFonts w:hint="eastAsia"/>
          <w:color w:val="000000"/>
          <w:spacing w:val="8"/>
          <w:shd w:val="clear" w:color="auto" w:fill="FFFFFF"/>
        </w:rPr>
        <w:t>企业</w:t>
      </w:r>
      <w:r w:rsidRPr="001A4C78">
        <w:rPr>
          <w:rFonts w:hint="eastAsia"/>
          <w:color w:val="000000"/>
          <w:spacing w:val="8"/>
          <w:shd w:val="clear" w:color="auto" w:fill="FFFFFF"/>
        </w:rPr>
        <w:t>就能一直</w:t>
      </w:r>
      <w:r w:rsidR="001A4C78" w:rsidRPr="001A4C78">
        <w:rPr>
          <w:rFonts w:hint="eastAsia"/>
          <w:color w:val="000000"/>
          <w:spacing w:val="8"/>
          <w:shd w:val="clear" w:color="auto" w:fill="FFFFFF"/>
        </w:rPr>
        <w:t>运转</w:t>
      </w:r>
      <w:r w:rsidRPr="001A4C78">
        <w:rPr>
          <w:rFonts w:hint="eastAsia"/>
          <w:color w:val="000000"/>
          <w:spacing w:val="8"/>
          <w:shd w:val="clear" w:color="auto" w:fill="FFFFFF"/>
        </w:rPr>
        <w:t>。但是三道红线让红档房企无法通过新增贷款来</w:t>
      </w:r>
      <w:proofErr w:type="gramStart"/>
      <w:r w:rsidRPr="001A4C78">
        <w:rPr>
          <w:rFonts w:hint="eastAsia"/>
          <w:color w:val="000000"/>
          <w:spacing w:val="8"/>
          <w:shd w:val="clear" w:color="auto" w:fill="FFFFFF"/>
        </w:rPr>
        <w:t>还之前</w:t>
      </w:r>
      <w:proofErr w:type="gramEnd"/>
      <w:r w:rsidRPr="001A4C78">
        <w:rPr>
          <w:rFonts w:hint="eastAsia"/>
          <w:color w:val="000000"/>
          <w:spacing w:val="8"/>
          <w:shd w:val="clear" w:color="auto" w:fill="FFFFFF"/>
        </w:rPr>
        <w:t>的贷款。唯一</w:t>
      </w:r>
      <w:r w:rsidR="001A4C78">
        <w:rPr>
          <w:rFonts w:hint="eastAsia"/>
          <w:color w:val="000000"/>
          <w:spacing w:val="8"/>
          <w:shd w:val="clear" w:color="auto" w:fill="FFFFFF"/>
        </w:rPr>
        <w:t>的</w:t>
      </w:r>
      <w:r w:rsidRPr="001A4C78">
        <w:rPr>
          <w:rFonts w:hint="eastAsia"/>
          <w:color w:val="000000"/>
          <w:spacing w:val="8"/>
          <w:shd w:val="clear" w:color="auto" w:fill="FFFFFF"/>
        </w:rPr>
        <w:t>融资路径就是回款，快速卖房来获得现金偿还债务。所以我们看到了恒大陷入流动性危机之后开始打骨折降价卖房，直接让多个城市发布了“限跌令”。2021年，银行开始对资金监管严格把控。恒大等房企只能面临一个选择</w:t>
      </w:r>
      <w:r w:rsidR="001A4C78" w:rsidRPr="001A4C78">
        <w:rPr>
          <w:rFonts w:hint="eastAsia"/>
          <w:color w:val="000000"/>
          <w:spacing w:val="8"/>
          <w:shd w:val="clear" w:color="auto" w:fill="FFFFFF"/>
        </w:rPr>
        <w:t>，</w:t>
      </w:r>
      <w:r w:rsidRPr="001A4C78">
        <w:rPr>
          <w:rFonts w:hint="eastAsia"/>
          <w:color w:val="000000"/>
          <w:spacing w:val="8"/>
          <w:shd w:val="clear" w:color="auto" w:fill="FFFFFF"/>
        </w:rPr>
        <w:t>将项目打包，对外销售资产获得现金以度过难关。</w:t>
      </w:r>
    </w:p>
    <w:p w14:paraId="03665B84" w14:textId="1A7F335A" w:rsidR="003C538C" w:rsidRPr="001A4C78" w:rsidRDefault="003C538C" w:rsidP="001A4C78">
      <w:pPr>
        <w:pStyle w:val="ad"/>
        <w:shd w:val="clear" w:color="auto" w:fill="FFFFFF"/>
        <w:spacing w:before="0" w:beforeAutospacing="0" w:after="0" w:afterAutospacing="0" w:line="360" w:lineRule="auto"/>
        <w:ind w:firstLine="420"/>
        <w:jc w:val="both"/>
        <w:rPr>
          <w:color w:val="222222"/>
          <w:spacing w:val="8"/>
        </w:rPr>
      </w:pPr>
      <w:r w:rsidRPr="001A4C78">
        <w:rPr>
          <w:rFonts w:hint="eastAsia"/>
          <w:color w:val="000000"/>
          <w:spacing w:val="8"/>
          <w:shd w:val="clear" w:color="auto" w:fill="FFFFFF"/>
        </w:rPr>
        <w:t>从以上的组合</w:t>
      </w:r>
      <w:proofErr w:type="gramStart"/>
      <w:r w:rsidRPr="001A4C78">
        <w:rPr>
          <w:rFonts w:hint="eastAsia"/>
          <w:color w:val="000000"/>
          <w:spacing w:val="8"/>
          <w:shd w:val="clear" w:color="auto" w:fill="FFFFFF"/>
        </w:rPr>
        <w:t>拳政策</w:t>
      </w:r>
      <w:proofErr w:type="gramEnd"/>
      <w:r w:rsidRPr="001A4C78">
        <w:rPr>
          <w:rFonts w:hint="eastAsia"/>
          <w:color w:val="000000"/>
          <w:spacing w:val="8"/>
          <w:shd w:val="clear" w:color="auto" w:fill="FFFFFF"/>
        </w:rPr>
        <w:t>我们能看到的是，这一轮调控和前两次狂奔有明显的区别，这一轮调控围绕着金融展开，十分强调去杠杆和现金的重要性</w:t>
      </w:r>
      <w:r w:rsidR="001A4C78">
        <w:rPr>
          <w:rFonts w:hint="eastAsia"/>
          <w:color w:val="000000"/>
          <w:spacing w:val="8"/>
          <w:shd w:val="clear" w:color="auto" w:fill="FFFFFF"/>
        </w:rPr>
        <w:t>，这也是新时代中国特色主义经济建设的理念所在</w:t>
      </w:r>
      <w:r w:rsidRPr="001A4C78">
        <w:rPr>
          <w:rFonts w:hint="eastAsia"/>
          <w:color w:val="000000"/>
          <w:spacing w:val="8"/>
          <w:shd w:val="clear" w:color="auto" w:fill="FFFFFF"/>
        </w:rPr>
        <w:t>。“三道红线”拟定了一个大框架，</w:t>
      </w:r>
      <w:r w:rsidR="001A4C78" w:rsidRPr="001A4C78">
        <w:rPr>
          <w:rFonts w:hint="eastAsia"/>
          <w:color w:val="000000"/>
          <w:spacing w:val="8"/>
          <w:shd w:val="clear" w:color="auto" w:fill="FFFFFF"/>
        </w:rPr>
        <w:t>要求房企必须</w:t>
      </w:r>
      <w:r w:rsidRPr="001A4C78">
        <w:rPr>
          <w:rFonts w:hint="eastAsia"/>
          <w:color w:val="000000"/>
          <w:spacing w:val="8"/>
          <w:shd w:val="clear" w:color="auto" w:fill="FFFFFF"/>
        </w:rPr>
        <w:t>降负债。“两道红线”限定了房地产贷款即开发贷等各种房企融资，直接限制了房企开发贷的规模。预售资金监管在这个时候也很严格，“限跌令”也不让你降价快速回款。</w:t>
      </w:r>
    </w:p>
    <w:p w14:paraId="0857D5A1" w14:textId="3991028A" w:rsidR="00847A1E" w:rsidRDefault="00CA6B47" w:rsidP="001A4C78">
      <w:pPr>
        <w:pStyle w:val="ad"/>
        <w:shd w:val="clear" w:color="auto" w:fill="FFFFFF"/>
        <w:spacing w:before="0" w:beforeAutospacing="0" w:after="0" w:afterAutospacing="0" w:line="360" w:lineRule="auto"/>
        <w:ind w:firstLine="420"/>
        <w:jc w:val="both"/>
        <w:rPr>
          <w:color w:val="000000"/>
          <w:spacing w:val="8"/>
          <w:shd w:val="clear" w:color="auto" w:fill="FFFFFF"/>
        </w:rPr>
      </w:pPr>
      <w:r>
        <w:rPr>
          <w:rFonts w:hint="eastAsia"/>
          <w:color w:val="000000"/>
          <w:spacing w:val="8"/>
          <w:shd w:val="clear" w:color="auto" w:fill="FFFFFF"/>
        </w:rPr>
        <w:t>这一系列组合拳政策</w:t>
      </w:r>
      <w:r w:rsidR="00847A1E" w:rsidRPr="001A4C78">
        <w:rPr>
          <w:rFonts w:hint="eastAsia"/>
          <w:color w:val="000000"/>
          <w:spacing w:val="8"/>
          <w:shd w:val="clear" w:color="auto" w:fill="FFFFFF"/>
        </w:rPr>
        <w:t>，让习惯了高周转的房企深刻反思：依赖负债的现金流</w:t>
      </w:r>
      <w:r w:rsidR="001A4C78" w:rsidRPr="001A4C78">
        <w:rPr>
          <w:rFonts w:hint="eastAsia"/>
          <w:color w:val="000000"/>
          <w:spacing w:val="8"/>
          <w:shd w:val="clear" w:color="auto" w:fill="FFFFFF"/>
        </w:rPr>
        <w:t>模式</w:t>
      </w:r>
      <w:r w:rsidR="00847A1E" w:rsidRPr="001A4C78">
        <w:rPr>
          <w:rFonts w:hint="eastAsia"/>
          <w:color w:val="000000"/>
          <w:spacing w:val="8"/>
          <w:shd w:val="clear" w:color="auto" w:fill="FFFFFF"/>
        </w:rPr>
        <w:t>已经</w:t>
      </w:r>
      <w:r>
        <w:rPr>
          <w:rFonts w:hint="eastAsia"/>
          <w:color w:val="000000"/>
          <w:spacing w:val="8"/>
          <w:shd w:val="clear" w:color="auto" w:fill="FFFFFF"/>
        </w:rPr>
        <w:t>不适用了</w:t>
      </w:r>
      <w:r w:rsidR="00847A1E" w:rsidRPr="001A4C78">
        <w:rPr>
          <w:rFonts w:hint="eastAsia"/>
          <w:color w:val="000000"/>
          <w:spacing w:val="8"/>
          <w:shd w:val="clear" w:color="auto" w:fill="FFFFFF"/>
        </w:rPr>
        <w:t>。手握充足现金才能有长远的发展，要有现金，就必须有利润，</w:t>
      </w:r>
      <w:r>
        <w:rPr>
          <w:rFonts w:hint="eastAsia"/>
          <w:color w:val="000000"/>
          <w:spacing w:val="8"/>
          <w:shd w:val="clear" w:color="auto" w:fill="FFFFFF"/>
        </w:rPr>
        <w:t>必须保障住房的质量</w:t>
      </w:r>
      <w:r w:rsidR="00847A1E" w:rsidRPr="001A4C78">
        <w:rPr>
          <w:rFonts w:hint="eastAsia"/>
          <w:color w:val="000000"/>
          <w:spacing w:val="8"/>
          <w:shd w:val="clear" w:color="auto" w:fill="FFFFFF"/>
        </w:rPr>
        <w:t>。所以在一系列政策的引导下，一个平稳的、能保证利润的土地市场的重要性不言而喻。</w:t>
      </w:r>
    </w:p>
    <w:p w14:paraId="0B1B3384" w14:textId="77777777" w:rsidR="0008102D" w:rsidRPr="001A4C78" w:rsidRDefault="0008102D" w:rsidP="001A4C78">
      <w:pPr>
        <w:pStyle w:val="ad"/>
        <w:shd w:val="clear" w:color="auto" w:fill="FFFFFF"/>
        <w:spacing w:before="0" w:beforeAutospacing="0" w:after="0" w:afterAutospacing="0" w:line="360" w:lineRule="auto"/>
        <w:ind w:firstLine="420"/>
        <w:jc w:val="both"/>
        <w:rPr>
          <w:rFonts w:hint="eastAsia"/>
          <w:color w:val="222222"/>
          <w:spacing w:val="8"/>
        </w:rPr>
      </w:pPr>
    </w:p>
    <w:p w14:paraId="43C85F9D" w14:textId="1ACB0C39" w:rsidR="001C1F79" w:rsidRPr="00847A1E" w:rsidRDefault="001C1F79" w:rsidP="003C538C">
      <w:pPr>
        <w:pStyle w:val="ad"/>
        <w:shd w:val="clear" w:color="auto" w:fill="FFFFFF"/>
        <w:spacing w:before="0" w:beforeAutospacing="0" w:after="0" w:afterAutospacing="0"/>
        <w:ind w:firstLine="420"/>
        <w:jc w:val="both"/>
        <w:rPr>
          <w:rFonts w:ascii="微软雅黑" w:eastAsia="微软雅黑" w:hAnsi="微软雅黑"/>
          <w:color w:val="222222"/>
          <w:spacing w:val="8"/>
          <w:sz w:val="28"/>
          <w:szCs w:val="28"/>
        </w:rPr>
      </w:pPr>
    </w:p>
    <w:p w14:paraId="01DFF87C" w14:textId="77777777" w:rsidR="00515B95" w:rsidRPr="001C1F79" w:rsidRDefault="00515B95" w:rsidP="00FB3BD2">
      <w:pPr>
        <w:spacing w:line="360" w:lineRule="auto"/>
        <w:ind w:firstLineChars="200" w:firstLine="480"/>
        <w:rPr>
          <w:rFonts w:ascii="宋体" w:eastAsia="宋体" w:hAnsi="宋体" w:cs="Times New Roman"/>
          <w:sz w:val="24"/>
          <w:szCs w:val="24"/>
        </w:rPr>
      </w:pPr>
    </w:p>
    <w:p w14:paraId="4A60ECC8" w14:textId="6CC53790" w:rsidR="00CE1B0C" w:rsidRPr="00EF7C53" w:rsidRDefault="00A805B2" w:rsidP="00EF7C53">
      <w:pPr>
        <w:pStyle w:val="ab"/>
        <w:numPr>
          <w:ilvl w:val="0"/>
          <w:numId w:val="7"/>
        </w:numPr>
        <w:spacing w:line="360" w:lineRule="auto"/>
        <w:ind w:firstLineChars="0"/>
        <w:rPr>
          <w:rFonts w:ascii="宋体" w:eastAsia="宋体" w:hAnsi="宋体" w:cs="Times New Roman"/>
          <w:sz w:val="24"/>
          <w:szCs w:val="24"/>
        </w:rPr>
      </w:pPr>
      <w:r w:rsidRPr="00EF7C53">
        <w:rPr>
          <w:rFonts w:ascii="宋体" w:eastAsia="宋体" w:hAnsi="宋体" w:cs="Times New Roman" w:hint="eastAsia"/>
          <w:sz w:val="24"/>
          <w:szCs w:val="24"/>
        </w:rPr>
        <w:t>中国房地产行业的未来。</w:t>
      </w:r>
    </w:p>
    <w:p w14:paraId="5CA2C606" w14:textId="2F4FD9F6" w:rsidR="00CE1B0C" w:rsidRPr="00761F1B" w:rsidRDefault="00CE1B0C" w:rsidP="00761F1B">
      <w:pPr>
        <w:pStyle w:val="ad"/>
        <w:spacing w:before="0" w:beforeAutospacing="0" w:after="0" w:afterAutospacing="0" w:line="360" w:lineRule="auto"/>
      </w:pPr>
      <w:r>
        <w:rPr>
          <w:rFonts w:cs="Times New Roman"/>
        </w:rPr>
        <w:tab/>
      </w:r>
      <w:r w:rsidRPr="00761F1B">
        <w:rPr>
          <w:rFonts w:hint="eastAsia"/>
        </w:rPr>
        <w:t>二十多年里</w:t>
      </w:r>
      <w:r w:rsidR="00521B9C" w:rsidRPr="00761F1B">
        <w:rPr>
          <w:rFonts w:hint="eastAsia"/>
        </w:rPr>
        <w:t>，房地产行业</w:t>
      </w:r>
      <w:r w:rsidRPr="00761F1B">
        <w:rPr>
          <w:rFonts w:hint="eastAsia"/>
        </w:rPr>
        <w:t>在经济、技术、思想文化三方面形成了</w:t>
      </w:r>
      <w:r w:rsidRPr="00A538DF">
        <w:rPr>
          <w:rFonts w:hint="eastAsia"/>
        </w:rPr>
        <w:t>三大症结：</w:t>
      </w:r>
      <w:r w:rsidR="00521B9C" w:rsidRPr="00761F1B">
        <w:rPr>
          <w:rFonts w:hint="eastAsia"/>
        </w:rPr>
        <w:t>（1）</w:t>
      </w:r>
      <w:r w:rsidRPr="00761F1B">
        <w:rPr>
          <w:rFonts w:hint="eastAsia"/>
        </w:rPr>
        <w:t>居民负债高，消费这驾马车的潜力被榨干</w:t>
      </w:r>
      <w:r w:rsidR="00521B9C" w:rsidRPr="00761F1B">
        <w:t>;</w:t>
      </w:r>
      <w:r w:rsidR="00521B9C" w:rsidRPr="00761F1B">
        <w:rPr>
          <w:rFonts w:hint="eastAsia"/>
        </w:rPr>
        <w:t>（2）</w:t>
      </w:r>
      <w:r w:rsidRPr="00761F1B">
        <w:rPr>
          <w:rFonts w:hint="eastAsia"/>
        </w:rPr>
        <w:t>资金</w:t>
      </w:r>
      <w:proofErr w:type="gramStart"/>
      <w:r w:rsidRPr="00761F1B">
        <w:rPr>
          <w:rFonts w:hint="eastAsia"/>
        </w:rPr>
        <w:t>脱实向</w:t>
      </w:r>
      <w:proofErr w:type="gramEnd"/>
      <w:r w:rsidRPr="00761F1B">
        <w:rPr>
          <w:rFonts w:hint="eastAsia"/>
        </w:rPr>
        <w:t>虚与社会思潮转变，产业升级困难</w:t>
      </w:r>
      <w:r w:rsidR="00521B9C" w:rsidRPr="00761F1B">
        <w:rPr>
          <w:rFonts w:hint="eastAsia"/>
        </w:rPr>
        <w:t>;（3）</w:t>
      </w:r>
      <w:r w:rsidRPr="00761F1B">
        <w:rPr>
          <w:rFonts w:hint="eastAsia"/>
        </w:rPr>
        <w:t>婚育成本高昂，年轻人生育意愿低；贫富差距迅速扩大，</w:t>
      </w:r>
      <w:proofErr w:type="gramStart"/>
      <w:r w:rsidRPr="00761F1B">
        <w:rPr>
          <w:rFonts w:hint="eastAsia"/>
        </w:rPr>
        <w:t>经网络</w:t>
      </w:r>
      <w:proofErr w:type="gramEnd"/>
      <w:r w:rsidRPr="00761F1B">
        <w:rPr>
          <w:rFonts w:hint="eastAsia"/>
        </w:rPr>
        <w:t>传播后加速社会思潮的转变，进一步压抑生育意愿。这三大症结相互影响，构成了一个逻辑闭环。</w:t>
      </w:r>
    </w:p>
    <w:p w14:paraId="341B5D6A" w14:textId="6E56BC28" w:rsidR="00CE1B0C" w:rsidRPr="00761F1B" w:rsidRDefault="00CE1B0C" w:rsidP="00761F1B">
      <w:pPr>
        <w:pStyle w:val="ad"/>
        <w:spacing w:before="0" w:beforeAutospacing="0" w:after="0" w:afterAutospacing="0" w:line="360" w:lineRule="auto"/>
      </w:pPr>
      <w:r w:rsidRPr="00761F1B">
        <w:rPr>
          <w:rFonts w:cs="Times New Roman"/>
        </w:rPr>
        <w:tab/>
      </w:r>
      <w:r w:rsidRPr="00761F1B">
        <w:rPr>
          <w:rFonts w:hint="eastAsia"/>
        </w:rPr>
        <w:t>自加入</w:t>
      </w:r>
      <w:r w:rsidRPr="00761F1B">
        <w:t>WTO</w:t>
      </w:r>
      <w:r w:rsidRPr="00761F1B">
        <w:rPr>
          <w:rFonts w:hint="eastAsia"/>
        </w:rPr>
        <w:t>以来，我国的实体经济集中在劳动密集型的低端制造业，利润低，居民收入提升慢，消费动力有限。居民的内需不足以消化庞大的产能，好在乘着全球化的东风，通过外贸消化了大量产能，但我国产品对外销售的主要途径是快速打开市场的“薄利多销”，形成了“内需不足，外需充沛”、利润一直无法提升的死结。另一方面，房价的上涨带动了居民负债的快速提升，负债提的</w:t>
      </w:r>
      <w:proofErr w:type="gramStart"/>
      <w:r w:rsidRPr="00761F1B">
        <w:rPr>
          <w:rFonts w:hint="eastAsia"/>
        </w:rPr>
        <w:t>快收入</w:t>
      </w:r>
      <w:proofErr w:type="gramEnd"/>
      <w:r w:rsidRPr="00761F1B">
        <w:rPr>
          <w:rFonts w:hint="eastAsia"/>
        </w:rPr>
        <w:t>却不涨，造就了两个结果，一来是消费的空间进一步被压缩，二来生育率下降。同时，房价的暴涨快速拉开了贫富差距。贫富分化伴随着互联网的快速发展冲击着每一个人的神经，“勤劳致富”的传统观念受到冲击，加速了社会思潮的转变。人才流向高收入的金融互联网房地产，在这种社会背景下，还能静下心来钻研技术研发的人员少之又少，技术突破困难，产业升级的内部困境也就形成了。实体产业的资本开始</w:t>
      </w:r>
      <w:proofErr w:type="gramStart"/>
      <w:r w:rsidRPr="00761F1B">
        <w:rPr>
          <w:rFonts w:hint="eastAsia"/>
        </w:rPr>
        <w:t>脱实向</w:t>
      </w:r>
      <w:proofErr w:type="gramEnd"/>
      <w:r w:rsidRPr="00761F1B">
        <w:rPr>
          <w:rFonts w:hint="eastAsia"/>
        </w:rPr>
        <w:t>虚，资金疯狂涌入房地产，房价进一步上涨，提升居民负债，消费进一步萎缩，实体越来越难，三大症结形成闭环。</w:t>
      </w:r>
    </w:p>
    <w:p w14:paraId="2724EA65" w14:textId="181B8CC1" w:rsidR="00CE1B0C" w:rsidRPr="00761F1B" w:rsidRDefault="00CE1B0C" w:rsidP="00761F1B">
      <w:pPr>
        <w:pStyle w:val="ad"/>
        <w:spacing w:before="0" w:beforeAutospacing="0" w:after="0" w:afterAutospacing="0" w:line="360" w:lineRule="auto"/>
      </w:pPr>
      <w:r w:rsidRPr="00761F1B">
        <w:rPr>
          <w:rFonts w:cs="Times New Roman"/>
        </w:rPr>
        <w:tab/>
      </w:r>
      <w:r w:rsidRPr="00761F1B">
        <w:rPr>
          <w:rFonts w:hint="eastAsia"/>
        </w:rPr>
        <w:t>由于国外疫情和战争的影响外贸订单下滑、国内由于疫情的影响多地实体产业停摆。正如</w:t>
      </w:r>
      <w:r w:rsidRPr="00761F1B">
        <w:t>2021</w:t>
      </w:r>
      <w:r w:rsidRPr="00761F1B">
        <w:rPr>
          <w:rFonts w:hint="eastAsia"/>
        </w:rPr>
        <w:t>年底中央经济工作会议提出的，经济发展面临“需求收缩”、“供给冲击”“预期转弱”的三重压力。</w:t>
      </w:r>
    </w:p>
    <w:p w14:paraId="7A0520DA" w14:textId="75D6398F" w:rsidR="00CE1B0C" w:rsidRPr="00761F1B" w:rsidRDefault="002E5C5E" w:rsidP="00761F1B">
      <w:pPr>
        <w:pStyle w:val="ad"/>
        <w:spacing w:before="0" w:beforeAutospacing="0" w:after="0" w:afterAutospacing="0" w:line="360" w:lineRule="auto"/>
        <w:ind w:firstLine="420"/>
      </w:pPr>
      <w:r w:rsidRPr="00761F1B">
        <w:rPr>
          <w:rFonts w:hint="eastAsia"/>
        </w:rPr>
        <w:t>2</w:t>
      </w:r>
      <w:r w:rsidRPr="00761F1B">
        <w:t>022</w:t>
      </w:r>
      <w:r w:rsidRPr="00761F1B">
        <w:rPr>
          <w:rFonts w:hint="eastAsia"/>
        </w:rPr>
        <w:t>年，</w:t>
      </w:r>
      <w:r w:rsidR="00CE1B0C" w:rsidRPr="00761F1B">
        <w:rPr>
          <w:rFonts w:hint="eastAsia"/>
        </w:rPr>
        <w:t>多个城市开始放开限购，降低首付甚至重</w:t>
      </w:r>
      <w:proofErr w:type="gramStart"/>
      <w:r w:rsidR="00CE1B0C" w:rsidRPr="00761F1B">
        <w:rPr>
          <w:rFonts w:hint="eastAsia"/>
        </w:rPr>
        <w:t>启棚改</w:t>
      </w:r>
      <w:proofErr w:type="gramEnd"/>
      <w:r w:rsidR="00CE1B0C" w:rsidRPr="00761F1B">
        <w:rPr>
          <w:rFonts w:hint="eastAsia"/>
        </w:rPr>
        <w:t>货币化，</w:t>
      </w:r>
      <w:r w:rsidRPr="00761F1B">
        <w:rPr>
          <w:rFonts w:hint="eastAsia"/>
        </w:rPr>
        <w:t>但是</w:t>
      </w:r>
      <w:r w:rsidR="00CE1B0C" w:rsidRPr="00761F1B">
        <w:rPr>
          <w:rFonts w:hint="eastAsia"/>
        </w:rPr>
        <w:t>这些政策没有办法</w:t>
      </w:r>
      <w:r w:rsidR="00ED2E77" w:rsidRPr="00761F1B">
        <w:rPr>
          <w:rFonts w:hint="eastAsia"/>
        </w:rPr>
        <w:t>让居民</w:t>
      </w:r>
      <w:r w:rsidR="00CE1B0C" w:rsidRPr="00761F1B">
        <w:rPr>
          <w:rFonts w:hint="eastAsia"/>
        </w:rPr>
        <w:t>产生</w:t>
      </w:r>
      <w:r w:rsidRPr="00761F1B">
        <w:rPr>
          <w:rFonts w:hint="eastAsia"/>
        </w:rPr>
        <w:t>购房</w:t>
      </w:r>
      <w:r w:rsidR="00CE1B0C" w:rsidRPr="00761F1B">
        <w:rPr>
          <w:rFonts w:hint="eastAsia"/>
        </w:rPr>
        <w:t>需求。</w:t>
      </w:r>
      <w:r w:rsidR="00EF7C53" w:rsidRPr="00761F1B">
        <w:rPr>
          <w:rFonts w:hint="eastAsia"/>
        </w:rPr>
        <w:t>购买</w:t>
      </w:r>
      <w:r w:rsidR="00CE1B0C" w:rsidRPr="00761F1B">
        <w:rPr>
          <w:rFonts w:hint="eastAsia"/>
        </w:rPr>
        <w:t>需求包含两方面内容，一是购买的意愿，二是购买的能力。第一次狂奔时，房价还很低，大家有购房意愿也有钱；第二次狂奔时，棚改货币化让部分群众有了钱并且被动有了购房意愿加入购房大军。第三次狂奔，炒房客通过经营</w:t>
      </w:r>
      <w:proofErr w:type="gramStart"/>
      <w:r w:rsidR="00CE1B0C" w:rsidRPr="00761F1B">
        <w:rPr>
          <w:rFonts w:hint="eastAsia"/>
        </w:rPr>
        <w:t>贷获得</w:t>
      </w:r>
      <w:proofErr w:type="gramEnd"/>
      <w:r w:rsidR="00CE1B0C" w:rsidRPr="00761F1B">
        <w:rPr>
          <w:rFonts w:hint="eastAsia"/>
        </w:rPr>
        <w:t>了充足的购买力，再加上他们</w:t>
      </w:r>
      <w:r w:rsidR="00CE1B0C" w:rsidRPr="00761F1B">
        <w:rPr>
          <w:rFonts w:hint="eastAsia"/>
        </w:rPr>
        <w:lastRenderedPageBreak/>
        <w:t>本身就具有的炒房意愿，成为了楼市的第一批需求。他们拉动房价上涨后，刺激出了无房者的购房意愿，</w:t>
      </w:r>
      <w:proofErr w:type="gramStart"/>
      <w:r w:rsidR="00CE1B0C" w:rsidRPr="00761F1B">
        <w:rPr>
          <w:rFonts w:hint="eastAsia"/>
        </w:rPr>
        <w:t>让还有</w:t>
      </w:r>
      <w:proofErr w:type="gramEnd"/>
      <w:r w:rsidR="00CE1B0C" w:rsidRPr="00761F1B">
        <w:rPr>
          <w:rFonts w:hint="eastAsia"/>
        </w:rPr>
        <w:t>购买力的无房者通过各种手段进入楼市。</w:t>
      </w:r>
    </w:p>
    <w:p w14:paraId="45E3B816" w14:textId="6D4AC01C" w:rsidR="00FB3BD2" w:rsidRPr="00761F1B" w:rsidRDefault="002E5C5E" w:rsidP="00761F1B">
      <w:pPr>
        <w:pStyle w:val="ad"/>
        <w:spacing w:before="0" w:beforeAutospacing="0" w:after="0" w:afterAutospacing="0" w:line="360" w:lineRule="auto"/>
      </w:pPr>
      <w:r w:rsidRPr="00761F1B">
        <w:rPr>
          <w:rFonts w:cs="Times New Roman"/>
        </w:rPr>
        <w:tab/>
      </w:r>
      <w:r w:rsidR="00ED2E77" w:rsidRPr="00761F1B">
        <w:rPr>
          <w:rFonts w:cs="Times New Roman" w:hint="eastAsia"/>
        </w:rPr>
        <w:t>以往的调控政策现在失效了，</w:t>
      </w:r>
      <w:r w:rsidR="006D1726" w:rsidRPr="00761F1B">
        <w:rPr>
          <w:rFonts w:cs="Times New Roman" w:hint="eastAsia"/>
        </w:rPr>
        <w:t>那么我们对于房地产行业还有什么调控方法呢？</w:t>
      </w:r>
      <w:r w:rsidR="006D1726" w:rsidRPr="00761F1B">
        <w:rPr>
          <w:rFonts w:hint="eastAsia"/>
        </w:rPr>
        <w:t>长期的房地产长效机制有一个明星政策，就是房产税</w:t>
      </w:r>
      <w:r w:rsidR="006D1726" w:rsidRPr="00761F1B">
        <w:rPr>
          <w:rFonts w:hint="eastAsia"/>
        </w:rPr>
        <w:t>，对拥有房产且满足条件的居民每年收取一定的税</w:t>
      </w:r>
      <w:r w:rsidR="006D1726" w:rsidRPr="00761F1B">
        <w:rPr>
          <w:rFonts w:hint="eastAsia"/>
        </w:rPr>
        <w:t>。</w:t>
      </w:r>
      <w:r w:rsidR="006D1726" w:rsidRPr="00761F1B">
        <w:rPr>
          <w:rFonts w:hint="eastAsia"/>
        </w:rPr>
        <w:t>但是</w:t>
      </w:r>
      <w:r w:rsidR="0061773F" w:rsidRPr="00761F1B">
        <w:rPr>
          <w:rFonts w:hint="eastAsia"/>
        </w:rPr>
        <w:t>今年</w:t>
      </w:r>
      <w:r w:rsidR="006D1726" w:rsidRPr="00761F1B">
        <w:rPr>
          <w:rFonts w:hint="eastAsia"/>
        </w:rPr>
        <w:t>并</w:t>
      </w:r>
      <w:r w:rsidR="0061773F" w:rsidRPr="00761F1B">
        <w:rPr>
          <w:rFonts w:hint="eastAsia"/>
        </w:rPr>
        <w:t>不具备房产税出台的条件？今年</w:t>
      </w:r>
      <w:r w:rsidR="006D1726" w:rsidRPr="00761F1B">
        <w:rPr>
          <w:rFonts w:hint="eastAsia"/>
        </w:rPr>
        <w:t>三重压力</w:t>
      </w:r>
      <w:r w:rsidR="0061773F" w:rsidRPr="00761F1B">
        <w:rPr>
          <w:rFonts w:hint="eastAsia"/>
        </w:rPr>
        <w:t>、三大症结同时暴露</w:t>
      </w:r>
      <w:r w:rsidR="006D1726" w:rsidRPr="00761F1B">
        <w:rPr>
          <w:rFonts w:hint="eastAsia"/>
        </w:rPr>
        <w:t>，</w:t>
      </w:r>
      <w:r w:rsidR="0061773F" w:rsidRPr="00761F1B">
        <w:rPr>
          <w:rFonts w:hint="eastAsia"/>
        </w:rPr>
        <w:t>在这样的环境下如果出台房产税，低预期的多房者会因为房产税这个即将到来的成本选择卖房，出现楼市抛售潮，将会进一步加剧预期的下降，极有可能引发楼市恐慌抛售和踩踏，楼市泡沫破裂的风险将加大。</w:t>
      </w:r>
    </w:p>
    <w:p w14:paraId="39D4EBF1" w14:textId="51876BD1" w:rsidR="0061773F" w:rsidRPr="00761F1B" w:rsidRDefault="0061773F" w:rsidP="00761F1B">
      <w:pPr>
        <w:pStyle w:val="ad"/>
        <w:spacing w:before="0" w:beforeAutospacing="0" w:after="0" w:afterAutospacing="0" w:line="360" w:lineRule="auto"/>
        <w:ind w:firstLine="420"/>
      </w:pPr>
      <w:r w:rsidRPr="00761F1B">
        <w:rPr>
          <w:rFonts w:hint="eastAsia"/>
        </w:rPr>
        <w:t>只靠房产税一个政策当然解决不了问题，房价的远期控制需要几个政策通力合作</w:t>
      </w:r>
      <w:r w:rsidR="006D1726" w:rsidRPr="00761F1B">
        <w:rPr>
          <w:rFonts w:hint="eastAsia"/>
        </w:rPr>
        <w:t>，</w:t>
      </w:r>
      <w:r w:rsidRPr="00761F1B">
        <w:rPr>
          <w:rFonts w:hint="eastAsia"/>
        </w:rPr>
        <w:t>比如租赁住房。世界上确实有一个发达国家，他的租房人口占总人口的</w:t>
      </w:r>
      <w:r w:rsidRPr="00761F1B">
        <w:t>55%</w:t>
      </w:r>
      <w:r w:rsidRPr="00761F1B">
        <w:rPr>
          <w:rFonts w:hint="eastAsia"/>
        </w:rPr>
        <w:t>。政府对租房市场提供了非常健全的法律保护。租金在</w:t>
      </w:r>
      <w:r w:rsidRPr="00761F1B">
        <w:t>15</w:t>
      </w:r>
      <w:r w:rsidRPr="00761F1B">
        <w:rPr>
          <w:rFonts w:hint="eastAsia"/>
        </w:rPr>
        <w:t>个月内不得上涨，</w:t>
      </w:r>
      <w:r w:rsidRPr="00761F1B">
        <w:t>3</w:t>
      </w:r>
      <w:r w:rsidRPr="00761F1B">
        <w:rPr>
          <w:rFonts w:hint="eastAsia"/>
        </w:rPr>
        <w:t>年内不得上涨超过</w:t>
      </w:r>
      <w:r w:rsidRPr="00761F1B">
        <w:t>50%</w:t>
      </w:r>
      <w:r w:rsidRPr="00761F1B">
        <w:rPr>
          <w:rFonts w:hint="eastAsia"/>
        </w:rPr>
        <w:t>。超出规定者不仅会被罚款，还会被监禁，严重者甚至最高判处</w:t>
      </w:r>
      <w:r w:rsidRPr="00761F1B">
        <w:t>10</w:t>
      </w:r>
      <w:r w:rsidRPr="00761F1B">
        <w:rPr>
          <w:rFonts w:hint="eastAsia"/>
        </w:rPr>
        <w:t>年监禁。在法律保护和大量租房补贴的支持下，群众的生活成本大大降低，乐于租房乐于消费。这个国家的生育率从</w:t>
      </w:r>
      <w:r w:rsidRPr="00761F1B">
        <w:t>2006</w:t>
      </w:r>
      <w:r w:rsidRPr="00761F1B">
        <w:rPr>
          <w:rFonts w:hint="eastAsia"/>
        </w:rPr>
        <w:t>年起逐步回升。这个国家，就是德国。</w:t>
      </w:r>
    </w:p>
    <w:p w14:paraId="4C1A0B65" w14:textId="04C38520" w:rsidR="00FB3BD2" w:rsidRDefault="006D1726" w:rsidP="00761F1B">
      <w:pPr>
        <w:pStyle w:val="ad"/>
        <w:spacing w:before="0" w:beforeAutospacing="0" w:after="0" w:afterAutospacing="0" w:line="360" w:lineRule="auto"/>
        <w:ind w:firstLine="420"/>
      </w:pPr>
      <w:r w:rsidRPr="00761F1B">
        <w:rPr>
          <w:rFonts w:hint="eastAsia"/>
          <w:color w:val="000000"/>
          <w:shd w:val="clear" w:color="auto" w:fill="FFFFFF"/>
        </w:rPr>
        <w:t>我国的租赁住房政策正在试点。</w:t>
      </w:r>
      <w:r w:rsidR="0061773F" w:rsidRPr="00761F1B">
        <w:rPr>
          <w:rFonts w:hint="eastAsia"/>
          <w:color w:val="000000"/>
          <w:shd w:val="clear" w:color="auto" w:fill="FFFFFF"/>
        </w:rPr>
        <w:t>4月6日，中央宣传部等17个部门联合印发《关于开展青年发展型城市建设试点的意见》，意见要求直辖市、计划单列市、副省级城市和地级市均为试点城市，要加快保障型租赁住房的供应。</w:t>
      </w:r>
      <w:r w:rsidRPr="00761F1B">
        <w:rPr>
          <w:rFonts w:hint="eastAsia"/>
          <w:color w:val="000000"/>
          <w:shd w:val="clear" w:color="auto" w:fill="FFFFFF"/>
        </w:rPr>
        <w:t>“</w:t>
      </w:r>
      <w:r w:rsidRPr="00761F1B">
        <w:rPr>
          <w:rFonts w:hint="eastAsia"/>
          <w:color w:val="000000"/>
        </w:rPr>
        <w:t>坚持房子是用来住的、不是用来炒的定位，加快完善以公租房、保障性租赁住房和共有产权住房为主体的住房保障体系，做好公租房保障，加大保障性租赁住房供给力度</w:t>
      </w:r>
      <w:r w:rsidRPr="00761F1B">
        <w:rPr>
          <w:rFonts w:hint="eastAsia"/>
          <w:color w:val="000000"/>
        </w:rPr>
        <w:t>。</w:t>
      </w:r>
      <w:r w:rsidRPr="00761F1B">
        <w:rPr>
          <w:color w:val="000000"/>
          <w:shd w:val="clear" w:color="auto" w:fill="FFFFFF"/>
        </w:rPr>
        <w:t>”</w:t>
      </w:r>
      <w:r w:rsidR="00DF0871" w:rsidRPr="00761F1B">
        <w:rPr>
          <w:rFonts w:hint="eastAsia"/>
        </w:rPr>
        <w:t>从这份意见书中可以看出，</w:t>
      </w:r>
      <w:r w:rsidR="0061773F" w:rsidRPr="00761F1B">
        <w:rPr>
          <w:rFonts w:hint="eastAsia"/>
        </w:rPr>
        <w:t>房地产改革的核心方向就是四个字：青年友好。年轻人是国家的未来和希望，控住房价、提高收入，让年轻人有希望，国家才会有希望。</w:t>
      </w:r>
    </w:p>
    <w:p w14:paraId="5BD6E24F" w14:textId="77777777" w:rsidR="00A538DF" w:rsidRPr="00761F1B" w:rsidRDefault="00A538DF" w:rsidP="00761F1B">
      <w:pPr>
        <w:pStyle w:val="ad"/>
        <w:spacing w:before="0" w:beforeAutospacing="0" w:after="0" w:afterAutospacing="0" w:line="360" w:lineRule="auto"/>
        <w:ind w:firstLine="420"/>
        <w:rPr>
          <w:rFonts w:hint="eastAsia"/>
        </w:rPr>
      </w:pPr>
    </w:p>
    <w:p w14:paraId="30FD3E93" w14:textId="0BD5275F" w:rsidR="0074432C" w:rsidRPr="00B632A2" w:rsidRDefault="0003554D" w:rsidP="0074432C">
      <w:pPr>
        <w:pStyle w:val="ab"/>
        <w:numPr>
          <w:ilvl w:val="0"/>
          <w:numId w:val="6"/>
        </w:numPr>
        <w:spacing w:line="360" w:lineRule="auto"/>
        <w:ind w:firstLineChars="0"/>
        <w:rPr>
          <w:rFonts w:ascii="宋体" w:eastAsia="宋体" w:hAnsi="宋体" w:cs="Times New Roman" w:hint="eastAsia"/>
          <w:sz w:val="24"/>
          <w:szCs w:val="24"/>
        </w:rPr>
      </w:pPr>
      <w:r w:rsidRPr="0074432C">
        <w:rPr>
          <w:rFonts w:ascii="宋体" w:eastAsia="宋体" w:hAnsi="宋体" w:cs="Times New Roman" w:hint="eastAsia"/>
          <w:sz w:val="24"/>
          <w:szCs w:val="24"/>
        </w:rPr>
        <w:t>结论</w:t>
      </w:r>
    </w:p>
    <w:p w14:paraId="4956F852" w14:textId="484ED783" w:rsidR="00FB3BD2" w:rsidRPr="008E2E80" w:rsidRDefault="00521B9C" w:rsidP="008E2E80">
      <w:pPr>
        <w:spacing w:line="360" w:lineRule="auto"/>
        <w:ind w:firstLine="420"/>
        <w:rPr>
          <w:rFonts w:ascii="宋体" w:eastAsia="宋体" w:hAnsi="宋体" w:cs="Times New Roman"/>
          <w:sz w:val="24"/>
          <w:szCs w:val="24"/>
        </w:rPr>
      </w:pPr>
      <w:r w:rsidRPr="008E2E80">
        <w:rPr>
          <w:rFonts w:ascii="宋体" w:eastAsia="宋体" w:hAnsi="宋体" w:hint="eastAsia"/>
          <w:sz w:val="24"/>
          <w:szCs w:val="24"/>
        </w:rPr>
        <w:t>如果用一句话概括过去二十多年来的中国经济，那就是“以房贷获取居民未来三十年的储蓄作为启动资金，以房地产</w:t>
      </w:r>
      <w:r w:rsidRPr="008E2E80">
        <w:rPr>
          <w:rFonts w:ascii="宋体" w:eastAsia="宋体" w:hAnsi="宋体"/>
          <w:sz w:val="24"/>
          <w:szCs w:val="24"/>
        </w:rPr>
        <w:t>-</w:t>
      </w:r>
      <w:r w:rsidRPr="008E2E80">
        <w:rPr>
          <w:rFonts w:ascii="宋体" w:eastAsia="宋体" w:hAnsi="宋体" w:hint="eastAsia"/>
          <w:sz w:val="24"/>
          <w:szCs w:val="24"/>
        </w:rPr>
        <w:t>土地财政</w:t>
      </w:r>
      <w:r w:rsidRPr="008E2E80">
        <w:rPr>
          <w:rFonts w:ascii="宋体" w:eastAsia="宋体" w:hAnsi="宋体"/>
          <w:sz w:val="24"/>
          <w:szCs w:val="24"/>
        </w:rPr>
        <w:t>-</w:t>
      </w:r>
      <w:r w:rsidRPr="008E2E80">
        <w:rPr>
          <w:rFonts w:ascii="宋体" w:eastAsia="宋体" w:hAnsi="宋体" w:hint="eastAsia"/>
          <w:sz w:val="24"/>
          <w:szCs w:val="24"/>
        </w:rPr>
        <w:t>基建的循环为基础的投资这驾马车作为核心驱动，迅速做大经济总量”。重投资、重基建的经济模式和户籍</w:t>
      </w:r>
      <w:r w:rsidRPr="008E2E80">
        <w:rPr>
          <w:rFonts w:ascii="宋体" w:eastAsia="宋体" w:hAnsi="宋体" w:hint="eastAsia"/>
          <w:sz w:val="24"/>
          <w:szCs w:val="24"/>
        </w:rPr>
        <w:lastRenderedPageBreak/>
        <w:t>改革飞速推进城市化，形成大城市和城市群进一步吸纳人口</w:t>
      </w:r>
      <w:r w:rsidRPr="008E2E80">
        <w:rPr>
          <w:rFonts w:ascii="宋体" w:eastAsia="宋体" w:hAnsi="宋体"/>
          <w:sz w:val="24"/>
          <w:szCs w:val="24"/>
        </w:rPr>
        <w:t>,</w:t>
      </w:r>
      <w:r w:rsidRPr="008E2E80">
        <w:rPr>
          <w:rFonts w:ascii="宋体" w:eastAsia="宋体" w:hAnsi="宋体" w:hint="eastAsia"/>
          <w:sz w:val="24"/>
          <w:szCs w:val="24"/>
        </w:rPr>
        <w:t>创造了巨大的增量市场，让我国来到了世界第二大经济体的位置。同时，从</w:t>
      </w:r>
      <w:r w:rsidRPr="008E2E80">
        <w:rPr>
          <w:rFonts w:ascii="宋体" w:eastAsia="宋体" w:hAnsi="宋体"/>
          <w:sz w:val="24"/>
          <w:szCs w:val="24"/>
        </w:rPr>
        <w:t>GDP</w:t>
      </w:r>
      <w:r w:rsidRPr="008E2E80">
        <w:rPr>
          <w:rFonts w:ascii="宋体" w:eastAsia="宋体" w:hAnsi="宋体" w:hint="eastAsia"/>
          <w:sz w:val="24"/>
          <w:szCs w:val="24"/>
        </w:rPr>
        <w:t>增速的走势和房价涨幅的同步可以看出，基建和房地产的循环在前三次经济面临下行压力时确实有效带动了经济复苏。</w:t>
      </w:r>
    </w:p>
    <w:p w14:paraId="7B992794" w14:textId="2A507216" w:rsidR="0074432C" w:rsidRPr="008E2E80" w:rsidRDefault="0074432C" w:rsidP="008E2E80">
      <w:pPr>
        <w:spacing w:line="360" w:lineRule="auto"/>
        <w:ind w:firstLine="420"/>
        <w:rPr>
          <w:rFonts w:ascii="宋体" w:eastAsia="宋体" w:hAnsi="宋体"/>
          <w:color w:val="222222"/>
          <w:spacing w:val="8"/>
          <w:sz w:val="24"/>
          <w:szCs w:val="24"/>
          <w:shd w:val="clear" w:color="auto" w:fill="FFFFFF"/>
        </w:rPr>
      </w:pPr>
      <w:r w:rsidRPr="008E2E80">
        <w:rPr>
          <w:rFonts w:ascii="宋体" w:eastAsia="宋体" w:hAnsi="宋体" w:hint="eastAsia"/>
          <w:color w:val="000000"/>
          <w:spacing w:val="8"/>
          <w:sz w:val="24"/>
          <w:szCs w:val="24"/>
        </w:rPr>
        <w:t>从房地产行业的兴起到如今，房地产已经经过了“三次狂奔”，在每一次狂奔和下行的过程中，我们可以看到中央的经济调控政策以及新时代经济建设的理念所在。</w:t>
      </w:r>
      <w:r w:rsidR="008068DD" w:rsidRPr="008E2E80">
        <w:rPr>
          <w:rFonts w:ascii="宋体" w:eastAsia="宋体" w:hAnsi="宋体" w:hint="eastAsia"/>
          <w:color w:val="000000"/>
          <w:spacing w:val="8"/>
          <w:sz w:val="24"/>
          <w:szCs w:val="24"/>
        </w:rPr>
        <w:t>从第三次狂奔的调控政策中，</w:t>
      </w:r>
      <w:r w:rsidR="00836BD6" w:rsidRPr="008E2E80">
        <w:rPr>
          <w:rFonts w:ascii="宋体" w:eastAsia="宋体" w:hAnsi="宋体" w:hint="eastAsia"/>
          <w:color w:val="000000"/>
          <w:spacing w:val="8"/>
          <w:sz w:val="24"/>
          <w:szCs w:val="24"/>
        </w:rPr>
        <w:t>可以看到与前两次狂奔的不同之处。无论之前的限购、限售政策，都是</w:t>
      </w:r>
      <w:r w:rsidR="005C44A4">
        <w:rPr>
          <w:rFonts w:ascii="宋体" w:eastAsia="宋体" w:hAnsi="宋体" w:hint="eastAsia"/>
          <w:color w:val="000000"/>
          <w:spacing w:val="8"/>
          <w:sz w:val="24"/>
          <w:szCs w:val="24"/>
        </w:rPr>
        <w:t>面</w:t>
      </w:r>
      <w:r w:rsidR="00836BD6" w:rsidRPr="008E2E80">
        <w:rPr>
          <w:rFonts w:ascii="宋体" w:eastAsia="宋体" w:hAnsi="宋体" w:hint="eastAsia"/>
          <w:color w:val="000000"/>
          <w:spacing w:val="8"/>
          <w:sz w:val="24"/>
          <w:szCs w:val="24"/>
        </w:rPr>
        <w:t>对经济波动做出的补救措施。但第三次调控中的“防范重大风险”理念、“三道红线”政策，</w:t>
      </w:r>
      <w:r w:rsidR="0067220C">
        <w:rPr>
          <w:rFonts w:ascii="宋体" w:eastAsia="宋体" w:hAnsi="宋体" w:hint="eastAsia"/>
          <w:color w:val="000000"/>
          <w:spacing w:val="8"/>
          <w:sz w:val="24"/>
          <w:szCs w:val="24"/>
        </w:rPr>
        <w:t>是</w:t>
      </w:r>
      <w:r w:rsidR="00836BD6" w:rsidRPr="008E2E80">
        <w:rPr>
          <w:rFonts w:ascii="宋体" w:eastAsia="宋体" w:hAnsi="宋体" w:hint="eastAsia"/>
          <w:color w:val="000000"/>
          <w:spacing w:val="8"/>
          <w:sz w:val="24"/>
          <w:szCs w:val="24"/>
        </w:rPr>
        <w:t>以预防措施为主</w:t>
      </w:r>
      <w:r w:rsidR="009D0273">
        <w:rPr>
          <w:rFonts w:ascii="宋体" w:eastAsia="宋体" w:hAnsi="宋体" w:hint="eastAsia"/>
          <w:color w:val="000000"/>
          <w:spacing w:val="8"/>
          <w:sz w:val="24"/>
          <w:szCs w:val="24"/>
        </w:rPr>
        <w:t>，是把握住了房地产行业的命脉，找到了维持房地产行业健康发展的</w:t>
      </w:r>
      <w:r w:rsidR="00EA5061">
        <w:rPr>
          <w:rFonts w:ascii="宋体" w:eastAsia="宋体" w:hAnsi="宋体" w:hint="eastAsia"/>
          <w:color w:val="000000"/>
          <w:spacing w:val="8"/>
          <w:sz w:val="24"/>
          <w:szCs w:val="24"/>
        </w:rPr>
        <w:t>关键</w:t>
      </w:r>
      <w:r w:rsidR="00836BD6" w:rsidRPr="008E2E80">
        <w:rPr>
          <w:rFonts w:ascii="宋体" w:eastAsia="宋体" w:hAnsi="宋体" w:hint="eastAsia"/>
          <w:color w:val="000000"/>
          <w:spacing w:val="8"/>
          <w:sz w:val="24"/>
          <w:szCs w:val="24"/>
        </w:rPr>
        <w:t>。房产税政策、租赁住房政策不仅仅是为了经济建设，也是为了社会建设、文化建设。</w:t>
      </w:r>
      <w:r w:rsidR="00836BD6" w:rsidRPr="008E2E80">
        <w:rPr>
          <w:rFonts w:ascii="宋体" w:eastAsia="宋体" w:hAnsi="宋体"/>
          <w:color w:val="333333"/>
          <w:sz w:val="24"/>
          <w:szCs w:val="24"/>
        </w:rPr>
        <w:t>“五位一体”总体布局是一个相互联系的有机整体，在“五位一体”中，经济建设是根本。从现代化进程来看，经济建设是现代化建设的基础，是社会发展进步的物质保障，许多社会矛盾和社会问题的解决都要以经济发展为基础、为依托</w:t>
      </w:r>
      <w:r w:rsidR="00836BD6" w:rsidRPr="008E2E80">
        <w:rPr>
          <w:rFonts w:ascii="宋体" w:eastAsia="宋体" w:hAnsi="宋体" w:hint="eastAsia"/>
          <w:color w:val="333333"/>
          <w:sz w:val="24"/>
          <w:szCs w:val="24"/>
        </w:rPr>
        <w:t>，房地产行业的兴起是为了解决经济问题，而现在的各种调控政策是因为房地产</w:t>
      </w:r>
      <w:r w:rsidR="00AE623E" w:rsidRPr="008E2E80">
        <w:rPr>
          <w:rFonts w:ascii="宋体" w:eastAsia="宋体" w:hAnsi="宋体" w:hint="eastAsia"/>
          <w:color w:val="222222"/>
          <w:spacing w:val="8"/>
          <w:sz w:val="24"/>
          <w:szCs w:val="24"/>
          <w:shd w:val="clear" w:color="auto" w:fill="FFFFFF"/>
        </w:rPr>
        <w:t>发展到今天已经成为了生育率和年轻人上升通道上的一座大山</w:t>
      </w:r>
      <w:r w:rsidR="00AE623E" w:rsidRPr="008E2E80">
        <w:rPr>
          <w:rFonts w:ascii="宋体" w:eastAsia="宋体" w:hAnsi="宋体" w:hint="eastAsia"/>
          <w:color w:val="222222"/>
          <w:spacing w:val="8"/>
          <w:sz w:val="24"/>
          <w:szCs w:val="24"/>
          <w:shd w:val="clear" w:color="auto" w:fill="FFFFFF"/>
        </w:rPr>
        <w:t>，必须要搬走，这已经涉及到了社会建设，更会影响到未来的文化建设</w:t>
      </w:r>
      <w:r w:rsidR="00836BD6" w:rsidRPr="008E2E80">
        <w:rPr>
          <w:rFonts w:ascii="宋体" w:eastAsia="宋体" w:hAnsi="宋体"/>
          <w:color w:val="333333"/>
          <w:sz w:val="24"/>
          <w:szCs w:val="24"/>
        </w:rPr>
        <w:t>。</w:t>
      </w:r>
    </w:p>
    <w:p w14:paraId="48355D97" w14:textId="2A3CFF67" w:rsidR="008068DD" w:rsidRPr="008E2E80" w:rsidRDefault="00AE623E" w:rsidP="008E2E80">
      <w:pPr>
        <w:spacing w:line="360" w:lineRule="auto"/>
        <w:ind w:firstLine="420"/>
        <w:rPr>
          <w:rFonts w:ascii="宋体" w:eastAsia="宋体" w:hAnsi="宋体"/>
          <w:color w:val="222222"/>
          <w:spacing w:val="8"/>
          <w:sz w:val="24"/>
          <w:szCs w:val="24"/>
          <w:shd w:val="clear" w:color="auto" w:fill="FFFFFF"/>
        </w:rPr>
      </w:pPr>
      <w:r w:rsidRPr="008E2E80">
        <w:rPr>
          <w:rFonts w:ascii="宋体" w:eastAsia="宋体" w:hAnsi="宋体" w:hint="eastAsia"/>
          <w:color w:val="222222"/>
          <w:spacing w:val="8"/>
          <w:sz w:val="24"/>
          <w:szCs w:val="24"/>
          <w:shd w:val="clear" w:color="auto" w:fill="FFFFFF"/>
        </w:rPr>
        <w:t>经历过二十多年来的发展，房地产与中国经济的绑定盘根错节，要动房地产，必须像外科手术一样小心精准。</w:t>
      </w:r>
      <w:r w:rsidR="008068DD" w:rsidRPr="008E2E80">
        <w:rPr>
          <w:rFonts w:ascii="宋体" w:eastAsia="宋体" w:hAnsi="宋体" w:hint="eastAsia"/>
          <w:sz w:val="24"/>
          <w:szCs w:val="24"/>
        </w:rPr>
        <w:t>政策的推进不会一帆风顺，更不会一蹴而就，相信时间会让我们看到，房价不再成为桎梏，每个年轻人都安居乐业，充满朝气，努力实现人生价值的社会。</w:t>
      </w:r>
    </w:p>
    <w:p w14:paraId="33E7AD43" w14:textId="77777777" w:rsidR="00FB3BD2" w:rsidRPr="00FB3BD2" w:rsidRDefault="00FB3BD2" w:rsidP="00FB3BD2">
      <w:pPr>
        <w:spacing w:line="360" w:lineRule="auto"/>
        <w:rPr>
          <w:rFonts w:ascii="宋体" w:eastAsia="宋体" w:hAnsi="宋体" w:cs="Times New Roman" w:hint="eastAsia"/>
          <w:sz w:val="24"/>
          <w:szCs w:val="24"/>
        </w:rPr>
      </w:pPr>
    </w:p>
    <w:p w14:paraId="7AD81C27" w14:textId="60BE3DE5" w:rsidR="000A6E52" w:rsidRDefault="00FB3BD2" w:rsidP="00FB3BD2">
      <w:pPr>
        <w:rPr>
          <w:rFonts w:ascii="宋体" w:eastAsia="宋体" w:hAnsi="宋体" w:cs="Times New Roman"/>
          <w:b/>
          <w:bCs/>
          <w:sz w:val="24"/>
          <w:szCs w:val="24"/>
        </w:rPr>
      </w:pPr>
      <w:r w:rsidRPr="00FB3BD2">
        <w:rPr>
          <w:rFonts w:ascii="宋体" w:eastAsia="宋体" w:hAnsi="宋体" w:cs="Times New Roman"/>
          <w:sz w:val="32"/>
        </w:rPr>
        <w:br w:type="page"/>
      </w:r>
      <w:r w:rsidR="0003777F" w:rsidRPr="0003777F">
        <w:rPr>
          <w:rFonts w:ascii="宋体" w:eastAsia="宋体" w:hAnsi="宋体" w:cs="Times New Roman" w:hint="eastAsia"/>
          <w:b/>
          <w:bCs/>
          <w:sz w:val="24"/>
          <w:szCs w:val="24"/>
        </w:rPr>
        <w:lastRenderedPageBreak/>
        <w:t>参考文献</w:t>
      </w:r>
    </w:p>
    <w:p w14:paraId="7D597119" w14:textId="02B3F24D" w:rsidR="0003777F" w:rsidRPr="00A538DF" w:rsidRDefault="0003777F" w:rsidP="00A538DF">
      <w:pPr>
        <w:spacing w:line="360" w:lineRule="auto"/>
        <w:jc w:val="left"/>
        <w:rPr>
          <w:rFonts w:ascii="楷体" w:eastAsia="楷体" w:hAnsi="楷体"/>
          <w:color w:val="666666"/>
          <w:sz w:val="24"/>
          <w:szCs w:val="24"/>
          <w:shd w:val="clear" w:color="auto" w:fill="FFFFFF"/>
        </w:rPr>
      </w:pPr>
      <w:r w:rsidRPr="00A538DF">
        <w:rPr>
          <w:rFonts w:ascii="楷体" w:eastAsia="楷体" w:hAnsi="楷体" w:hint="eastAsia"/>
          <w:color w:val="666666"/>
          <w:sz w:val="24"/>
          <w:szCs w:val="24"/>
          <w:shd w:val="clear" w:color="auto" w:fill="FFFFFF"/>
        </w:rPr>
        <w:t>[1]</w:t>
      </w:r>
      <w:proofErr w:type="gramStart"/>
      <w:r w:rsidRPr="00A538DF">
        <w:rPr>
          <w:rFonts w:ascii="楷体" w:eastAsia="楷体" w:hAnsi="楷体" w:hint="eastAsia"/>
          <w:color w:val="666666"/>
          <w:sz w:val="24"/>
          <w:szCs w:val="24"/>
          <w:shd w:val="clear" w:color="auto" w:fill="FFFFFF"/>
        </w:rPr>
        <w:t>胡梦奇</w:t>
      </w:r>
      <w:proofErr w:type="gramEnd"/>
      <w:r w:rsidRPr="00A538DF">
        <w:rPr>
          <w:rFonts w:ascii="楷体" w:eastAsia="楷体" w:hAnsi="楷体" w:hint="eastAsia"/>
          <w:color w:val="666666"/>
          <w:sz w:val="24"/>
          <w:szCs w:val="24"/>
          <w:shd w:val="clear" w:color="auto" w:fill="FFFFFF"/>
        </w:rPr>
        <w:t>.货币化安置:“去库存”背景下我国棚改的政策选择[J].现代经济信息,2019(03):3-4.</w:t>
      </w:r>
    </w:p>
    <w:p w14:paraId="4C631D8F" w14:textId="3BC2C98A" w:rsidR="0003777F" w:rsidRPr="00A538DF" w:rsidRDefault="0003777F" w:rsidP="00A538DF">
      <w:pPr>
        <w:spacing w:line="360" w:lineRule="auto"/>
        <w:jc w:val="left"/>
        <w:rPr>
          <w:rFonts w:ascii="楷体" w:eastAsia="楷体" w:hAnsi="楷体"/>
          <w:color w:val="666666"/>
          <w:sz w:val="24"/>
          <w:szCs w:val="24"/>
          <w:shd w:val="clear" w:color="auto" w:fill="FFFFFF"/>
        </w:rPr>
      </w:pPr>
      <w:r w:rsidRPr="00A538DF">
        <w:rPr>
          <w:rFonts w:ascii="楷体" w:eastAsia="楷体" w:hAnsi="楷体" w:hint="eastAsia"/>
          <w:color w:val="666666"/>
          <w:sz w:val="24"/>
          <w:szCs w:val="24"/>
          <w:shd w:val="clear" w:color="auto" w:fill="FFFFFF"/>
        </w:rPr>
        <w:t>[</w:t>
      </w:r>
      <w:r w:rsidRPr="00A538DF">
        <w:rPr>
          <w:rFonts w:ascii="楷体" w:eastAsia="楷体" w:hAnsi="楷体"/>
          <w:color w:val="666666"/>
          <w:sz w:val="24"/>
          <w:szCs w:val="24"/>
          <w:shd w:val="clear" w:color="auto" w:fill="FFFFFF"/>
        </w:rPr>
        <w:t>2</w:t>
      </w:r>
      <w:r w:rsidRPr="00A538DF">
        <w:rPr>
          <w:rFonts w:ascii="楷体" w:eastAsia="楷体" w:hAnsi="楷体" w:hint="eastAsia"/>
          <w:color w:val="666666"/>
          <w:sz w:val="24"/>
          <w:szCs w:val="24"/>
          <w:shd w:val="clear" w:color="auto" w:fill="FFFFFF"/>
        </w:rPr>
        <w:t>]李秦,</w:t>
      </w:r>
      <w:proofErr w:type="gramStart"/>
      <w:r w:rsidRPr="00A538DF">
        <w:rPr>
          <w:rFonts w:ascii="楷体" w:eastAsia="楷体" w:hAnsi="楷体" w:hint="eastAsia"/>
          <w:color w:val="666666"/>
          <w:sz w:val="24"/>
          <w:szCs w:val="24"/>
          <w:shd w:val="clear" w:color="auto" w:fill="FFFFFF"/>
        </w:rPr>
        <w:t>苏静</w:t>
      </w:r>
      <w:proofErr w:type="gramEnd"/>
      <w:r w:rsidRPr="00A538DF">
        <w:rPr>
          <w:rFonts w:ascii="楷体" w:eastAsia="楷体" w:hAnsi="楷体" w:hint="eastAsia"/>
          <w:color w:val="666666"/>
          <w:sz w:val="24"/>
          <w:szCs w:val="24"/>
          <w:shd w:val="clear" w:color="auto" w:fill="FFFFFF"/>
        </w:rPr>
        <w:t>.棚改货币化政策的背景、影响及未来展望[J].,2018,28(11</w:t>
      </w:r>
      <w:proofErr w:type="gramStart"/>
      <w:r w:rsidRPr="00A538DF">
        <w:rPr>
          <w:rFonts w:ascii="楷体" w:eastAsia="楷体" w:hAnsi="楷体" w:hint="eastAsia"/>
          <w:color w:val="666666"/>
          <w:sz w:val="24"/>
          <w:szCs w:val="24"/>
          <w:shd w:val="clear" w:color="auto" w:fill="FFFFFF"/>
        </w:rPr>
        <w:t>):40-44.DOI</w:t>
      </w:r>
      <w:proofErr w:type="gramEnd"/>
      <w:r w:rsidRPr="00A538DF">
        <w:rPr>
          <w:rFonts w:ascii="楷体" w:eastAsia="楷体" w:hAnsi="楷体" w:hint="eastAsia"/>
          <w:color w:val="666666"/>
          <w:sz w:val="24"/>
          <w:szCs w:val="24"/>
          <w:shd w:val="clear" w:color="auto" w:fill="FFFFFF"/>
        </w:rPr>
        <w:t>:10.19298/j.cnki.1672-2442.201811040.</w:t>
      </w:r>
    </w:p>
    <w:p w14:paraId="33E848A7" w14:textId="637EBBC4" w:rsidR="0003777F" w:rsidRPr="00A538DF" w:rsidRDefault="0003777F" w:rsidP="00A538DF">
      <w:pPr>
        <w:spacing w:line="360" w:lineRule="auto"/>
        <w:jc w:val="left"/>
        <w:rPr>
          <w:rFonts w:ascii="楷体" w:eastAsia="楷体" w:hAnsi="楷体"/>
          <w:color w:val="666666"/>
          <w:sz w:val="24"/>
          <w:szCs w:val="24"/>
          <w:shd w:val="clear" w:color="auto" w:fill="FFFFFF"/>
        </w:rPr>
      </w:pPr>
      <w:r w:rsidRPr="00A538DF">
        <w:rPr>
          <w:rFonts w:ascii="楷体" w:eastAsia="楷体" w:hAnsi="楷体" w:hint="eastAsia"/>
          <w:color w:val="666666"/>
          <w:sz w:val="24"/>
          <w:szCs w:val="24"/>
          <w:shd w:val="clear" w:color="auto" w:fill="FFFFFF"/>
        </w:rPr>
        <w:t>[</w:t>
      </w:r>
      <w:r w:rsidRPr="00A538DF">
        <w:rPr>
          <w:rFonts w:ascii="楷体" w:eastAsia="楷体" w:hAnsi="楷体"/>
          <w:color w:val="666666"/>
          <w:sz w:val="24"/>
          <w:szCs w:val="24"/>
          <w:shd w:val="clear" w:color="auto" w:fill="FFFFFF"/>
        </w:rPr>
        <w:t>3</w:t>
      </w:r>
      <w:r w:rsidRPr="00A538DF">
        <w:rPr>
          <w:rFonts w:ascii="楷体" w:eastAsia="楷体" w:hAnsi="楷体" w:hint="eastAsia"/>
          <w:color w:val="666666"/>
          <w:sz w:val="24"/>
          <w:szCs w:val="24"/>
          <w:shd w:val="clear" w:color="auto" w:fill="FFFFFF"/>
        </w:rPr>
        <w:t>]郭冠楠. 楼市波动对我国上市房企资本运营的影响研究[D].河北经贸大学,2020.</w:t>
      </w:r>
      <w:proofErr w:type="gramStart"/>
      <w:r w:rsidRPr="00A538DF">
        <w:rPr>
          <w:rFonts w:ascii="楷体" w:eastAsia="楷体" w:hAnsi="楷体" w:hint="eastAsia"/>
          <w:color w:val="666666"/>
          <w:sz w:val="24"/>
          <w:szCs w:val="24"/>
          <w:shd w:val="clear" w:color="auto" w:fill="FFFFFF"/>
        </w:rPr>
        <w:t>DOI:10.27106/d.cnki.ghbju</w:t>
      </w:r>
      <w:proofErr w:type="gramEnd"/>
      <w:r w:rsidRPr="00A538DF">
        <w:rPr>
          <w:rFonts w:ascii="楷体" w:eastAsia="楷体" w:hAnsi="楷体" w:hint="eastAsia"/>
          <w:color w:val="666666"/>
          <w:sz w:val="24"/>
          <w:szCs w:val="24"/>
          <w:shd w:val="clear" w:color="auto" w:fill="FFFFFF"/>
        </w:rPr>
        <w:t>.2020.000749.</w:t>
      </w:r>
    </w:p>
    <w:p w14:paraId="0FF62772" w14:textId="3EEE7F8F" w:rsidR="0003777F" w:rsidRPr="00A538DF" w:rsidRDefault="0003777F" w:rsidP="00A538DF">
      <w:pPr>
        <w:contextualSpacing/>
        <w:jc w:val="left"/>
        <w:rPr>
          <w:rFonts w:ascii="楷体" w:eastAsia="楷体" w:hAnsi="楷体"/>
          <w:color w:val="666666"/>
          <w:sz w:val="24"/>
          <w:szCs w:val="24"/>
          <w:shd w:val="clear" w:color="auto" w:fill="FFFFFF"/>
        </w:rPr>
      </w:pPr>
      <w:r w:rsidRPr="00A538DF">
        <w:rPr>
          <w:rFonts w:ascii="楷体" w:eastAsia="楷体" w:hAnsi="楷体" w:hint="eastAsia"/>
          <w:color w:val="666666"/>
          <w:sz w:val="24"/>
          <w:szCs w:val="24"/>
          <w:shd w:val="clear" w:color="auto" w:fill="FFFFFF"/>
        </w:rPr>
        <w:t>[</w:t>
      </w:r>
      <w:r w:rsidRPr="00A538DF">
        <w:rPr>
          <w:rFonts w:ascii="楷体" w:eastAsia="楷体" w:hAnsi="楷体"/>
          <w:color w:val="666666"/>
          <w:sz w:val="24"/>
          <w:szCs w:val="24"/>
          <w:shd w:val="clear" w:color="auto" w:fill="FFFFFF"/>
        </w:rPr>
        <w:t>4</w:t>
      </w:r>
      <w:r w:rsidRPr="00A538DF">
        <w:rPr>
          <w:rFonts w:ascii="楷体" w:eastAsia="楷体" w:hAnsi="楷体" w:hint="eastAsia"/>
          <w:color w:val="666666"/>
          <w:sz w:val="24"/>
          <w:szCs w:val="24"/>
          <w:shd w:val="clear" w:color="auto" w:fill="FFFFFF"/>
        </w:rPr>
        <w:t>]周芳,常志芳.“三道红线”对房地产企业的影响研究[J].,2022(01</w:t>
      </w:r>
      <w:proofErr w:type="gramStart"/>
      <w:r w:rsidRPr="00A538DF">
        <w:rPr>
          <w:rFonts w:ascii="楷体" w:eastAsia="楷体" w:hAnsi="楷体" w:hint="eastAsia"/>
          <w:color w:val="666666"/>
          <w:sz w:val="24"/>
          <w:szCs w:val="24"/>
          <w:shd w:val="clear" w:color="auto" w:fill="FFFFFF"/>
        </w:rPr>
        <w:t>):103-104.DOI</w:t>
      </w:r>
      <w:proofErr w:type="gramEnd"/>
      <w:r w:rsidRPr="00A538DF">
        <w:rPr>
          <w:rFonts w:ascii="楷体" w:eastAsia="楷体" w:hAnsi="楷体" w:hint="eastAsia"/>
          <w:color w:val="666666"/>
          <w:sz w:val="24"/>
          <w:szCs w:val="24"/>
          <w:shd w:val="clear" w:color="auto" w:fill="FFFFFF"/>
        </w:rPr>
        <w:t>:10.16301/j.cnki.cn12-1204/f.2022.01.051.</w:t>
      </w:r>
    </w:p>
    <w:p w14:paraId="4B9DB44E" w14:textId="0FABD6A4" w:rsidR="0003777F" w:rsidRPr="00A538DF" w:rsidRDefault="000B77BF" w:rsidP="00A538DF">
      <w:pPr>
        <w:spacing w:line="360" w:lineRule="auto"/>
        <w:jc w:val="left"/>
        <w:rPr>
          <w:rFonts w:ascii="楷体" w:eastAsia="楷体" w:hAnsi="楷体"/>
          <w:color w:val="666666"/>
          <w:sz w:val="24"/>
          <w:szCs w:val="24"/>
          <w:shd w:val="clear" w:color="auto" w:fill="FFFFFF"/>
        </w:rPr>
      </w:pPr>
      <w:r w:rsidRPr="00A538DF">
        <w:rPr>
          <w:rFonts w:ascii="楷体" w:eastAsia="楷体" w:hAnsi="楷体" w:hint="eastAsia"/>
          <w:color w:val="666666"/>
          <w:sz w:val="24"/>
          <w:szCs w:val="24"/>
          <w:shd w:val="clear" w:color="auto" w:fill="FFFFFF"/>
        </w:rPr>
        <w:t>[</w:t>
      </w:r>
      <w:r w:rsidRPr="00A538DF">
        <w:rPr>
          <w:rFonts w:ascii="楷体" w:eastAsia="楷体" w:hAnsi="楷体"/>
          <w:color w:val="666666"/>
          <w:sz w:val="24"/>
          <w:szCs w:val="24"/>
          <w:shd w:val="clear" w:color="auto" w:fill="FFFFFF"/>
        </w:rPr>
        <w:t>5</w:t>
      </w:r>
      <w:r w:rsidRPr="00A538DF">
        <w:rPr>
          <w:rFonts w:ascii="楷体" w:eastAsia="楷体" w:hAnsi="楷体" w:hint="eastAsia"/>
          <w:color w:val="666666"/>
          <w:sz w:val="24"/>
          <w:szCs w:val="24"/>
          <w:shd w:val="clear" w:color="auto" w:fill="FFFFFF"/>
        </w:rPr>
        <w:t>]</w:t>
      </w:r>
      <w:r w:rsidR="00A538DF" w:rsidRPr="00A538DF">
        <w:rPr>
          <w:rFonts w:hint="eastAsia"/>
          <w:sz w:val="24"/>
          <w:szCs w:val="24"/>
        </w:rPr>
        <w:t xml:space="preserve"> </w:t>
      </w:r>
      <w:r w:rsidR="00A538DF" w:rsidRPr="00A538DF">
        <w:rPr>
          <w:rFonts w:ascii="楷体" w:eastAsia="楷体" w:hAnsi="楷体" w:hint="eastAsia"/>
          <w:color w:val="666666"/>
          <w:sz w:val="24"/>
          <w:szCs w:val="24"/>
          <w:shd w:val="clear" w:color="auto" w:fill="FFFFFF"/>
        </w:rPr>
        <w:t>杨志宏,赵磊.德国、新加坡实现房屋居住功能的经验及启示[J].新疆经济,2019(01):</w:t>
      </w:r>
      <w:proofErr w:type="gramStart"/>
      <w:r w:rsidR="00A538DF" w:rsidRPr="00A538DF">
        <w:rPr>
          <w:rFonts w:ascii="楷体" w:eastAsia="楷体" w:hAnsi="楷体" w:hint="eastAsia"/>
          <w:color w:val="666666"/>
          <w:sz w:val="24"/>
          <w:szCs w:val="24"/>
          <w:shd w:val="clear" w:color="auto" w:fill="FFFFFF"/>
        </w:rPr>
        <w:t>13-22.DOI:10.16716/j.cnki</w:t>
      </w:r>
      <w:proofErr w:type="gramEnd"/>
      <w:r w:rsidR="00A538DF" w:rsidRPr="00A538DF">
        <w:rPr>
          <w:rFonts w:ascii="楷体" w:eastAsia="楷体" w:hAnsi="楷体" w:hint="eastAsia"/>
          <w:color w:val="666666"/>
          <w:sz w:val="24"/>
          <w:szCs w:val="24"/>
          <w:shd w:val="clear" w:color="auto" w:fill="FFFFFF"/>
        </w:rPr>
        <w:t>.65-1030/f.2019.01.002.</w:t>
      </w:r>
    </w:p>
    <w:p w14:paraId="53C63A2C" w14:textId="519B4845" w:rsidR="00A538DF" w:rsidRPr="00A538DF" w:rsidRDefault="00A538DF" w:rsidP="0003777F">
      <w:pPr>
        <w:rPr>
          <w:rFonts w:ascii="楷体" w:eastAsia="楷体" w:hAnsi="楷体" w:hint="eastAsia"/>
          <w:color w:val="666666"/>
          <w:sz w:val="28"/>
          <w:szCs w:val="28"/>
          <w:shd w:val="clear" w:color="auto" w:fill="FFFFFF"/>
        </w:rPr>
      </w:pPr>
    </w:p>
    <w:p w14:paraId="0189B20A" w14:textId="77777777" w:rsidR="0003777F" w:rsidRPr="0003777F" w:rsidRDefault="0003777F" w:rsidP="0003777F">
      <w:pPr>
        <w:rPr>
          <w:rFonts w:hint="eastAsia"/>
          <w:sz w:val="24"/>
          <w:szCs w:val="24"/>
        </w:rPr>
      </w:pPr>
    </w:p>
    <w:sectPr w:rsidR="0003777F" w:rsidRPr="0003777F" w:rsidSect="00AD5C9F">
      <w:pgSz w:w="11906" w:h="16838"/>
      <w:pgMar w:top="1440" w:right="1800" w:bottom="1440" w:left="180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C26E3" w14:textId="77777777" w:rsidR="00CA4AA7" w:rsidRDefault="00CA4AA7" w:rsidP="00C23FE8">
      <w:r>
        <w:separator/>
      </w:r>
    </w:p>
  </w:endnote>
  <w:endnote w:type="continuationSeparator" w:id="0">
    <w:p w14:paraId="1E3BBC9B" w14:textId="77777777" w:rsidR="00CA4AA7" w:rsidRDefault="00CA4AA7" w:rsidP="00C2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80E0000" w:usb2="00000010"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17EBB" w14:textId="77777777" w:rsidR="00CA4AA7" w:rsidRDefault="00CA4AA7" w:rsidP="00C23FE8">
      <w:r>
        <w:separator/>
      </w:r>
    </w:p>
  </w:footnote>
  <w:footnote w:type="continuationSeparator" w:id="0">
    <w:p w14:paraId="74124411" w14:textId="77777777" w:rsidR="00CA4AA7" w:rsidRDefault="00CA4AA7" w:rsidP="00C23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0CB7"/>
    <w:multiLevelType w:val="hybridMultilevel"/>
    <w:tmpl w:val="5290C39A"/>
    <w:lvl w:ilvl="0" w:tplc="0E4A9046">
      <w:start w:val="1"/>
      <w:numFmt w:val="japaneseCounting"/>
      <w:lvlText w:val="%1、"/>
      <w:lvlJc w:val="left"/>
      <w:pPr>
        <w:ind w:left="622"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860FA2"/>
    <w:multiLevelType w:val="hybridMultilevel"/>
    <w:tmpl w:val="EC1C96CC"/>
    <w:lvl w:ilvl="0" w:tplc="B740CB22">
      <w:start w:val="2"/>
      <w:numFmt w:val="decimal"/>
      <w:lvlText w:val="（%1）"/>
      <w:lvlJc w:val="left"/>
      <w:pPr>
        <w:ind w:left="720" w:hanging="720"/>
      </w:pPr>
      <w:rPr>
        <w:rFonts w:ascii="微软雅黑" w:eastAsia="微软雅黑" w:hAnsi="微软雅黑"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631366"/>
    <w:multiLevelType w:val="hybridMultilevel"/>
    <w:tmpl w:val="E25698DC"/>
    <w:lvl w:ilvl="0" w:tplc="6F30210A">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B00196"/>
    <w:multiLevelType w:val="multilevel"/>
    <w:tmpl w:val="EE3CF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577518"/>
    <w:multiLevelType w:val="hybridMultilevel"/>
    <w:tmpl w:val="D78CCEFA"/>
    <w:lvl w:ilvl="0" w:tplc="757A5C9A">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316726"/>
    <w:multiLevelType w:val="hybridMultilevel"/>
    <w:tmpl w:val="C9FAFBAC"/>
    <w:lvl w:ilvl="0" w:tplc="9BF81910">
      <w:start w:val="1"/>
      <w:numFmt w:val="decimal"/>
      <w:lvlText w:val="（%1）"/>
      <w:lvlJc w:val="left"/>
      <w:pPr>
        <w:ind w:left="720" w:hanging="720"/>
      </w:pPr>
      <w:rPr>
        <w:rFonts w:ascii="微软雅黑" w:eastAsia="微软雅黑" w:hAnsi="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5B2A23"/>
    <w:multiLevelType w:val="hybridMultilevel"/>
    <w:tmpl w:val="3F7CC9F6"/>
    <w:lvl w:ilvl="0" w:tplc="166A6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90470997">
    <w:abstractNumId w:val="6"/>
  </w:num>
  <w:num w:numId="2" w16cid:durableId="158547665">
    <w:abstractNumId w:val="0"/>
  </w:num>
  <w:num w:numId="3" w16cid:durableId="793451932">
    <w:abstractNumId w:val="3"/>
  </w:num>
  <w:num w:numId="4" w16cid:durableId="1740251516">
    <w:abstractNumId w:val="5"/>
  </w:num>
  <w:num w:numId="5" w16cid:durableId="1994479285">
    <w:abstractNumId w:val="1"/>
  </w:num>
  <w:num w:numId="6" w16cid:durableId="412745965">
    <w:abstractNumId w:val="4"/>
  </w:num>
  <w:num w:numId="7" w16cid:durableId="1572078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16"/>
    <w:rsid w:val="0003554D"/>
    <w:rsid w:val="0003777F"/>
    <w:rsid w:val="00043EFC"/>
    <w:rsid w:val="00051AAF"/>
    <w:rsid w:val="0008102D"/>
    <w:rsid w:val="0008264C"/>
    <w:rsid w:val="000972A4"/>
    <w:rsid w:val="000A6E52"/>
    <w:rsid w:val="000B5D68"/>
    <w:rsid w:val="000B77BF"/>
    <w:rsid w:val="000E67E7"/>
    <w:rsid w:val="001058FE"/>
    <w:rsid w:val="001435E5"/>
    <w:rsid w:val="00153FF3"/>
    <w:rsid w:val="001A4C78"/>
    <w:rsid w:val="001A4F44"/>
    <w:rsid w:val="001C04DA"/>
    <w:rsid w:val="001C1A46"/>
    <w:rsid w:val="001C1F79"/>
    <w:rsid w:val="001D5B70"/>
    <w:rsid w:val="00200D7A"/>
    <w:rsid w:val="00215497"/>
    <w:rsid w:val="00215CDE"/>
    <w:rsid w:val="00231A56"/>
    <w:rsid w:val="00252667"/>
    <w:rsid w:val="0025643F"/>
    <w:rsid w:val="002568E4"/>
    <w:rsid w:val="002B44A4"/>
    <w:rsid w:val="002D2FE8"/>
    <w:rsid w:val="002D4F3B"/>
    <w:rsid w:val="002D504F"/>
    <w:rsid w:val="002D7C71"/>
    <w:rsid w:val="002E5C5E"/>
    <w:rsid w:val="003751DB"/>
    <w:rsid w:val="00375B44"/>
    <w:rsid w:val="00382797"/>
    <w:rsid w:val="003918BD"/>
    <w:rsid w:val="003B1785"/>
    <w:rsid w:val="003B66AE"/>
    <w:rsid w:val="003C538C"/>
    <w:rsid w:val="003E3111"/>
    <w:rsid w:val="0040180B"/>
    <w:rsid w:val="0042192A"/>
    <w:rsid w:val="00445771"/>
    <w:rsid w:val="00446FFE"/>
    <w:rsid w:val="00457145"/>
    <w:rsid w:val="004A3ACE"/>
    <w:rsid w:val="004D0AD7"/>
    <w:rsid w:val="004F1C35"/>
    <w:rsid w:val="00515B95"/>
    <w:rsid w:val="00521B9C"/>
    <w:rsid w:val="00557FEB"/>
    <w:rsid w:val="00570963"/>
    <w:rsid w:val="005A2452"/>
    <w:rsid w:val="005B651E"/>
    <w:rsid w:val="005C2C7B"/>
    <w:rsid w:val="005C44A4"/>
    <w:rsid w:val="00610E1E"/>
    <w:rsid w:val="0061773F"/>
    <w:rsid w:val="006709EF"/>
    <w:rsid w:val="0067220C"/>
    <w:rsid w:val="006A7B2D"/>
    <w:rsid w:val="006D1726"/>
    <w:rsid w:val="006E00A3"/>
    <w:rsid w:val="006E1DF9"/>
    <w:rsid w:val="006F54BE"/>
    <w:rsid w:val="00724D41"/>
    <w:rsid w:val="0074432C"/>
    <w:rsid w:val="00744A6A"/>
    <w:rsid w:val="00745DDD"/>
    <w:rsid w:val="00755610"/>
    <w:rsid w:val="00761F1B"/>
    <w:rsid w:val="00761FFF"/>
    <w:rsid w:val="00775A97"/>
    <w:rsid w:val="007E3B77"/>
    <w:rsid w:val="007E4927"/>
    <w:rsid w:val="00802727"/>
    <w:rsid w:val="008068DD"/>
    <w:rsid w:val="008217F6"/>
    <w:rsid w:val="00824C91"/>
    <w:rsid w:val="00836BD6"/>
    <w:rsid w:val="008420FF"/>
    <w:rsid w:val="00847A1E"/>
    <w:rsid w:val="008851A4"/>
    <w:rsid w:val="00896333"/>
    <w:rsid w:val="00897D44"/>
    <w:rsid w:val="008E2E80"/>
    <w:rsid w:val="009042EF"/>
    <w:rsid w:val="009250F3"/>
    <w:rsid w:val="009646F1"/>
    <w:rsid w:val="00972AC1"/>
    <w:rsid w:val="009802D5"/>
    <w:rsid w:val="00981F2B"/>
    <w:rsid w:val="009843E3"/>
    <w:rsid w:val="00994576"/>
    <w:rsid w:val="009B3BBF"/>
    <w:rsid w:val="009C7905"/>
    <w:rsid w:val="009D0273"/>
    <w:rsid w:val="009E5388"/>
    <w:rsid w:val="00A538DF"/>
    <w:rsid w:val="00A73CE6"/>
    <w:rsid w:val="00A805B2"/>
    <w:rsid w:val="00AC69A8"/>
    <w:rsid w:val="00AD5C9F"/>
    <w:rsid w:val="00AE623E"/>
    <w:rsid w:val="00AF0607"/>
    <w:rsid w:val="00B632A2"/>
    <w:rsid w:val="00BA19BB"/>
    <w:rsid w:val="00BC11D2"/>
    <w:rsid w:val="00BD1CF4"/>
    <w:rsid w:val="00BD5655"/>
    <w:rsid w:val="00BE7D44"/>
    <w:rsid w:val="00C23FE8"/>
    <w:rsid w:val="00C804C0"/>
    <w:rsid w:val="00CA4AA7"/>
    <w:rsid w:val="00CA6B47"/>
    <w:rsid w:val="00CC475F"/>
    <w:rsid w:val="00CE1B0C"/>
    <w:rsid w:val="00CE2BDE"/>
    <w:rsid w:val="00D20327"/>
    <w:rsid w:val="00D81661"/>
    <w:rsid w:val="00D9129E"/>
    <w:rsid w:val="00DA64C5"/>
    <w:rsid w:val="00DF0871"/>
    <w:rsid w:val="00E1200A"/>
    <w:rsid w:val="00E36968"/>
    <w:rsid w:val="00E97016"/>
    <w:rsid w:val="00E97197"/>
    <w:rsid w:val="00EA5061"/>
    <w:rsid w:val="00EB5D9D"/>
    <w:rsid w:val="00EC0F5B"/>
    <w:rsid w:val="00EC2925"/>
    <w:rsid w:val="00ED2E77"/>
    <w:rsid w:val="00EF7C53"/>
    <w:rsid w:val="00F34FC6"/>
    <w:rsid w:val="00FB1887"/>
    <w:rsid w:val="00FB3BD2"/>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9FADC5"/>
  <w15:chartTrackingRefBased/>
  <w15:docId w15:val="{6FF92F9E-35BE-4B34-8D3F-830E123B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5B9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3F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3FE8"/>
    <w:rPr>
      <w:sz w:val="18"/>
      <w:szCs w:val="18"/>
    </w:rPr>
  </w:style>
  <w:style w:type="paragraph" w:styleId="a5">
    <w:name w:val="footer"/>
    <w:basedOn w:val="a"/>
    <w:link w:val="a6"/>
    <w:uiPriority w:val="99"/>
    <w:unhideWhenUsed/>
    <w:rsid w:val="00C23FE8"/>
    <w:pPr>
      <w:tabs>
        <w:tab w:val="center" w:pos="4153"/>
        <w:tab w:val="right" w:pos="8306"/>
      </w:tabs>
      <w:snapToGrid w:val="0"/>
      <w:jc w:val="left"/>
    </w:pPr>
    <w:rPr>
      <w:sz w:val="18"/>
      <w:szCs w:val="18"/>
    </w:rPr>
  </w:style>
  <w:style w:type="character" w:customStyle="1" w:styleId="a6">
    <w:name w:val="页脚 字符"/>
    <w:basedOn w:val="a0"/>
    <w:link w:val="a5"/>
    <w:uiPriority w:val="99"/>
    <w:rsid w:val="00C23FE8"/>
    <w:rPr>
      <w:sz w:val="18"/>
      <w:szCs w:val="18"/>
    </w:rPr>
  </w:style>
  <w:style w:type="paragraph" w:customStyle="1" w:styleId="1">
    <w:name w:val="脚注文本1"/>
    <w:basedOn w:val="a"/>
    <w:next w:val="a7"/>
    <w:link w:val="a8"/>
    <w:uiPriority w:val="99"/>
    <w:semiHidden/>
    <w:unhideWhenUsed/>
    <w:rsid w:val="00C23FE8"/>
    <w:pPr>
      <w:snapToGrid w:val="0"/>
      <w:jc w:val="left"/>
    </w:pPr>
    <w:rPr>
      <w:sz w:val="18"/>
      <w:szCs w:val="18"/>
    </w:rPr>
  </w:style>
  <w:style w:type="character" w:customStyle="1" w:styleId="a8">
    <w:name w:val="脚注文本 字符"/>
    <w:basedOn w:val="a0"/>
    <w:link w:val="1"/>
    <w:uiPriority w:val="99"/>
    <w:semiHidden/>
    <w:rsid w:val="00C23FE8"/>
    <w:rPr>
      <w:kern w:val="2"/>
      <w:sz w:val="18"/>
      <w:szCs w:val="18"/>
      <w:lang w:val="en-US"/>
    </w:rPr>
  </w:style>
  <w:style w:type="character" w:styleId="a9">
    <w:name w:val="footnote reference"/>
    <w:basedOn w:val="a0"/>
    <w:uiPriority w:val="99"/>
    <w:semiHidden/>
    <w:unhideWhenUsed/>
    <w:rsid w:val="00C23FE8"/>
    <w:rPr>
      <w:vertAlign w:val="superscript"/>
    </w:rPr>
  </w:style>
  <w:style w:type="paragraph" w:styleId="a7">
    <w:name w:val="footnote text"/>
    <w:basedOn w:val="a"/>
    <w:link w:val="10"/>
    <w:uiPriority w:val="99"/>
    <w:semiHidden/>
    <w:unhideWhenUsed/>
    <w:rsid w:val="00C23FE8"/>
    <w:pPr>
      <w:snapToGrid w:val="0"/>
      <w:jc w:val="left"/>
    </w:pPr>
    <w:rPr>
      <w:sz w:val="18"/>
      <w:szCs w:val="18"/>
    </w:rPr>
  </w:style>
  <w:style w:type="character" w:customStyle="1" w:styleId="10">
    <w:name w:val="脚注文本 字符1"/>
    <w:basedOn w:val="a0"/>
    <w:link w:val="a7"/>
    <w:uiPriority w:val="99"/>
    <w:semiHidden/>
    <w:rsid w:val="00C23FE8"/>
    <w:rPr>
      <w:sz w:val="18"/>
      <w:szCs w:val="18"/>
    </w:rPr>
  </w:style>
  <w:style w:type="character" w:styleId="aa">
    <w:name w:val="Hyperlink"/>
    <w:basedOn w:val="a0"/>
    <w:uiPriority w:val="99"/>
    <w:unhideWhenUsed/>
    <w:rsid w:val="00200D7A"/>
    <w:rPr>
      <w:color w:val="0563C1" w:themeColor="hyperlink"/>
      <w:u w:val="single"/>
    </w:rPr>
  </w:style>
  <w:style w:type="paragraph" w:styleId="ab">
    <w:name w:val="List Paragraph"/>
    <w:basedOn w:val="a"/>
    <w:uiPriority w:val="34"/>
    <w:qFormat/>
    <w:rsid w:val="00610E1E"/>
    <w:pPr>
      <w:ind w:firstLineChars="200" w:firstLine="420"/>
    </w:pPr>
  </w:style>
  <w:style w:type="character" w:styleId="ac">
    <w:name w:val="Strong"/>
    <w:basedOn w:val="a0"/>
    <w:uiPriority w:val="22"/>
    <w:qFormat/>
    <w:rsid w:val="003B1785"/>
    <w:rPr>
      <w:b/>
      <w:bCs/>
    </w:rPr>
  </w:style>
  <w:style w:type="paragraph" w:styleId="ad">
    <w:name w:val="Normal (Web)"/>
    <w:basedOn w:val="a"/>
    <w:uiPriority w:val="99"/>
    <w:unhideWhenUsed/>
    <w:rsid w:val="00EC0F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0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14</Pages>
  <Words>1475</Words>
  <Characters>8413</Characters>
  <Application>Microsoft Office Word</Application>
  <DocSecurity>0</DocSecurity>
  <Lines>70</Lines>
  <Paragraphs>19</Paragraphs>
  <ScaleCrop>false</ScaleCrop>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hongru</dc:creator>
  <cp:keywords/>
  <dc:description/>
  <cp:lastModifiedBy>shi hongru</cp:lastModifiedBy>
  <cp:revision>111</cp:revision>
  <dcterms:created xsi:type="dcterms:W3CDTF">2022-12-12T16:02:00Z</dcterms:created>
  <dcterms:modified xsi:type="dcterms:W3CDTF">2022-12-15T06:53:00Z</dcterms:modified>
</cp:coreProperties>
</file>