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FB5C" w14:textId="77777777" w:rsidR="00A810B8" w:rsidRDefault="00000000">
      <w:pPr>
        <w:spacing w:line="240" w:lineRule="atLeast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课程设计项目的评分量表-数据库应用</w:t>
      </w:r>
    </w:p>
    <w:tbl>
      <w:tblPr>
        <w:tblStyle w:val="a7"/>
        <w:tblW w:w="110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59"/>
        <w:gridCol w:w="851"/>
        <w:gridCol w:w="1700"/>
        <w:gridCol w:w="1131"/>
        <w:gridCol w:w="1576"/>
        <w:gridCol w:w="2540"/>
        <w:gridCol w:w="708"/>
        <w:gridCol w:w="993"/>
      </w:tblGrid>
      <w:tr w:rsidR="00A810B8" w14:paraId="38FBA6D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0B70C680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学号</w:t>
            </w:r>
          </w:p>
        </w:tc>
        <w:tc>
          <w:tcPr>
            <w:tcW w:w="1700" w:type="dxa"/>
            <w:vAlign w:val="center"/>
          </w:tcPr>
          <w:p w14:paraId="007BDA52" w14:textId="4E3B2CE2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10</w:t>
            </w:r>
            <w:r w:rsidR="00E90120">
              <w:rPr>
                <w:rFonts w:ascii="仿宋" w:eastAsia="仿宋" w:hAnsi="仿宋"/>
                <w:b/>
                <w:sz w:val="24"/>
                <w:szCs w:val="24"/>
              </w:rPr>
              <w:t>70</w:t>
            </w:r>
            <w:r w:rsidR="005F100F">
              <w:rPr>
                <w:rFonts w:ascii="仿宋" w:eastAsia="仿宋" w:hAnsi="仿宋"/>
                <w:b/>
                <w:sz w:val="24"/>
                <w:szCs w:val="24"/>
              </w:rPr>
              <w:t>173</w:t>
            </w:r>
          </w:p>
        </w:tc>
        <w:tc>
          <w:tcPr>
            <w:tcW w:w="1131" w:type="dxa"/>
            <w:vAlign w:val="center"/>
          </w:tcPr>
          <w:p w14:paraId="2A7329A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姓名</w:t>
            </w:r>
          </w:p>
        </w:tc>
        <w:tc>
          <w:tcPr>
            <w:tcW w:w="1576" w:type="dxa"/>
            <w:vAlign w:val="center"/>
          </w:tcPr>
          <w:p w14:paraId="1F117F14" w14:textId="6681E4B7" w:rsidR="00A810B8" w:rsidRDefault="005F100F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张炳洋</w:t>
            </w:r>
          </w:p>
        </w:tc>
        <w:tc>
          <w:tcPr>
            <w:tcW w:w="2540" w:type="dxa"/>
            <w:vAlign w:val="center"/>
          </w:tcPr>
          <w:p w14:paraId="7D44E2F6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gridSpan w:val="2"/>
            <w:vAlign w:val="center"/>
          </w:tcPr>
          <w:p w14:paraId="56C404DE" w14:textId="54AE2544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软件2</w:t>
            </w:r>
            <w:r>
              <w:rPr>
                <w:rFonts w:ascii="仿宋" w:eastAsia="仿宋" w:hAnsi="仿宋"/>
                <w:b/>
                <w:sz w:val="24"/>
                <w:szCs w:val="24"/>
              </w:rPr>
              <w:t>144</w:t>
            </w:r>
          </w:p>
        </w:tc>
      </w:tr>
      <w:tr w:rsidR="00A810B8" w14:paraId="18737548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93D73E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课程设计项目题目</w:t>
            </w:r>
          </w:p>
        </w:tc>
        <w:tc>
          <w:tcPr>
            <w:tcW w:w="4407" w:type="dxa"/>
            <w:gridSpan w:val="3"/>
            <w:vAlign w:val="center"/>
          </w:tcPr>
          <w:p w14:paraId="35945C48" w14:textId="49FFAD27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线上考试系统</w:t>
            </w:r>
          </w:p>
        </w:tc>
        <w:tc>
          <w:tcPr>
            <w:tcW w:w="2540" w:type="dxa"/>
            <w:vAlign w:val="center"/>
          </w:tcPr>
          <w:p w14:paraId="17A4F73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gridSpan w:val="2"/>
            <w:vAlign w:val="center"/>
          </w:tcPr>
          <w:p w14:paraId="2EAC061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王涛</w:t>
            </w:r>
          </w:p>
        </w:tc>
      </w:tr>
      <w:tr w:rsidR="00A810B8" w14:paraId="03A598EE" w14:textId="77777777">
        <w:trPr>
          <w:trHeight w:val="776"/>
        </w:trPr>
        <w:tc>
          <w:tcPr>
            <w:tcW w:w="2410" w:type="dxa"/>
            <w:gridSpan w:val="2"/>
            <w:vAlign w:val="center"/>
          </w:tcPr>
          <w:p w14:paraId="20671078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评价要素</w:t>
            </w:r>
          </w:p>
        </w:tc>
        <w:tc>
          <w:tcPr>
            <w:tcW w:w="6947" w:type="dxa"/>
            <w:gridSpan w:val="4"/>
            <w:vAlign w:val="center"/>
          </w:tcPr>
          <w:p w14:paraId="2CEF7FB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评价标准</w:t>
            </w:r>
          </w:p>
        </w:tc>
        <w:tc>
          <w:tcPr>
            <w:tcW w:w="708" w:type="dxa"/>
            <w:vAlign w:val="center"/>
          </w:tcPr>
          <w:p w14:paraId="7B04860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等级得分 </w:t>
            </w:r>
          </w:p>
        </w:tc>
        <w:tc>
          <w:tcPr>
            <w:tcW w:w="993" w:type="dxa"/>
            <w:vAlign w:val="center"/>
          </w:tcPr>
          <w:p w14:paraId="7797550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百分制得分</w:t>
            </w:r>
          </w:p>
        </w:tc>
      </w:tr>
      <w:tr w:rsidR="00A810B8" w14:paraId="7576C41D" w14:textId="77777777">
        <w:trPr>
          <w:trHeight w:val="1404"/>
        </w:trPr>
        <w:tc>
          <w:tcPr>
            <w:tcW w:w="2410" w:type="dxa"/>
            <w:gridSpan w:val="2"/>
            <w:vAlign w:val="center"/>
          </w:tcPr>
          <w:p w14:paraId="02E89C89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总体设计</w:t>
            </w:r>
          </w:p>
          <w:p w14:paraId="30C9DE7B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(100分)</w:t>
            </w:r>
          </w:p>
        </w:tc>
        <w:tc>
          <w:tcPr>
            <w:tcW w:w="6947" w:type="dxa"/>
            <w:gridSpan w:val="4"/>
            <w:vAlign w:val="center"/>
          </w:tcPr>
          <w:p w14:paraId="4B68DCB1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包括系统的需求分析和总体功能规划及任务划分，要求给出较为详细的系统结构图，并对各个功能模块加以描述，再根据模块划分给出任务安排。</w:t>
            </w:r>
          </w:p>
          <w:p w14:paraId="10E75223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系统结构非常清晰，功能模块描述详细。</w:t>
            </w:r>
          </w:p>
          <w:p w14:paraId="1546C868" w14:textId="77777777" w:rsidR="00A810B8" w:rsidRDefault="00000000">
            <w:pPr>
              <w:spacing w:line="26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系统结构比较清晰，功能模块描述比较详细。</w:t>
            </w:r>
          </w:p>
          <w:p w14:paraId="5783006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系统结构不够清晰，功能模块描述不够详细。</w:t>
            </w:r>
          </w:p>
          <w:p w14:paraId="57B2E886" w14:textId="77777777" w:rsidR="00A810B8" w:rsidRDefault="00000000">
            <w:pPr>
              <w:spacing w:line="260" w:lineRule="exac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系统结构不清晰，功能模块描述不详细。</w:t>
            </w:r>
          </w:p>
        </w:tc>
        <w:tc>
          <w:tcPr>
            <w:tcW w:w="708" w:type="dxa"/>
            <w:vAlign w:val="center"/>
          </w:tcPr>
          <w:p w14:paraId="058F419D" w14:textId="51B285B4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D4CAD9" w14:textId="2BF0D89B" w:rsidR="00B731A2" w:rsidRDefault="00B731A2" w:rsidP="001A6328">
            <w:pPr>
              <w:spacing w:line="260" w:lineRule="exact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A810B8" w14:paraId="7FA9B06B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684E9235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数据库结构设计(100分)</w:t>
            </w:r>
          </w:p>
        </w:tc>
        <w:tc>
          <w:tcPr>
            <w:tcW w:w="6947" w:type="dxa"/>
            <w:gridSpan w:val="4"/>
            <w:vAlign w:val="center"/>
          </w:tcPr>
          <w:p w14:paraId="294BD6E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画出E~R图表示的概念模型，将概念模型转化为至少满足3NF的关系模式，指出关系模式的主码和外码。</w:t>
            </w:r>
          </w:p>
          <w:p w14:paraId="5D7FC84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概念模型完全正确，各关系模式都符合3NF。</w:t>
            </w:r>
          </w:p>
          <w:p w14:paraId="0A338219" w14:textId="77777777" w:rsidR="00A810B8" w:rsidRDefault="00000000">
            <w:pPr>
              <w:pStyle w:val="a8"/>
              <w:spacing w:line="260" w:lineRule="exact"/>
              <w:ind w:firstLineChars="0" w:firstLine="0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概念模型大部分正确，关系模式大都符合3NF。</w:t>
            </w:r>
          </w:p>
          <w:p w14:paraId="7512A9EF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C（60~79分）：</w:t>
            </w:r>
            <w:r>
              <w:rPr>
                <w:rFonts w:ascii="仿宋" w:eastAsia="仿宋" w:hAnsi="仿宋" w:hint="eastAsia"/>
                <w:szCs w:val="21"/>
              </w:rPr>
              <w:t>概念模型错误较多，部分关系模式不符合3NF。</w:t>
            </w:r>
          </w:p>
          <w:p w14:paraId="680E2025" w14:textId="77777777" w:rsidR="00A810B8" w:rsidRDefault="00000000">
            <w:pPr>
              <w:pStyle w:val="a8"/>
              <w:spacing w:line="260" w:lineRule="exact"/>
              <w:ind w:leftChars="16" w:left="34" w:firstLineChars="0" w:firstLine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概念模型错误多，大部分关系模式都不符合3NF。</w:t>
            </w:r>
          </w:p>
        </w:tc>
        <w:tc>
          <w:tcPr>
            <w:tcW w:w="708" w:type="dxa"/>
            <w:vAlign w:val="center"/>
          </w:tcPr>
          <w:p w14:paraId="00F4220F" w14:textId="519FC2CB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CB3B2B" w14:textId="5A0D771F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287AC8D6" w14:textId="77777777">
        <w:trPr>
          <w:trHeight w:val="1277"/>
        </w:trPr>
        <w:tc>
          <w:tcPr>
            <w:tcW w:w="2410" w:type="dxa"/>
            <w:gridSpan w:val="2"/>
            <w:vAlign w:val="center"/>
          </w:tcPr>
          <w:p w14:paraId="2BE1EF5F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详细设计 (100分)</w:t>
            </w:r>
          </w:p>
        </w:tc>
        <w:tc>
          <w:tcPr>
            <w:tcW w:w="6947" w:type="dxa"/>
            <w:gridSpan w:val="4"/>
            <w:vAlign w:val="center"/>
          </w:tcPr>
          <w:p w14:paraId="15A8E05D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详细设计，包括各个功能模块的总体流程描述，并给出实现相应功能的SQL语句；测试中发现的问题以及解决的方法；写出收获和体会，包括进一步完善的设想与建议。</w:t>
            </w:r>
          </w:p>
          <w:p w14:paraId="0AB40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A（90~100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功能模块的流程描述清晰，测试中的问题描述详细，收获和体会具体真实。</w:t>
            </w:r>
          </w:p>
          <w:p w14:paraId="36DF93A9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B（80~89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功能模块的流程描述比较清晰，测试中的问题描述比较详细，收获和体会比较具体真实。</w:t>
            </w:r>
          </w:p>
          <w:p w14:paraId="3A308207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C（60~79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功能模块的流程描述不够清晰，测试中的问题描述不够详细，收获和体会不够具体真实。</w:t>
            </w:r>
          </w:p>
          <w:p w14:paraId="71F912E4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/>
                <w:b/>
                <w:szCs w:val="21"/>
              </w:rPr>
              <w:t>分</w:t>
            </w:r>
            <w:r>
              <w:rPr>
                <w:rFonts w:ascii="仿宋" w:eastAsia="仿宋" w:hAnsi="仿宋" w:hint="eastAsia"/>
                <w:b/>
                <w:szCs w:val="21"/>
              </w:rPr>
              <w:t>）：</w:t>
            </w:r>
            <w:r>
              <w:rPr>
                <w:rFonts w:ascii="仿宋" w:eastAsia="仿宋" w:hAnsi="仿宋" w:hint="eastAsia"/>
                <w:szCs w:val="21"/>
              </w:rPr>
              <w:t>功能模块的流程描述不清晰，测试中的问题描述不详细，收获和体会不具体真实。</w:t>
            </w:r>
          </w:p>
        </w:tc>
        <w:tc>
          <w:tcPr>
            <w:tcW w:w="708" w:type="dxa"/>
            <w:vAlign w:val="center"/>
          </w:tcPr>
          <w:p w14:paraId="7B56B88C" w14:textId="0BA18BF2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8F2DFA6" w14:textId="3BAD8A5B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65A241E7" w14:textId="77777777">
        <w:trPr>
          <w:trHeight w:val="1295"/>
        </w:trPr>
        <w:tc>
          <w:tcPr>
            <w:tcW w:w="2410" w:type="dxa"/>
            <w:gridSpan w:val="2"/>
            <w:vMerge w:val="restart"/>
            <w:vAlign w:val="center"/>
          </w:tcPr>
          <w:p w14:paraId="097771F1" w14:textId="77777777" w:rsidR="00A810B8" w:rsidRDefault="00000000">
            <w:pPr>
              <w:spacing w:line="260" w:lineRule="exact"/>
              <w:jc w:val="center"/>
              <w:rPr>
                <w:rFonts w:ascii="宋体" w:eastAsiaTheme="minorEastAsia" w:hAnsi="宋体" w:cs="Times New Roman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Cs w:val="21"/>
              </w:rPr>
              <w:t>项目答辩(100分)</w:t>
            </w:r>
          </w:p>
        </w:tc>
        <w:tc>
          <w:tcPr>
            <w:tcW w:w="6947" w:type="dxa"/>
            <w:gridSpan w:val="4"/>
            <w:vMerge w:val="restart"/>
            <w:vAlign w:val="center"/>
          </w:tcPr>
          <w:p w14:paraId="465AE6DE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b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以项目组为单位演示，组长总体介绍，各成员分别演示自己承担的那部分功能，并回答教师提出的问题。</w:t>
            </w:r>
          </w:p>
          <w:p w14:paraId="2857B4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A（</w:t>
            </w:r>
            <w:r>
              <w:rPr>
                <w:rFonts w:ascii="仿宋" w:eastAsia="仿宋" w:hAnsi="仿宋" w:hint="eastAsia"/>
                <w:b/>
                <w:szCs w:val="21"/>
              </w:rPr>
              <w:t>90~100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数据库结构很合理，系统功能很完善，对代码的讲解很清晰，能正确回答教师提出的问题。</w:t>
            </w:r>
          </w:p>
          <w:p w14:paraId="47C5DA78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B（</w:t>
            </w:r>
            <w:r>
              <w:rPr>
                <w:rFonts w:ascii="仿宋" w:eastAsia="仿宋" w:hAnsi="仿宋" w:hint="eastAsia"/>
                <w:b/>
                <w:szCs w:val="21"/>
              </w:rPr>
              <w:t>80~89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数据库结构比较合理，系统功能比较完善，对代码的讲解比较清晰，对教师提出的大部分问题都能正确回答。</w:t>
            </w:r>
          </w:p>
          <w:p w14:paraId="0C5B01AB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C（</w:t>
            </w:r>
            <w:r>
              <w:rPr>
                <w:rFonts w:ascii="仿宋" w:eastAsia="仿宋" w:hAnsi="仿宋" w:hint="eastAsia"/>
                <w:b/>
                <w:szCs w:val="21"/>
              </w:rPr>
              <w:t>60~79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数据库结构基本合理，系统功能基本完善，对代码的讲解不够清晰，对教师提出的问题只能正确回答一部分。</w:t>
            </w:r>
          </w:p>
          <w:p w14:paraId="1A5BA8F5" w14:textId="77777777" w:rsidR="00A810B8" w:rsidRDefault="00000000">
            <w:pPr>
              <w:spacing w:line="260" w:lineRule="exact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szCs w:val="21"/>
              </w:rPr>
              <w:t>D（</w:t>
            </w:r>
            <w:r>
              <w:rPr>
                <w:rFonts w:ascii="仿宋" w:eastAsia="仿宋" w:hAnsi="仿宋"/>
                <w:b/>
                <w:szCs w:val="21"/>
              </w:rPr>
              <w:t>0</w:t>
            </w:r>
            <w:r>
              <w:rPr>
                <w:rFonts w:ascii="仿宋" w:eastAsia="仿宋" w:hAnsi="仿宋" w:hint="eastAsia"/>
                <w:b/>
                <w:szCs w:val="21"/>
              </w:rPr>
              <w:t>~59</w:t>
            </w:r>
            <w:r>
              <w:rPr>
                <w:rFonts w:ascii="仿宋" w:eastAsia="仿宋" w:hAnsi="仿宋" w:cs="仿宋" w:hint="eastAsia"/>
                <w:b/>
                <w:szCs w:val="21"/>
              </w:rPr>
              <w:t>分）：</w:t>
            </w:r>
            <w:r>
              <w:rPr>
                <w:rFonts w:ascii="仿宋" w:eastAsia="仿宋" w:hAnsi="仿宋" w:cs="仿宋" w:hint="eastAsia"/>
                <w:szCs w:val="21"/>
              </w:rPr>
              <w:t>数据库结构不够合理，系统功能不够完善，对代码的讲解不清晰，对教师提出的问题大部分都不能正确回答。</w:t>
            </w:r>
          </w:p>
        </w:tc>
        <w:tc>
          <w:tcPr>
            <w:tcW w:w="708" w:type="dxa"/>
            <w:vAlign w:val="center"/>
          </w:tcPr>
          <w:p w14:paraId="496D7C72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教师评分</w:t>
            </w:r>
          </w:p>
        </w:tc>
        <w:tc>
          <w:tcPr>
            <w:tcW w:w="993" w:type="dxa"/>
            <w:vAlign w:val="center"/>
          </w:tcPr>
          <w:p w14:paraId="084BF929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15E35D45" w14:textId="77777777">
        <w:trPr>
          <w:trHeight w:val="1295"/>
        </w:trPr>
        <w:tc>
          <w:tcPr>
            <w:tcW w:w="2410" w:type="dxa"/>
            <w:gridSpan w:val="2"/>
            <w:vMerge/>
            <w:vAlign w:val="center"/>
          </w:tcPr>
          <w:p w14:paraId="1CC73AF9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6947" w:type="dxa"/>
            <w:gridSpan w:val="4"/>
            <w:vMerge/>
            <w:vAlign w:val="center"/>
          </w:tcPr>
          <w:p w14:paraId="222E2632" w14:textId="77777777" w:rsidR="00A810B8" w:rsidRDefault="00A810B8">
            <w:pPr>
              <w:spacing w:line="260" w:lineRule="exact"/>
              <w:jc w:val="center"/>
            </w:pPr>
          </w:p>
        </w:tc>
        <w:tc>
          <w:tcPr>
            <w:tcW w:w="708" w:type="dxa"/>
            <w:vAlign w:val="center"/>
          </w:tcPr>
          <w:p w14:paraId="5F7C076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Cs w:val="21"/>
              </w:rPr>
              <w:t>组长评分</w:t>
            </w:r>
          </w:p>
        </w:tc>
        <w:tc>
          <w:tcPr>
            <w:tcW w:w="993" w:type="dxa"/>
            <w:vAlign w:val="center"/>
          </w:tcPr>
          <w:p w14:paraId="3435FACD" w14:textId="0F2F121E" w:rsidR="00A810B8" w:rsidRDefault="00B731A2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  <w:r w:rsidR="001A6328">
              <w:rPr>
                <w:rFonts w:ascii="仿宋" w:eastAsia="仿宋" w:hAnsi="仿宋"/>
                <w:sz w:val="24"/>
                <w:szCs w:val="24"/>
              </w:rPr>
              <w:t>0</w:t>
            </w:r>
          </w:p>
        </w:tc>
      </w:tr>
      <w:tr w:rsidR="00A810B8" w14:paraId="3F464F53" w14:textId="77777777">
        <w:trPr>
          <w:trHeight w:val="517"/>
        </w:trPr>
        <w:tc>
          <w:tcPr>
            <w:tcW w:w="9357" w:type="dxa"/>
            <w:gridSpan w:val="6"/>
            <w:vAlign w:val="center"/>
          </w:tcPr>
          <w:p w14:paraId="4E7DEEE4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总评成绩 = 总体设计*0.1 + 数据库结构设计*0.1 + 详细设计*0.2 + 项目答辩（教师评分*0.6 + 组长评分*0.4）*0.6</w:t>
            </w:r>
          </w:p>
        </w:tc>
        <w:tc>
          <w:tcPr>
            <w:tcW w:w="708" w:type="dxa"/>
            <w:vAlign w:val="center"/>
          </w:tcPr>
          <w:p w14:paraId="50427DF7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E73E1B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810B8" w14:paraId="5B729799" w14:textId="77777777">
        <w:trPr>
          <w:trHeight w:val="1606"/>
        </w:trPr>
        <w:tc>
          <w:tcPr>
            <w:tcW w:w="1559" w:type="dxa"/>
            <w:vAlign w:val="center"/>
          </w:tcPr>
          <w:p w14:paraId="075E01D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</w:p>
          <w:p w14:paraId="3C7A458A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（组长）</w:t>
            </w:r>
          </w:p>
        </w:tc>
        <w:tc>
          <w:tcPr>
            <w:tcW w:w="9499" w:type="dxa"/>
            <w:gridSpan w:val="7"/>
            <w:vAlign w:val="center"/>
          </w:tcPr>
          <w:p w14:paraId="39CA9933" w14:textId="77777777" w:rsidR="00A810B8" w:rsidRDefault="00A810B8">
            <w:pPr>
              <w:spacing w:line="260" w:lineRule="exact"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  <w:p w14:paraId="2C63F9BE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项目验收通过  （ </w:t>
            </w:r>
            <w:r>
              <w:rPr>
                <w:rFonts w:ascii="Arial" w:eastAsia="仿宋" w:hAnsi="Arial" w:cs="Arial"/>
                <w:b/>
                <w:sz w:val="24"/>
                <w:szCs w:val="24"/>
              </w:rPr>
              <w:t>√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）</w:t>
            </w:r>
          </w:p>
          <w:p w14:paraId="1270BB0E" w14:textId="77777777" w:rsidR="00A810B8" w:rsidRDefault="00A810B8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</w:p>
          <w:p w14:paraId="09C4B113" w14:textId="77777777" w:rsidR="00A810B8" w:rsidRDefault="00000000">
            <w:pPr>
              <w:spacing w:line="260" w:lineRule="exact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项目验收不通过（  ）</w:t>
            </w:r>
          </w:p>
          <w:p w14:paraId="59C9E717" w14:textId="77777777" w:rsidR="00A810B8" w:rsidRDefault="00A810B8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</w:p>
          <w:p w14:paraId="31B3383F" w14:textId="281F4604" w:rsidR="00A810B8" w:rsidRDefault="00000000">
            <w:pPr>
              <w:spacing w:line="260" w:lineRule="exact"/>
              <w:ind w:right="96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评分组长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</w:t>
            </w:r>
            <w:r w:rsidR="00B918EA">
              <w:rPr>
                <w:rFonts w:ascii="仿宋" w:eastAsia="仿宋" w:hAnsi="仿宋" w:hint="eastAsia"/>
                <w:sz w:val="24"/>
                <w:szCs w:val="24"/>
              </w:rPr>
              <w:t>龚圆康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评分教师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签名：王涛</w:t>
            </w:r>
          </w:p>
          <w:p w14:paraId="43818907" w14:textId="141B3E8A" w:rsidR="00A810B8" w:rsidRDefault="00B731A2">
            <w:pPr>
              <w:spacing w:line="260" w:lineRule="exact"/>
              <w:ind w:right="960" w:firstLineChars="1600" w:firstLine="384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024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年   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月   </w:t>
            </w:r>
            <w:r>
              <w:rPr>
                <w:rFonts w:ascii="仿宋" w:eastAsia="仿宋" w:hAnsi="仿宋"/>
                <w:sz w:val="24"/>
                <w:szCs w:val="24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14:paraId="562EC26A" w14:textId="77777777" w:rsidR="00A810B8" w:rsidRDefault="00000000">
      <w:pPr>
        <w:spacing w:line="240" w:lineRule="atLeas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百分制评价综合得分低于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/>
          <w:szCs w:val="21"/>
        </w:rPr>
        <w:t>0分者为不通过</w:t>
      </w:r>
      <w:r>
        <w:rPr>
          <w:rFonts w:ascii="仿宋" w:eastAsia="仿宋" w:hAnsi="仿宋" w:hint="eastAsia"/>
          <w:szCs w:val="21"/>
        </w:rPr>
        <w:t>。</w:t>
      </w:r>
    </w:p>
    <w:sectPr w:rsidR="00A810B8">
      <w:pgSz w:w="11906" w:h="16838"/>
      <w:pgMar w:top="1276" w:right="1080" w:bottom="1135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ZmYjhjODkxMDdhMzNlMGIwNDE5MzA3ODI1ZGFjMWUifQ=="/>
  </w:docVars>
  <w:rsids>
    <w:rsidRoot w:val="003236DD"/>
    <w:rsid w:val="000F5ED3"/>
    <w:rsid w:val="001A6328"/>
    <w:rsid w:val="002A0AD2"/>
    <w:rsid w:val="003236DD"/>
    <w:rsid w:val="003D6223"/>
    <w:rsid w:val="00570F44"/>
    <w:rsid w:val="005F100F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810B8"/>
    <w:rsid w:val="00AB5917"/>
    <w:rsid w:val="00B731A2"/>
    <w:rsid w:val="00B7321B"/>
    <w:rsid w:val="00B918EA"/>
    <w:rsid w:val="00C70479"/>
    <w:rsid w:val="00DB3BBF"/>
    <w:rsid w:val="00E90120"/>
    <w:rsid w:val="00F30C36"/>
    <w:rsid w:val="00F434D5"/>
    <w:rsid w:val="00F8246A"/>
    <w:rsid w:val="044D6608"/>
    <w:rsid w:val="09D80977"/>
    <w:rsid w:val="0AB001CB"/>
    <w:rsid w:val="105A5E74"/>
    <w:rsid w:val="1C5B00C4"/>
    <w:rsid w:val="266D64A6"/>
    <w:rsid w:val="27B20C7E"/>
    <w:rsid w:val="27F80A42"/>
    <w:rsid w:val="295F4E68"/>
    <w:rsid w:val="2A616837"/>
    <w:rsid w:val="3AE72EEB"/>
    <w:rsid w:val="4620317F"/>
    <w:rsid w:val="50D27743"/>
    <w:rsid w:val="53F45467"/>
    <w:rsid w:val="5B255A9F"/>
    <w:rsid w:val="5BD90E41"/>
    <w:rsid w:val="626A52A7"/>
    <w:rsid w:val="631718F2"/>
    <w:rsid w:val="72F03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E4A"/>
  <w15:docId w15:val="{143DF1AF-AADB-4616-B09C-E6B41785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1095</Characters>
  <Application>Microsoft Office Word</Application>
  <DocSecurity>0</DocSecurity>
  <Lines>9</Lines>
  <Paragraphs>2</Paragraphs>
  <ScaleCrop>false</ScaleCrop>
  <Company>AHU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QuLei</dc:creator>
  <cp:lastModifiedBy>圆康 龚</cp:lastModifiedBy>
  <cp:revision>18</cp:revision>
  <dcterms:created xsi:type="dcterms:W3CDTF">2021-10-04T07:00:00Z</dcterms:created>
  <dcterms:modified xsi:type="dcterms:W3CDTF">2024-01-07T09:49:00Z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