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15280" w:rsidRDefault="00156677">
      <w:pPr>
        <w:rPr>
          <w:rFonts w:asciiTheme="majorHAnsi" w:hAnsiTheme="majorHAnsi" w:cstheme="majorHAnsi"/>
          <w:b/>
          <w:sz w:val="26"/>
          <w:szCs w:val="26"/>
          <w:lang w:val="en-US"/>
        </w:rPr>
      </w:pPr>
      <w:r>
        <w:rPr>
          <w:rFonts w:asciiTheme="majorHAnsi" w:hAnsiTheme="majorHAnsi" w:cstheme="majorHAnsi"/>
          <w:b/>
          <w:sz w:val="26"/>
          <w:szCs w:val="26"/>
          <w:lang w:val="en-US"/>
        </w:rPr>
        <w:t>Bài 967:</w:t>
      </w:r>
      <w:r>
        <w:rPr>
          <w:rFonts w:asciiTheme="majorHAnsi" w:hAnsiTheme="majorHAnsi" w:cstheme="majorHAnsi"/>
          <w:sz w:val="26"/>
          <w:szCs w:val="26"/>
          <w:lang w:val="en-US"/>
        </w:rPr>
        <w:t xml:space="preserve"> </w:t>
      </w:r>
      <w:r>
        <w:rPr>
          <w:rFonts w:asciiTheme="majorHAnsi" w:hAnsiTheme="majorHAnsi" w:cstheme="majorHAnsi"/>
          <w:b/>
          <w:sz w:val="26"/>
          <w:szCs w:val="26"/>
          <w:lang w:val="en-US"/>
        </w:rPr>
        <w:t>HỆ THỐNG THÔNG TIN SỐ</w:t>
      </w:r>
    </w:p>
    <w:p w:rsidR="00156677" w:rsidRDefault="00156677" w:rsidP="00156677">
      <w:pPr>
        <w:pStyle w:val="ListParagraph"/>
        <w:numPr>
          <w:ilvl w:val="0"/>
          <w:numId w:val="6"/>
        </w:numPr>
        <w:rPr>
          <w:rFonts w:asciiTheme="majorHAnsi" w:hAnsiTheme="majorHAnsi" w:cstheme="majorHAnsi"/>
          <w:sz w:val="26"/>
          <w:szCs w:val="26"/>
          <w:lang w:val="en-US"/>
        </w:rPr>
      </w:pPr>
      <w:r>
        <w:rPr>
          <w:rFonts w:asciiTheme="majorHAnsi" w:hAnsiTheme="majorHAnsi" w:cstheme="majorHAnsi"/>
          <w:sz w:val="26"/>
          <w:szCs w:val="26"/>
          <w:lang w:val="en-US"/>
        </w:rPr>
        <w:t>Mục tiêu</w:t>
      </w:r>
    </w:p>
    <w:p w:rsidR="00156677" w:rsidRDefault="00156677" w:rsidP="00156677">
      <w:pPr>
        <w:pStyle w:val="ListParagraph"/>
        <w:numPr>
          <w:ilvl w:val="0"/>
          <w:numId w:val="7"/>
        </w:numPr>
        <w:rPr>
          <w:rFonts w:asciiTheme="majorHAnsi" w:hAnsiTheme="majorHAnsi" w:cstheme="majorHAnsi"/>
          <w:sz w:val="26"/>
          <w:szCs w:val="26"/>
          <w:lang w:val="en-US"/>
        </w:rPr>
      </w:pPr>
      <w:r>
        <w:rPr>
          <w:rFonts w:asciiTheme="majorHAnsi" w:hAnsiTheme="majorHAnsi" w:cstheme="majorHAnsi"/>
          <w:sz w:val="26"/>
          <w:szCs w:val="26"/>
          <w:lang w:val="en-US"/>
        </w:rPr>
        <w:t>Mô tả hoạt động của một bộ truyền số</w:t>
      </w:r>
    </w:p>
    <w:p w:rsidR="00156677" w:rsidRDefault="00156677" w:rsidP="00156677">
      <w:pPr>
        <w:pStyle w:val="ListParagraph"/>
        <w:numPr>
          <w:ilvl w:val="0"/>
          <w:numId w:val="7"/>
        </w:numPr>
        <w:rPr>
          <w:rFonts w:asciiTheme="majorHAnsi" w:hAnsiTheme="majorHAnsi" w:cstheme="majorHAnsi"/>
          <w:sz w:val="26"/>
          <w:szCs w:val="26"/>
          <w:lang w:val="en-US"/>
        </w:rPr>
      </w:pPr>
      <w:r>
        <w:rPr>
          <w:rFonts w:asciiTheme="majorHAnsi" w:hAnsiTheme="majorHAnsi" w:cstheme="majorHAnsi"/>
          <w:sz w:val="26"/>
          <w:szCs w:val="26"/>
          <w:lang w:val="en-US"/>
        </w:rPr>
        <w:t>Mô tả hoạt động của một bộ nhận số</w:t>
      </w:r>
    </w:p>
    <w:p w:rsidR="00156677" w:rsidRPr="00156677" w:rsidRDefault="00156677" w:rsidP="00156677">
      <w:pPr>
        <w:pStyle w:val="ListParagraph"/>
        <w:numPr>
          <w:ilvl w:val="0"/>
          <w:numId w:val="7"/>
        </w:numPr>
        <w:rPr>
          <w:rFonts w:asciiTheme="majorHAnsi" w:hAnsiTheme="majorHAnsi" w:cstheme="majorHAnsi"/>
          <w:sz w:val="26"/>
          <w:szCs w:val="26"/>
          <w:lang w:val="en-US"/>
        </w:rPr>
      </w:pPr>
      <w:r>
        <w:rPr>
          <w:rFonts w:asciiTheme="majorHAnsi" w:hAnsiTheme="majorHAnsi" w:cstheme="majorHAnsi"/>
          <w:sz w:val="26"/>
          <w:szCs w:val="26"/>
          <w:lang w:val="en-US"/>
        </w:rPr>
        <w:t>Thực hiện các phép đo trên hệ thống truyền nhận</w:t>
      </w:r>
    </w:p>
    <w:p w:rsidR="00156677" w:rsidRDefault="00156677" w:rsidP="00156677">
      <w:pPr>
        <w:pStyle w:val="ListParagraph"/>
        <w:numPr>
          <w:ilvl w:val="0"/>
          <w:numId w:val="6"/>
        </w:numPr>
        <w:rPr>
          <w:rFonts w:asciiTheme="majorHAnsi" w:hAnsiTheme="majorHAnsi" w:cstheme="majorHAnsi"/>
          <w:sz w:val="26"/>
          <w:szCs w:val="26"/>
          <w:lang w:val="en-US"/>
        </w:rPr>
      </w:pPr>
      <w:r>
        <w:rPr>
          <w:rFonts w:asciiTheme="majorHAnsi" w:hAnsiTheme="majorHAnsi" w:cstheme="majorHAnsi"/>
          <w:sz w:val="26"/>
          <w:szCs w:val="26"/>
          <w:lang w:val="en-US"/>
        </w:rPr>
        <w:t>Các thiết bị cần thiết</w:t>
      </w:r>
    </w:p>
    <w:p w:rsidR="00156677" w:rsidRPr="00156677" w:rsidRDefault="00156677" w:rsidP="00156677">
      <w:pPr>
        <w:pStyle w:val="ListParagraph"/>
        <w:numPr>
          <w:ilvl w:val="0"/>
          <w:numId w:val="9"/>
        </w:numPr>
        <w:jc w:val="both"/>
        <w:rPr>
          <w:rFonts w:asciiTheme="majorHAnsi" w:hAnsiTheme="majorHAnsi" w:cstheme="majorHAnsi"/>
          <w:sz w:val="26"/>
          <w:szCs w:val="26"/>
          <w:lang w:val="en-US"/>
        </w:rPr>
      </w:pPr>
      <w:r w:rsidRPr="00156677">
        <w:rPr>
          <w:rFonts w:asciiTheme="majorHAnsi" w:hAnsiTheme="majorHAnsi" w:cstheme="majorHAnsi"/>
          <w:sz w:val="26"/>
          <w:szCs w:val="26"/>
          <w:lang w:val="en-US"/>
        </w:rPr>
        <w:t>Nguồn cấp PSU hay PS1</w:t>
      </w:r>
    </w:p>
    <w:p w:rsidR="00156677" w:rsidRPr="00156677" w:rsidRDefault="00156677" w:rsidP="00156677">
      <w:pPr>
        <w:pStyle w:val="ListParagraph"/>
        <w:numPr>
          <w:ilvl w:val="0"/>
          <w:numId w:val="9"/>
        </w:numPr>
        <w:jc w:val="both"/>
        <w:rPr>
          <w:rFonts w:asciiTheme="majorHAnsi" w:hAnsiTheme="majorHAnsi" w:cstheme="majorHAnsi"/>
          <w:sz w:val="26"/>
          <w:szCs w:val="26"/>
          <w:lang w:val="en-US"/>
        </w:rPr>
      </w:pPr>
      <w:r w:rsidRPr="00156677">
        <w:rPr>
          <w:rFonts w:asciiTheme="majorHAnsi" w:hAnsiTheme="majorHAnsi" w:cstheme="majorHAnsi"/>
          <w:sz w:val="26"/>
          <w:szCs w:val="26"/>
          <w:lang w:val="en-US"/>
        </w:rPr>
        <w:t>Bộ giữ module</w:t>
      </w:r>
    </w:p>
    <w:p w:rsidR="00156677" w:rsidRPr="00156677" w:rsidRDefault="00156677" w:rsidP="00156677">
      <w:pPr>
        <w:pStyle w:val="ListParagraph"/>
        <w:numPr>
          <w:ilvl w:val="0"/>
          <w:numId w:val="9"/>
        </w:numPr>
        <w:jc w:val="both"/>
        <w:rPr>
          <w:rFonts w:asciiTheme="majorHAnsi" w:hAnsiTheme="majorHAnsi" w:cstheme="majorHAnsi"/>
          <w:sz w:val="26"/>
          <w:szCs w:val="26"/>
          <w:lang w:val="en-US"/>
        </w:rPr>
      </w:pPr>
      <w:r w:rsidRPr="00156677">
        <w:rPr>
          <w:rFonts w:asciiTheme="majorHAnsi" w:hAnsiTheme="majorHAnsi" w:cstheme="majorHAnsi"/>
          <w:sz w:val="26"/>
          <w:szCs w:val="26"/>
          <w:lang w:val="en-US"/>
        </w:rPr>
        <w:t>Các đơn vị điều khiển SIS1, SIS2 hoặc SIS3</w:t>
      </w:r>
    </w:p>
    <w:p w:rsidR="00156677" w:rsidRPr="00156677" w:rsidRDefault="00156677" w:rsidP="00156677">
      <w:pPr>
        <w:pStyle w:val="ListParagraph"/>
        <w:numPr>
          <w:ilvl w:val="0"/>
          <w:numId w:val="9"/>
        </w:numPr>
        <w:jc w:val="both"/>
        <w:rPr>
          <w:rFonts w:asciiTheme="majorHAnsi" w:hAnsiTheme="majorHAnsi" w:cstheme="majorHAnsi"/>
          <w:sz w:val="26"/>
          <w:szCs w:val="26"/>
          <w:lang w:val="en-US"/>
        </w:rPr>
      </w:pPr>
      <w:r w:rsidRPr="00156677">
        <w:rPr>
          <w:rFonts w:asciiTheme="majorHAnsi" w:hAnsiTheme="majorHAnsi" w:cstheme="majorHAnsi"/>
          <w:sz w:val="26"/>
          <w:szCs w:val="26"/>
          <w:lang w:val="en-US"/>
        </w:rPr>
        <w:t>Module khảo sát MCM40</w:t>
      </w:r>
    </w:p>
    <w:p w:rsidR="00156677" w:rsidRPr="00156677" w:rsidRDefault="00156677" w:rsidP="00156677">
      <w:pPr>
        <w:pStyle w:val="ListParagraph"/>
        <w:numPr>
          <w:ilvl w:val="0"/>
          <w:numId w:val="9"/>
        </w:numPr>
        <w:jc w:val="both"/>
        <w:rPr>
          <w:rFonts w:asciiTheme="majorHAnsi" w:hAnsiTheme="majorHAnsi" w:cstheme="majorHAnsi"/>
          <w:sz w:val="26"/>
          <w:szCs w:val="26"/>
          <w:lang w:val="en-US"/>
        </w:rPr>
      </w:pPr>
      <w:r w:rsidRPr="00156677">
        <w:rPr>
          <w:rFonts w:asciiTheme="majorHAnsi" w:hAnsiTheme="majorHAnsi" w:cstheme="majorHAnsi"/>
          <w:sz w:val="26"/>
          <w:szCs w:val="26"/>
          <w:lang w:val="en-US"/>
        </w:rPr>
        <w:t>Dao động kí</w:t>
      </w:r>
    </w:p>
    <w:p w:rsidR="00156677" w:rsidRDefault="00156677" w:rsidP="00156677">
      <w:pPr>
        <w:pStyle w:val="ListParagraph"/>
        <w:numPr>
          <w:ilvl w:val="0"/>
          <w:numId w:val="6"/>
        </w:numPr>
        <w:rPr>
          <w:rFonts w:asciiTheme="majorHAnsi" w:hAnsiTheme="majorHAnsi" w:cstheme="majorHAnsi"/>
          <w:sz w:val="26"/>
          <w:szCs w:val="26"/>
          <w:lang w:val="en-US"/>
        </w:rPr>
      </w:pPr>
      <w:r>
        <w:rPr>
          <w:rFonts w:asciiTheme="majorHAnsi" w:hAnsiTheme="majorHAnsi" w:cstheme="majorHAnsi"/>
          <w:sz w:val="26"/>
          <w:szCs w:val="26"/>
          <w:lang w:val="en-US"/>
        </w:rPr>
        <w:t>Giới thiệu</w:t>
      </w:r>
    </w:p>
    <w:p w:rsidR="00156677" w:rsidRPr="00156677" w:rsidRDefault="00156677" w:rsidP="0064222C">
      <w:pPr>
        <w:jc w:val="both"/>
        <w:rPr>
          <w:rFonts w:asciiTheme="majorHAnsi" w:hAnsiTheme="majorHAnsi" w:cstheme="majorHAnsi"/>
          <w:sz w:val="26"/>
          <w:szCs w:val="26"/>
          <w:lang w:val="en-US"/>
        </w:rPr>
      </w:pPr>
      <w:r>
        <w:rPr>
          <w:rFonts w:asciiTheme="majorHAnsi" w:hAnsiTheme="majorHAnsi" w:cstheme="majorHAnsi"/>
          <w:sz w:val="26"/>
          <w:szCs w:val="26"/>
          <w:lang w:val="en-US"/>
        </w:rPr>
        <w:tab/>
        <w:t>Hệ thống thông tin số phù hợp với việc truyền các tín hiệu TTL. Tín hiệu TTL điều chế cường độ của ánh sáng phát ra bởi nguồn quang LED gắn với một connector để kết nối với sợi quang. Ở phía nhận, sợi quang được kết nối với bộ tách sóng. Dòng ra của bộ tách sóng được khuếch đại bởi một bộ khuếch đại chuyển dòng-áp, cung cấp một điện áp đầu ra. Kế đó, có một bộ khuếch đại dải rộng và một giao tiếp hỗ trợ các tín hiệu TTL.</w:t>
      </w:r>
    </w:p>
    <w:p w:rsidR="00156677" w:rsidRDefault="00156677" w:rsidP="00156677">
      <w:pPr>
        <w:pStyle w:val="ListParagraph"/>
        <w:numPr>
          <w:ilvl w:val="0"/>
          <w:numId w:val="6"/>
        </w:numPr>
        <w:rPr>
          <w:rFonts w:asciiTheme="majorHAnsi" w:hAnsiTheme="majorHAnsi" w:cstheme="majorHAnsi"/>
          <w:sz w:val="26"/>
          <w:szCs w:val="26"/>
          <w:lang w:val="en-US"/>
        </w:rPr>
      </w:pPr>
      <w:r>
        <w:rPr>
          <w:rFonts w:asciiTheme="majorHAnsi" w:hAnsiTheme="majorHAnsi" w:cstheme="majorHAnsi"/>
          <w:sz w:val="26"/>
          <w:szCs w:val="26"/>
          <w:lang w:val="en-US"/>
        </w:rPr>
        <w:t>Thực hành</w:t>
      </w:r>
    </w:p>
    <w:p w:rsidR="0064222C" w:rsidRDefault="0064222C" w:rsidP="0064222C">
      <w:pPr>
        <w:pStyle w:val="ListParagraph"/>
        <w:numPr>
          <w:ilvl w:val="1"/>
          <w:numId w:val="6"/>
        </w:numPr>
        <w:rPr>
          <w:rFonts w:asciiTheme="majorHAnsi" w:hAnsiTheme="majorHAnsi" w:cstheme="majorHAnsi"/>
          <w:sz w:val="26"/>
          <w:szCs w:val="26"/>
          <w:lang w:val="en-US"/>
        </w:rPr>
      </w:pPr>
      <w:r>
        <w:rPr>
          <w:rFonts w:asciiTheme="majorHAnsi" w:hAnsiTheme="majorHAnsi" w:cstheme="majorHAnsi"/>
          <w:sz w:val="26"/>
          <w:szCs w:val="26"/>
          <w:lang w:val="en-US"/>
        </w:rPr>
        <w:t>Phân cực ban đầu cho LED</w:t>
      </w:r>
    </w:p>
    <w:p w:rsidR="0064222C" w:rsidRDefault="0064222C" w:rsidP="0064222C">
      <w:pPr>
        <w:pStyle w:val="ListParagraph"/>
        <w:numPr>
          <w:ilvl w:val="0"/>
          <w:numId w:val="10"/>
        </w:numPr>
        <w:rPr>
          <w:rFonts w:asciiTheme="majorHAnsi" w:hAnsiTheme="majorHAnsi" w:cstheme="majorHAnsi"/>
          <w:sz w:val="26"/>
          <w:szCs w:val="26"/>
          <w:lang w:val="en-US"/>
        </w:rPr>
      </w:pPr>
      <w:r>
        <w:rPr>
          <w:rFonts w:asciiTheme="majorHAnsi" w:hAnsiTheme="majorHAnsi" w:cstheme="majorHAnsi"/>
          <w:sz w:val="26"/>
          <w:szCs w:val="26"/>
          <w:lang w:val="en-US"/>
        </w:rPr>
        <w:t>Cấp nguồn cho module</w:t>
      </w:r>
    </w:p>
    <w:p w:rsidR="0064222C" w:rsidRDefault="0064222C" w:rsidP="0064222C">
      <w:pPr>
        <w:pStyle w:val="ListParagraph"/>
        <w:numPr>
          <w:ilvl w:val="0"/>
          <w:numId w:val="10"/>
        </w:numPr>
        <w:jc w:val="both"/>
        <w:rPr>
          <w:rFonts w:asciiTheme="majorHAnsi" w:hAnsiTheme="majorHAnsi" w:cstheme="majorHAnsi"/>
          <w:sz w:val="26"/>
          <w:szCs w:val="26"/>
          <w:lang w:val="en-US"/>
        </w:rPr>
      </w:pPr>
      <w:r>
        <w:rPr>
          <w:rFonts w:asciiTheme="majorHAnsi" w:hAnsiTheme="majorHAnsi" w:cstheme="majorHAnsi"/>
          <w:sz w:val="26"/>
          <w:szCs w:val="26"/>
          <w:lang w:val="en-US"/>
        </w:rPr>
        <w:t>Tháo jumper J12 và cắm J7b-J9b-J10b-J11-J13b. Cấu hình này bao gồm LED 820nm, một tín hiệu cố định 0V (logic 0) được cấp cho đầu vào TTL (TP20).</w:t>
      </w:r>
    </w:p>
    <w:p w:rsidR="0064222C" w:rsidRDefault="0064222C" w:rsidP="0064222C">
      <w:pPr>
        <w:pStyle w:val="ListParagraph"/>
        <w:numPr>
          <w:ilvl w:val="0"/>
          <w:numId w:val="10"/>
        </w:numPr>
        <w:rPr>
          <w:rFonts w:asciiTheme="majorHAnsi" w:hAnsiTheme="majorHAnsi" w:cstheme="majorHAnsi"/>
          <w:sz w:val="26"/>
          <w:szCs w:val="26"/>
          <w:lang w:val="en-US"/>
        </w:rPr>
      </w:pPr>
      <w:r>
        <w:rPr>
          <w:rFonts w:asciiTheme="majorHAnsi" w:hAnsiTheme="majorHAnsi" w:cstheme="majorHAnsi"/>
          <w:sz w:val="26"/>
          <w:szCs w:val="26"/>
          <w:lang w:val="en-US"/>
        </w:rPr>
        <w:t>Quan sát bề mặt của LED bên trong đầu nhận.</w:t>
      </w:r>
    </w:p>
    <w:p w:rsidR="0064222C" w:rsidRDefault="0064222C" w:rsidP="0064222C">
      <w:pPr>
        <w:pStyle w:val="ListParagraph"/>
        <w:rPr>
          <w:rFonts w:asciiTheme="majorHAnsi" w:hAnsiTheme="majorHAnsi" w:cstheme="majorHAnsi"/>
          <w:sz w:val="26"/>
          <w:szCs w:val="26"/>
          <w:lang w:val="en-US"/>
        </w:rPr>
      </w:pPr>
      <w:r>
        <w:rPr>
          <w:rFonts w:asciiTheme="majorHAnsi" w:hAnsiTheme="majorHAnsi" w:cstheme="majorHAnsi"/>
          <w:b/>
          <w:sz w:val="26"/>
          <w:szCs w:val="26"/>
          <w:lang w:val="en-US"/>
        </w:rPr>
        <w:t>Q1</w:t>
      </w:r>
      <w:r>
        <w:rPr>
          <w:rFonts w:asciiTheme="majorHAnsi" w:hAnsiTheme="majorHAnsi" w:cstheme="majorHAnsi"/>
          <w:b/>
          <w:sz w:val="26"/>
          <w:szCs w:val="26"/>
          <w:lang w:val="en-US"/>
        </w:rPr>
        <w:tab/>
      </w:r>
      <w:r>
        <w:rPr>
          <w:rFonts w:asciiTheme="majorHAnsi" w:hAnsiTheme="majorHAnsi" w:cstheme="majorHAnsi"/>
          <w:i/>
          <w:sz w:val="26"/>
          <w:szCs w:val="26"/>
          <w:lang w:val="en-US"/>
        </w:rPr>
        <w:t>Điều gì có thể nhận thấy được?</w:t>
      </w:r>
    </w:p>
    <w:p w:rsidR="0064222C" w:rsidRDefault="0064222C" w:rsidP="0064222C">
      <w:pPr>
        <w:pStyle w:val="ListParagraph"/>
        <w:jc w:val="both"/>
        <w:rPr>
          <w:rFonts w:asciiTheme="majorHAnsi" w:hAnsiTheme="majorHAnsi" w:cstheme="majorHAnsi"/>
          <w:sz w:val="26"/>
          <w:szCs w:val="26"/>
          <w:lang w:val="en-US"/>
        </w:rPr>
      </w:pPr>
      <w:r>
        <w:rPr>
          <w:rFonts w:asciiTheme="majorHAnsi" w:hAnsiTheme="majorHAnsi" w:cstheme="majorHAnsi"/>
          <w:b/>
          <w:sz w:val="26"/>
          <w:szCs w:val="26"/>
          <w:lang w:val="en-US"/>
        </w:rPr>
        <w:t>4</w:t>
      </w:r>
      <w:r>
        <w:rPr>
          <w:rFonts w:asciiTheme="majorHAnsi" w:hAnsiTheme="majorHAnsi" w:cstheme="majorHAnsi"/>
          <w:b/>
          <w:sz w:val="26"/>
          <w:szCs w:val="26"/>
          <w:lang w:val="en-US"/>
        </w:rPr>
        <w:tab/>
        <w:t>1</w:t>
      </w:r>
      <w:r>
        <w:rPr>
          <w:rFonts w:asciiTheme="majorHAnsi" w:hAnsiTheme="majorHAnsi" w:cstheme="majorHAnsi"/>
          <w:b/>
          <w:sz w:val="26"/>
          <w:szCs w:val="26"/>
          <w:lang w:val="en-US"/>
        </w:rPr>
        <w:tab/>
      </w:r>
      <w:r>
        <w:rPr>
          <w:rFonts w:asciiTheme="majorHAnsi" w:hAnsiTheme="majorHAnsi" w:cstheme="majorHAnsi"/>
          <w:sz w:val="26"/>
          <w:szCs w:val="26"/>
          <w:lang w:val="en-US"/>
        </w:rPr>
        <w:t>Mặc dù được điều khiển bởi mộ</w:t>
      </w:r>
      <w:r w:rsidR="00577C1F">
        <w:rPr>
          <w:rFonts w:asciiTheme="majorHAnsi" w:hAnsiTheme="majorHAnsi" w:cstheme="majorHAnsi"/>
          <w:sz w:val="26"/>
          <w:szCs w:val="26"/>
          <w:lang w:val="en-US"/>
        </w:rPr>
        <w:t>t tín hiệu</w:t>
      </w:r>
      <w:r>
        <w:rPr>
          <w:rFonts w:asciiTheme="majorHAnsi" w:hAnsiTheme="majorHAnsi" w:cstheme="majorHAnsi"/>
          <w:sz w:val="26"/>
          <w:szCs w:val="26"/>
          <w:lang w:val="en-US"/>
        </w:rPr>
        <w:t xml:space="preserve"> ở mức thấp, LED không hoàn toàn tắt. Cường độ ánh sáng phát ra phụ thuộc vào vị trí của biến trở phân cực.</w:t>
      </w:r>
    </w:p>
    <w:p w:rsidR="0064222C" w:rsidRDefault="0064222C" w:rsidP="007A6205">
      <w:pPr>
        <w:pStyle w:val="ListParagraph"/>
        <w:numPr>
          <w:ilvl w:val="0"/>
          <w:numId w:val="11"/>
        </w:numPr>
        <w:jc w:val="both"/>
        <w:rPr>
          <w:rFonts w:asciiTheme="majorHAnsi" w:hAnsiTheme="majorHAnsi" w:cstheme="majorHAnsi"/>
          <w:sz w:val="26"/>
          <w:szCs w:val="26"/>
          <w:lang w:val="en-US"/>
        </w:rPr>
      </w:pPr>
      <w:r>
        <w:rPr>
          <w:rFonts w:asciiTheme="majorHAnsi" w:hAnsiTheme="majorHAnsi" w:cstheme="majorHAnsi"/>
          <w:sz w:val="26"/>
          <w:szCs w:val="26"/>
          <w:lang w:val="en-US"/>
        </w:rPr>
        <w:t>Đo điện áp V</w:t>
      </w:r>
      <w:r>
        <w:rPr>
          <w:rFonts w:asciiTheme="majorHAnsi" w:hAnsiTheme="majorHAnsi" w:cstheme="majorHAnsi"/>
          <w:sz w:val="26"/>
          <w:szCs w:val="26"/>
          <w:vertAlign w:val="subscript"/>
          <w:lang w:val="en-US"/>
        </w:rPr>
        <w:t>10</w:t>
      </w:r>
      <w:r>
        <w:rPr>
          <w:rFonts w:asciiTheme="majorHAnsi" w:hAnsiTheme="majorHAnsi" w:cstheme="majorHAnsi"/>
          <w:sz w:val="26"/>
          <w:szCs w:val="26"/>
          <w:lang w:val="en-US"/>
        </w:rPr>
        <w:t xml:space="preserve"> đi qua điện trở 10 </w:t>
      </w:r>
      <w:r>
        <w:rPr>
          <w:rFonts w:ascii="x1" w:hAnsi="x1" w:cstheme="majorHAnsi"/>
          <w:sz w:val="26"/>
          <w:szCs w:val="26"/>
          <w:lang w:val="en-US"/>
        </w:rPr>
        <w:t>Ω</w:t>
      </w:r>
      <w:r>
        <w:rPr>
          <w:rFonts w:asciiTheme="majorHAnsi" w:hAnsiTheme="majorHAnsi" w:cstheme="majorHAnsi"/>
          <w:sz w:val="26"/>
          <w:szCs w:val="26"/>
          <w:lang w:val="en-US"/>
        </w:rPr>
        <w:t xml:space="preserve"> mắc nối tiếp với LED (giữa TP15 và đất). Dòng thuận I</w:t>
      </w:r>
      <w:r>
        <w:rPr>
          <w:rFonts w:asciiTheme="majorHAnsi" w:hAnsiTheme="majorHAnsi" w:cstheme="majorHAnsi"/>
          <w:sz w:val="26"/>
          <w:szCs w:val="26"/>
          <w:vertAlign w:val="subscript"/>
          <w:lang w:val="en-US"/>
        </w:rPr>
        <w:t>F</w:t>
      </w:r>
      <w:r>
        <w:rPr>
          <w:rFonts w:asciiTheme="majorHAnsi" w:hAnsiTheme="majorHAnsi" w:cstheme="majorHAnsi"/>
          <w:sz w:val="26"/>
          <w:szCs w:val="26"/>
          <w:lang w:val="en-US"/>
        </w:rPr>
        <w:t xml:space="preserve"> đi qua LED được xác định như sau:</w:t>
      </w:r>
    </w:p>
    <w:p w:rsidR="0064222C" w:rsidRDefault="0064222C" w:rsidP="0064222C">
      <w:pPr>
        <w:ind w:left="360"/>
        <w:jc w:val="both"/>
        <w:rPr>
          <w:rFonts w:asciiTheme="majorHAnsi" w:hAnsiTheme="majorHAnsi" w:cstheme="majorHAnsi"/>
          <w:sz w:val="26"/>
          <w:szCs w:val="26"/>
          <w:lang w:val="en-US"/>
        </w:rPr>
      </w:pPr>
      <w:r>
        <w:rPr>
          <w:rFonts w:asciiTheme="majorHAnsi" w:hAnsiTheme="majorHAnsi" w:cstheme="majorHAnsi"/>
          <w:sz w:val="26"/>
          <w:szCs w:val="26"/>
          <w:lang w:val="en-US"/>
        </w:rPr>
        <w:tab/>
      </w:r>
      <w:r>
        <w:rPr>
          <w:rFonts w:asciiTheme="majorHAnsi" w:hAnsiTheme="majorHAnsi" w:cstheme="majorHAnsi"/>
          <w:sz w:val="26"/>
          <w:szCs w:val="26"/>
          <w:lang w:val="en-US"/>
        </w:rPr>
        <w:tab/>
        <w:t>I</w:t>
      </w:r>
      <w:r>
        <w:rPr>
          <w:rFonts w:asciiTheme="majorHAnsi" w:hAnsiTheme="majorHAnsi" w:cstheme="majorHAnsi"/>
          <w:sz w:val="26"/>
          <w:szCs w:val="26"/>
          <w:vertAlign w:val="subscript"/>
          <w:lang w:val="en-US"/>
        </w:rPr>
        <w:t>F</w:t>
      </w:r>
      <w:r>
        <w:rPr>
          <w:rFonts w:asciiTheme="majorHAnsi" w:hAnsiTheme="majorHAnsi" w:cstheme="majorHAnsi"/>
          <w:sz w:val="26"/>
          <w:szCs w:val="26"/>
          <w:lang w:val="en-US"/>
        </w:rPr>
        <w:t xml:space="preserve"> = V</w:t>
      </w:r>
      <w:r>
        <w:rPr>
          <w:rFonts w:asciiTheme="majorHAnsi" w:hAnsiTheme="majorHAnsi" w:cstheme="majorHAnsi"/>
          <w:sz w:val="26"/>
          <w:szCs w:val="26"/>
          <w:vertAlign w:val="subscript"/>
          <w:lang w:val="en-US"/>
        </w:rPr>
        <w:t>10</w:t>
      </w:r>
      <w:r>
        <w:rPr>
          <w:rFonts w:asciiTheme="majorHAnsi" w:hAnsiTheme="majorHAnsi" w:cstheme="majorHAnsi"/>
          <w:sz w:val="26"/>
          <w:szCs w:val="26"/>
          <w:vertAlign w:val="subscript"/>
          <w:lang w:val="en-US"/>
        </w:rPr>
        <w:softHyphen/>
      </w:r>
      <w:r>
        <w:rPr>
          <w:rFonts w:asciiTheme="majorHAnsi" w:hAnsiTheme="majorHAnsi" w:cstheme="majorHAnsi"/>
          <w:sz w:val="26"/>
          <w:szCs w:val="26"/>
          <w:lang w:val="en-US"/>
        </w:rPr>
        <w:t>/10 [V</w:t>
      </w:r>
      <w:r>
        <w:rPr>
          <w:rFonts w:asciiTheme="majorHAnsi" w:hAnsiTheme="majorHAnsi" w:cstheme="majorHAnsi"/>
          <w:sz w:val="26"/>
          <w:szCs w:val="26"/>
          <w:vertAlign w:val="subscript"/>
          <w:lang w:val="en-US"/>
        </w:rPr>
        <w:t>10</w:t>
      </w:r>
      <w:r>
        <w:rPr>
          <w:rFonts w:asciiTheme="majorHAnsi" w:hAnsiTheme="majorHAnsi" w:cstheme="majorHAnsi"/>
          <w:sz w:val="26"/>
          <w:szCs w:val="26"/>
          <w:lang w:val="en-US"/>
        </w:rPr>
        <w:t xml:space="preserve"> ở mV, I</w:t>
      </w:r>
      <w:r>
        <w:rPr>
          <w:rFonts w:asciiTheme="majorHAnsi" w:hAnsiTheme="majorHAnsi" w:cstheme="majorHAnsi"/>
          <w:sz w:val="26"/>
          <w:szCs w:val="26"/>
          <w:vertAlign w:val="subscript"/>
          <w:lang w:val="en-US"/>
        </w:rPr>
        <w:t>F</w:t>
      </w:r>
      <w:r>
        <w:rPr>
          <w:rFonts w:asciiTheme="majorHAnsi" w:hAnsiTheme="majorHAnsi" w:cstheme="majorHAnsi"/>
          <w:sz w:val="26"/>
          <w:szCs w:val="26"/>
          <w:lang w:val="en-US"/>
        </w:rPr>
        <w:t xml:space="preserve"> ở mA]</w:t>
      </w:r>
    </w:p>
    <w:p w:rsidR="007A6205" w:rsidRPr="007A6205" w:rsidRDefault="007A6205" w:rsidP="0064222C">
      <w:pPr>
        <w:ind w:left="720"/>
        <w:jc w:val="both"/>
        <w:rPr>
          <w:rFonts w:asciiTheme="majorHAnsi" w:hAnsiTheme="majorHAnsi" w:cstheme="majorHAnsi"/>
          <w:color w:val="FF0000"/>
          <w:sz w:val="26"/>
          <w:szCs w:val="26"/>
          <w:lang w:val="en-US"/>
        </w:rPr>
      </w:pPr>
      <w:r>
        <w:rPr>
          <w:rFonts w:asciiTheme="majorHAnsi" w:hAnsiTheme="majorHAnsi" w:cstheme="majorHAnsi"/>
          <w:color w:val="FF0000"/>
          <w:sz w:val="26"/>
          <w:szCs w:val="26"/>
          <w:lang w:val="en-US"/>
        </w:rPr>
        <w:t>(CHÈN ĐIỆN ÁP)</w:t>
      </w:r>
    </w:p>
    <w:p w:rsidR="0064222C" w:rsidRPr="0064222C" w:rsidRDefault="0064222C" w:rsidP="0064222C">
      <w:pPr>
        <w:ind w:left="720"/>
        <w:jc w:val="both"/>
        <w:rPr>
          <w:rFonts w:asciiTheme="majorHAnsi" w:hAnsiTheme="majorHAnsi" w:cstheme="majorHAnsi"/>
          <w:sz w:val="26"/>
          <w:szCs w:val="26"/>
          <w:lang w:val="en-US"/>
        </w:rPr>
      </w:pPr>
      <w:r>
        <w:rPr>
          <w:rFonts w:asciiTheme="majorHAnsi" w:hAnsiTheme="majorHAnsi" w:cstheme="majorHAnsi"/>
          <w:sz w:val="26"/>
          <w:szCs w:val="26"/>
          <w:lang w:val="en-US"/>
        </w:rPr>
        <w:t>Dòng này tồn tại cho dù tín hiệu điều khiển ở mức Zero. Sự phân cực ban đầu giữ cho LED luôn luôn sáng một ít.</w:t>
      </w:r>
      <w:r>
        <w:rPr>
          <w:rFonts w:asciiTheme="majorHAnsi" w:hAnsiTheme="majorHAnsi" w:cstheme="majorHAnsi"/>
          <w:sz w:val="26"/>
          <w:szCs w:val="26"/>
          <w:lang w:val="en-US"/>
        </w:rPr>
        <w:tab/>
      </w:r>
    </w:p>
    <w:p w:rsidR="0064222C" w:rsidRDefault="0064222C" w:rsidP="0064222C">
      <w:pPr>
        <w:pStyle w:val="ListParagraph"/>
        <w:numPr>
          <w:ilvl w:val="1"/>
          <w:numId w:val="6"/>
        </w:numPr>
        <w:rPr>
          <w:rFonts w:asciiTheme="majorHAnsi" w:hAnsiTheme="majorHAnsi" w:cstheme="majorHAnsi"/>
          <w:sz w:val="26"/>
          <w:szCs w:val="26"/>
          <w:lang w:val="en-US"/>
        </w:rPr>
      </w:pPr>
      <w:r>
        <w:rPr>
          <w:rFonts w:asciiTheme="majorHAnsi" w:hAnsiTheme="majorHAnsi" w:cstheme="majorHAnsi"/>
          <w:sz w:val="26"/>
          <w:szCs w:val="26"/>
          <w:lang w:val="en-US"/>
        </w:rPr>
        <w:t>Sự thay đổi của công suất đầu ra</w:t>
      </w:r>
    </w:p>
    <w:p w:rsidR="007A6205" w:rsidRDefault="007A6205" w:rsidP="007A6205">
      <w:pPr>
        <w:pStyle w:val="ListParagraph"/>
        <w:numPr>
          <w:ilvl w:val="0"/>
          <w:numId w:val="11"/>
        </w:numPr>
        <w:jc w:val="both"/>
        <w:rPr>
          <w:rFonts w:asciiTheme="majorHAnsi" w:hAnsiTheme="majorHAnsi" w:cstheme="majorHAnsi"/>
          <w:sz w:val="26"/>
          <w:szCs w:val="26"/>
          <w:lang w:val="en-US"/>
        </w:rPr>
      </w:pPr>
      <w:r>
        <w:rPr>
          <w:rFonts w:asciiTheme="majorHAnsi" w:hAnsiTheme="majorHAnsi" w:cstheme="majorHAnsi"/>
          <w:sz w:val="26"/>
          <w:szCs w:val="26"/>
          <w:lang w:val="en-US"/>
        </w:rPr>
        <w:t>Đưa jumper J7 sang vị trí J7a để điểu khiển mạch TTL với một mức cố định +5V (logic 1).</w:t>
      </w:r>
    </w:p>
    <w:p w:rsidR="007A6205" w:rsidRDefault="007A6205" w:rsidP="007A6205">
      <w:pPr>
        <w:pStyle w:val="ListParagraph"/>
        <w:numPr>
          <w:ilvl w:val="0"/>
          <w:numId w:val="11"/>
        </w:numPr>
        <w:jc w:val="both"/>
        <w:rPr>
          <w:rFonts w:asciiTheme="majorHAnsi" w:hAnsiTheme="majorHAnsi" w:cstheme="majorHAnsi"/>
          <w:sz w:val="26"/>
          <w:szCs w:val="26"/>
          <w:lang w:val="en-US"/>
        </w:rPr>
      </w:pPr>
      <w:r>
        <w:rPr>
          <w:rFonts w:asciiTheme="majorHAnsi" w:hAnsiTheme="majorHAnsi" w:cstheme="majorHAnsi"/>
          <w:sz w:val="26"/>
          <w:szCs w:val="26"/>
          <w:lang w:val="en-US"/>
        </w:rPr>
        <w:t>Đo điện áp V</w:t>
      </w:r>
      <w:r>
        <w:rPr>
          <w:rFonts w:asciiTheme="majorHAnsi" w:hAnsiTheme="majorHAnsi" w:cstheme="majorHAnsi"/>
          <w:sz w:val="26"/>
          <w:szCs w:val="26"/>
          <w:vertAlign w:val="subscript"/>
          <w:lang w:val="en-US"/>
        </w:rPr>
        <w:t>10</w:t>
      </w:r>
      <w:r>
        <w:rPr>
          <w:rFonts w:asciiTheme="majorHAnsi" w:hAnsiTheme="majorHAnsi" w:cstheme="majorHAnsi"/>
          <w:sz w:val="26"/>
          <w:szCs w:val="26"/>
          <w:lang w:val="en-US"/>
        </w:rPr>
        <w:t xml:space="preserve"> qua điện trở 10 </w:t>
      </w:r>
      <w:bookmarkStart w:id="0" w:name="_GoBack"/>
      <w:bookmarkEnd w:id="0"/>
      <w:r>
        <w:rPr>
          <w:rFonts w:ascii="x1" w:hAnsi="x1" w:cstheme="majorHAnsi"/>
          <w:sz w:val="26"/>
          <w:szCs w:val="26"/>
          <w:lang w:val="en-US"/>
        </w:rPr>
        <w:t>Ω</w:t>
      </w:r>
      <w:r>
        <w:rPr>
          <w:rFonts w:asciiTheme="majorHAnsi" w:hAnsiTheme="majorHAnsi" w:cstheme="majorHAnsi"/>
          <w:sz w:val="26"/>
          <w:szCs w:val="26"/>
          <w:lang w:val="en-US"/>
        </w:rPr>
        <w:t xml:space="preserve"> mắc nối tiếp với LED (giữa TP15 và đất). Dòng thuận I</w:t>
      </w:r>
      <w:r>
        <w:rPr>
          <w:rFonts w:asciiTheme="majorHAnsi" w:hAnsiTheme="majorHAnsi" w:cstheme="majorHAnsi"/>
          <w:sz w:val="26"/>
          <w:szCs w:val="26"/>
          <w:vertAlign w:val="subscript"/>
          <w:lang w:val="en-US"/>
        </w:rPr>
        <w:t>F</w:t>
      </w:r>
      <w:r>
        <w:rPr>
          <w:rFonts w:asciiTheme="majorHAnsi" w:hAnsiTheme="majorHAnsi" w:cstheme="majorHAnsi"/>
          <w:sz w:val="26"/>
          <w:szCs w:val="26"/>
          <w:lang w:val="en-US"/>
        </w:rPr>
        <w:t xml:space="preserve"> đi qua LED được xác định bởi:</w:t>
      </w:r>
    </w:p>
    <w:p w:rsidR="00577C1F" w:rsidRDefault="007A6205" w:rsidP="007A6205">
      <w:pPr>
        <w:ind w:left="360"/>
        <w:jc w:val="both"/>
        <w:rPr>
          <w:rFonts w:asciiTheme="majorHAnsi" w:hAnsiTheme="majorHAnsi" w:cstheme="majorHAnsi"/>
          <w:sz w:val="26"/>
          <w:szCs w:val="26"/>
          <w:lang w:val="en-US"/>
        </w:rPr>
      </w:pPr>
      <w:r>
        <w:rPr>
          <w:rFonts w:asciiTheme="majorHAnsi" w:hAnsiTheme="majorHAnsi" w:cstheme="majorHAnsi"/>
          <w:sz w:val="26"/>
          <w:szCs w:val="26"/>
          <w:lang w:val="en-US"/>
        </w:rPr>
        <w:tab/>
      </w:r>
      <w:r>
        <w:rPr>
          <w:rFonts w:asciiTheme="majorHAnsi" w:hAnsiTheme="majorHAnsi" w:cstheme="majorHAnsi"/>
          <w:sz w:val="26"/>
          <w:szCs w:val="26"/>
          <w:lang w:val="en-US"/>
        </w:rPr>
        <w:tab/>
        <w:t>I</w:t>
      </w:r>
      <w:r>
        <w:rPr>
          <w:rFonts w:asciiTheme="majorHAnsi" w:hAnsiTheme="majorHAnsi" w:cstheme="majorHAnsi"/>
          <w:sz w:val="26"/>
          <w:szCs w:val="26"/>
          <w:vertAlign w:val="subscript"/>
          <w:lang w:val="en-US"/>
        </w:rPr>
        <w:t>F</w:t>
      </w:r>
      <w:r>
        <w:rPr>
          <w:rFonts w:asciiTheme="majorHAnsi" w:hAnsiTheme="majorHAnsi" w:cstheme="majorHAnsi"/>
          <w:sz w:val="26"/>
          <w:szCs w:val="26"/>
          <w:lang w:val="en-US"/>
        </w:rPr>
        <w:t xml:space="preserve"> = V</w:t>
      </w:r>
      <w:r>
        <w:rPr>
          <w:rFonts w:asciiTheme="majorHAnsi" w:hAnsiTheme="majorHAnsi" w:cstheme="majorHAnsi"/>
          <w:sz w:val="26"/>
          <w:szCs w:val="26"/>
          <w:vertAlign w:val="subscript"/>
          <w:lang w:val="en-US"/>
        </w:rPr>
        <w:t>10</w:t>
      </w:r>
      <w:r>
        <w:rPr>
          <w:rFonts w:asciiTheme="majorHAnsi" w:hAnsiTheme="majorHAnsi" w:cstheme="majorHAnsi"/>
          <w:sz w:val="26"/>
          <w:szCs w:val="26"/>
          <w:vertAlign w:val="subscript"/>
          <w:lang w:val="en-US"/>
        </w:rPr>
        <w:softHyphen/>
      </w:r>
      <w:r>
        <w:rPr>
          <w:rFonts w:asciiTheme="majorHAnsi" w:hAnsiTheme="majorHAnsi" w:cstheme="majorHAnsi"/>
          <w:sz w:val="26"/>
          <w:szCs w:val="26"/>
          <w:lang w:val="en-US"/>
        </w:rPr>
        <w:t>/10 [V</w:t>
      </w:r>
      <w:r>
        <w:rPr>
          <w:rFonts w:asciiTheme="majorHAnsi" w:hAnsiTheme="majorHAnsi" w:cstheme="majorHAnsi"/>
          <w:sz w:val="26"/>
          <w:szCs w:val="26"/>
          <w:vertAlign w:val="subscript"/>
          <w:lang w:val="en-US"/>
        </w:rPr>
        <w:t>10</w:t>
      </w:r>
      <w:r>
        <w:rPr>
          <w:rFonts w:asciiTheme="majorHAnsi" w:hAnsiTheme="majorHAnsi" w:cstheme="majorHAnsi"/>
          <w:sz w:val="26"/>
          <w:szCs w:val="26"/>
          <w:lang w:val="en-US"/>
        </w:rPr>
        <w:t xml:space="preserve"> ở mV, I</w:t>
      </w:r>
      <w:r>
        <w:rPr>
          <w:rFonts w:asciiTheme="majorHAnsi" w:hAnsiTheme="majorHAnsi" w:cstheme="majorHAnsi"/>
          <w:sz w:val="26"/>
          <w:szCs w:val="26"/>
          <w:vertAlign w:val="subscript"/>
          <w:lang w:val="en-US"/>
        </w:rPr>
        <w:t>F</w:t>
      </w:r>
      <w:r>
        <w:rPr>
          <w:rFonts w:asciiTheme="majorHAnsi" w:hAnsiTheme="majorHAnsi" w:cstheme="majorHAnsi"/>
          <w:sz w:val="26"/>
          <w:szCs w:val="26"/>
          <w:lang w:val="en-US"/>
        </w:rPr>
        <w:t xml:space="preserve"> ở mA]</w:t>
      </w:r>
    </w:p>
    <w:p w:rsidR="007A6205" w:rsidRPr="007A6205" w:rsidRDefault="007A6205" w:rsidP="007A6205">
      <w:pPr>
        <w:ind w:left="360"/>
        <w:jc w:val="both"/>
        <w:rPr>
          <w:rFonts w:asciiTheme="majorHAnsi" w:hAnsiTheme="majorHAnsi" w:cstheme="majorHAnsi"/>
          <w:sz w:val="26"/>
          <w:szCs w:val="26"/>
          <w:lang w:val="en-US"/>
        </w:rPr>
      </w:pPr>
      <w:r>
        <w:rPr>
          <w:rFonts w:asciiTheme="majorHAnsi" w:hAnsiTheme="majorHAnsi" w:cstheme="majorHAnsi"/>
          <w:sz w:val="26"/>
          <w:szCs w:val="26"/>
          <w:lang w:val="en-US"/>
        </w:rPr>
        <w:lastRenderedPageBreak/>
        <w:tab/>
        <w:t>Dòng I</w:t>
      </w:r>
      <w:r>
        <w:rPr>
          <w:rFonts w:asciiTheme="majorHAnsi" w:hAnsiTheme="majorHAnsi" w:cstheme="majorHAnsi"/>
          <w:sz w:val="26"/>
          <w:szCs w:val="26"/>
          <w:vertAlign w:val="subscript"/>
          <w:lang w:val="en-US"/>
        </w:rPr>
        <w:t>F</w:t>
      </w:r>
      <w:r>
        <w:rPr>
          <w:rFonts w:asciiTheme="majorHAnsi" w:hAnsiTheme="majorHAnsi" w:cstheme="majorHAnsi"/>
          <w:sz w:val="26"/>
          <w:szCs w:val="26"/>
          <w:lang w:val="en-US"/>
        </w:rPr>
        <w:t>, cũng như công suất phát tối đa của LED, phụ thuộc vào sự thay đổi của biến trở phân cực.</w:t>
      </w:r>
    </w:p>
    <w:p w:rsidR="007A6205" w:rsidRDefault="00892452" w:rsidP="00892452">
      <w:pPr>
        <w:pStyle w:val="ListParagraph"/>
        <w:numPr>
          <w:ilvl w:val="1"/>
          <w:numId w:val="6"/>
        </w:numPr>
        <w:rPr>
          <w:rFonts w:asciiTheme="majorHAnsi" w:hAnsiTheme="majorHAnsi" w:cstheme="majorHAnsi"/>
          <w:sz w:val="26"/>
          <w:szCs w:val="26"/>
          <w:lang w:val="en-US"/>
        </w:rPr>
      </w:pPr>
      <w:r w:rsidRPr="00892452">
        <w:rPr>
          <w:rFonts w:asciiTheme="majorHAnsi" w:hAnsiTheme="majorHAnsi" w:cstheme="majorHAnsi"/>
          <w:sz w:val="26"/>
          <w:szCs w:val="26"/>
          <w:lang w:val="en-US"/>
        </w:rPr>
        <w:t>Dạng sóng</w:t>
      </w:r>
      <w:r>
        <w:rPr>
          <w:rFonts w:asciiTheme="majorHAnsi" w:hAnsiTheme="majorHAnsi" w:cstheme="majorHAnsi"/>
          <w:sz w:val="26"/>
          <w:szCs w:val="26"/>
          <w:lang w:val="en-US"/>
        </w:rPr>
        <w:t xml:space="preserve"> của tín hiệu truyền đi</w:t>
      </w:r>
    </w:p>
    <w:p w:rsidR="00892452" w:rsidRDefault="00892452" w:rsidP="00892452">
      <w:pPr>
        <w:pStyle w:val="ListParagraph"/>
        <w:numPr>
          <w:ilvl w:val="0"/>
          <w:numId w:val="12"/>
        </w:numPr>
        <w:jc w:val="both"/>
        <w:rPr>
          <w:rFonts w:asciiTheme="majorHAnsi" w:hAnsiTheme="majorHAnsi" w:cstheme="majorHAnsi"/>
          <w:sz w:val="26"/>
          <w:szCs w:val="26"/>
          <w:lang w:val="en-US"/>
        </w:rPr>
      </w:pPr>
      <w:r>
        <w:rPr>
          <w:rFonts w:asciiTheme="majorHAnsi" w:hAnsiTheme="majorHAnsi" w:cstheme="majorHAnsi"/>
          <w:sz w:val="26"/>
          <w:szCs w:val="26"/>
          <w:lang w:val="en-US"/>
        </w:rPr>
        <w:t>Đưa jumper J7 đến vị trí J7c, mạch TTL được điều khiển bởi tín hiệu 0/1 thay đổi liên tục.</w:t>
      </w:r>
    </w:p>
    <w:p w:rsidR="00892452" w:rsidRDefault="00892452" w:rsidP="00892452">
      <w:pPr>
        <w:pStyle w:val="ListParagraph"/>
        <w:numPr>
          <w:ilvl w:val="0"/>
          <w:numId w:val="12"/>
        </w:numPr>
        <w:jc w:val="both"/>
        <w:rPr>
          <w:rFonts w:asciiTheme="majorHAnsi" w:hAnsiTheme="majorHAnsi" w:cstheme="majorHAnsi"/>
          <w:sz w:val="26"/>
          <w:szCs w:val="26"/>
          <w:lang w:val="en-US"/>
        </w:rPr>
      </w:pPr>
      <w:r>
        <w:rPr>
          <w:rFonts w:asciiTheme="majorHAnsi" w:hAnsiTheme="majorHAnsi" w:cstheme="majorHAnsi"/>
          <w:sz w:val="26"/>
          <w:szCs w:val="26"/>
          <w:lang w:val="en-US"/>
        </w:rPr>
        <w:t>Nối dao động kí với TP20 và TP15. Một điện áp tỉ lệ với dòng điện qua LED có mặt tại TP15.</w:t>
      </w:r>
    </w:p>
    <w:p w:rsidR="00892452" w:rsidRDefault="00D943BD" w:rsidP="00D943BD">
      <w:pPr>
        <w:ind w:left="360"/>
        <w:jc w:val="center"/>
        <w:rPr>
          <w:rFonts w:asciiTheme="majorHAnsi" w:hAnsiTheme="majorHAnsi" w:cstheme="majorHAnsi"/>
          <w:sz w:val="26"/>
          <w:szCs w:val="26"/>
          <w:lang w:val="en-US"/>
        </w:rPr>
      </w:pPr>
      <w:r w:rsidRPr="00D943BD">
        <w:rPr>
          <w:rFonts w:asciiTheme="majorHAnsi" w:hAnsiTheme="majorHAnsi" w:cstheme="majorHAnsi"/>
          <w:noProof/>
          <w:sz w:val="26"/>
          <w:szCs w:val="26"/>
          <w:lang w:eastAsia="vi-VN"/>
        </w:rPr>
        <w:drawing>
          <wp:inline distT="0" distB="0" distL="0" distR="0">
            <wp:extent cx="3050540" cy="2286000"/>
            <wp:effectExtent l="0" t="0" r="0" b="0"/>
            <wp:docPr id="1" name="Picture 1" descr="E:\Ebooks\DTVT COLLECTION\Nam 5\ThucHanhFall2013\20131107\96723\1-20-15.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Ebooks\DTVT COLLECTION\Nam 5\ThucHanhFall2013\20131107\96723\1-20-15.B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50540" cy="2286000"/>
                    </a:xfrm>
                    <a:prstGeom prst="rect">
                      <a:avLst/>
                    </a:prstGeom>
                    <a:noFill/>
                    <a:ln>
                      <a:noFill/>
                    </a:ln>
                  </pic:spPr>
                </pic:pic>
              </a:graphicData>
            </a:graphic>
          </wp:inline>
        </w:drawing>
      </w:r>
    </w:p>
    <w:p w:rsidR="00D943BD" w:rsidRPr="00D943BD" w:rsidRDefault="003B3240" w:rsidP="00D943BD">
      <w:pPr>
        <w:ind w:left="360"/>
        <w:jc w:val="center"/>
        <w:rPr>
          <w:rFonts w:asciiTheme="majorHAnsi" w:hAnsiTheme="majorHAnsi" w:cstheme="majorHAnsi"/>
          <w:i/>
          <w:sz w:val="26"/>
          <w:szCs w:val="26"/>
          <w:lang w:val="en-US"/>
        </w:rPr>
      </w:pPr>
      <w:r>
        <w:rPr>
          <w:rFonts w:asciiTheme="majorHAnsi" w:hAnsiTheme="majorHAnsi" w:cstheme="majorHAnsi"/>
          <w:i/>
          <w:sz w:val="26"/>
          <w:szCs w:val="26"/>
          <w:lang w:val="en-US"/>
        </w:rPr>
        <w:t>Hình 967.1 – CH1: TP20 – CH2: TP15</w:t>
      </w:r>
    </w:p>
    <w:p w:rsidR="00892452" w:rsidRDefault="003B3240" w:rsidP="00892452">
      <w:pPr>
        <w:pStyle w:val="ListParagraph"/>
        <w:numPr>
          <w:ilvl w:val="0"/>
          <w:numId w:val="12"/>
        </w:numPr>
        <w:jc w:val="both"/>
        <w:rPr>
          <w:rFonts w:asciiTheme="majorHAnsi" w:hAnsiTheme="majorHAnsi" w:cstheme="majorHAnsi"/>
          <w:sz w:val="26"/>
          <w:szCs w:val="26"/>
          <w:lang w:val="en-US"/>
        </w:rPr>
      </w:pPr>
      <w:r>
        <w:rPr>
          <w:rFonts w:asciiTheme="majorHAnsi" w:hAnsiTheme="majorHAnsi" w:cstheme="majorHAnsi"/>
          <w:sz w:val="26"/>
          <w:szCs w:val="26"/>
          <w:lang w:val="en-US"/>
        </w:rPr>
        <w:t>Tăng dòng phân cực lên cực đại (biến trở P4 xoay hoàn toàn về phía bên phải).</w:t>
      </w:r>
    </w:p>
    <w:p w:rsidR="00E33B09" w:rsidRDefault="00E33B09" w:rsidP="00E33B09">
      <w:pPr>
        <w:ind w:left="360"/>
        <w:jc w:val="center"/>
        <w:rPr>
          <w:rFonts w:asciiTheme="majorHAnsi" w:hAnsiTheme="majorHAnsi" w:cstheme="majorHAnsi"/>
          <w:sz w:val="26"/>
          <w:szCs w:val="26"/>
          <w:lang w:val="en-US"/>
        </w:rPr>
      </w:pPr>
      <w:r w:rsidRPr="00E33B09">
        <w:rPr>
          <w:rFonts w:asciiTheme="majorHAnsi" w:hAnsiTheme="majorHAnsi" w:cstheme="majorHAnsi"/>
          <w:noProof/>
          <w:sz w:val="26"/>
          <w:szCs w:val="26"/>
          <w:lang w:eastAsia="vi-VN"/>
        </w:rPr>
        <w:drawing>
          <wp:inline distT="0" distB="0" distL="0" distR="0">
            <wp:extent cx="3050540" cy="2286000"/>
            <wp:effectExtent l="0" t="0" r="0" b="0"/>
            <wp:docPr id="2" name="Picture 2" descr="E:\Ebooks\DTVT COLLECTION\Nam 5\ThucHanhFall2013\20131107\96723\tp20-15.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Ebooks\DTVT COLLECTION\Nam 5\ThucHanhFall2013\20131107\96723\tp20-15.BMP"/>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50540" cy="2286000"/>
                    </a:xfrm>
                    <a:prstGeom prst="rect">
                      <a:avLst/>
                    </a:prstGeom>
                    <a:noFill/>
                    <a:ln>
                      <a:noFill/>
                    </a:ln>
                  </pic:spPr>
                </pic:pic>
              </a:graphicData>
            </a:graphic>
          </wp:inline>
        </w:drawing>
      </w:r>
    </w:p>
    <w:p w:rsidR="00E33B09" w:rsidRPr="00E33B09" w:rsidRDefault="00E33B09" w:rsidP="00E33B09">
      <w:pPr>
        <w:ind w:left="360"/>
        <w:jc w:val="center"/>
        <w:rPr>
          <w:rFonts w:asciiTheme="majorHAnsi" w:hAnsiTheme="majorHAnsi" w:cstheme="majorHAnsi"/>
          <w:i/>
          <w:sz w:val="26"/>
          <w:szCs w:val="26"/>
          <w:lang w:val="en-US"/>
        </w:rPr>
      </w:pPr>
      <w:r>
        <w:rPr>
          <w:rFonts w:asciiTheme="majorHAnsi" w:hAnsiTheme="majorHAnsi" w:cstheme="majorHAnsi"/>
          <w:i/>
          <w:sz w:val="26"/>
          <w:szCs w:val="26"/>
          <w:lang w:val="en-US"/>
        </w:rPr>
        <w:t>Hình 967.2 – CH1: TP20 – CH2: TP15</w:t>
      </w:r>
    </w:p>
    <w:p w:rsidR="003B3240" w:rsidRDefault="003B3240" w:rsidP="003B3240">
      <w:pPr>
        <w:ind w:left="360"/>
        <w:jc w:val="both"/>
        <w:rPr>
          <w:rFonts w:asciiTheme="majorHAnsi" w:hAnsiTheme="majorHAnsi" w:cstheme="majorHAnsi"/>
          <w:i/>
          <w:sz w:val="26"/>
          <w:szCs w:val="26"/>
          <w:lang w:val="en-US"/>
        </w:rPr>
      </w:pPr>
      <w:r>
        <w:rPr>
          <w:rFonts w:asciiTheme="majorHAnsi" w:hAnsiTheme="majorHAnsi" w:cstheme="majorHAnsi"/>
          <w:b/>
          <w:sz w:val="26"/>
          <w:szCs w:val="26"/>
          <w:lang w:val="en-US"/>
        </w:rPr>
        <w:tab/>
        <w:t>Q2</w:t>
      </w:r>
      <w:r>
        <w:rPr>
          <w:rFonts w:asciiTheme="majorHAnsi" w:hAnsiTheme="majorHAnsi" w:cstheme="majorHAnsi"/>
          <w:b/>
          <w:sz w:val="26"/>
          <w:szCs w:val="26"/>
          <w:lang w:val="en-US"/>
        </w:rPr>
        <w:tab/>
      </w:r>
      <w:r>
        <w:rPr>
          <w:rFonts w:asciiTheme="majorHAnsi" w:hAnsiTheme="majorHAnsi" w:cstheme="majorHAnsi"/>
          <w:i/>
          <w:sz w:val="26"/>
          <w:szCs w:val="26"/>
          <w:lang w:val="en-US"/>
        </w:rPr>
        <w:t>Điều gì có thể rút ra từ dạng sóng thu được ở TP15?</w:t>
      </w:r>
    </w:p>
    <w:p w:rsidR="003B3240" w:rsidRPr="003B3240" w:rsidRDefault="003B3240" w:rsidP="003B3240">
      <w:pPr>
        <w:ind w:left="360"/>
        <w:jc w:val="both"/>
        <w:rPr>
          <w:rFonts w:asciiTheme="majorHAnsi" w:hAnsiTheme="majorHAnsi" w:cstheme="majorHAnsi"/>
          <w:i/>
          <w:sz w:val="26"/>
          <w:szCs w:val="26"/>
          <w:lang w:val="en-US"/>
        </w:rPr>
      </w:pPr>
      <w:r>
        <w:rPr>
          <w:rFonts w:asciiTheme="majorHAnsi" w:hAnsiTheme="majorHAnsi" w:cstheme="majorHAnsi"/>
          <w:sz w:val="26"/>
          <w:szCs w:val="26"/>
          <w:lang w:val="en-US"/>
        </w:rPr>
        <w:tab/>
      </w:r>
      <w:r>
        <w:rPr>
          <w:rFonts w:asciiTheme="majorHAnsi" w:hAnsiTheme="majorHAnsi" w:cstheme="majorHAnsi"/>
          <w:b/>
          <w:sz w:val="26"/>
          <w:szCs w:val="26"/>
          <w:lang w:val="en-US"/>
        </w:rPr>
        <w:t>4</w:t>
      </w:r>
      <w:r>
        <w:rPr>
          <w:rFonts w:asciiTheme="majorHAnsi" w:hAnsiTheme="majorHAnsi" w:cstheme="majorHAnsi"/>
          <w:b/>
          <w:sz w:val="26"/>
          <w:szCs w:val="26"/>
          <w:lang w:val="en-US"/>
        </w:rPr>
        <w:tab/>
        <w:t>1</w:t>
      </w:r>
      <w:r>
        <w:rPr>
          <w:rFonts w:asciiTheme="majorHAnsi" w:hAnsiTheme="majorHAnsi" w:cstheme="majorHAnsi"/>
          <w:b/>
          <w:sz w:val="26"/>
          <w:szCs w:val="26"/>
          <w:lang w:val="en-US"/>
        </w:rPr>
        <w:tab/>
      </w:r>
      <w:r>
        <w:rPr>
          <w:rFonts w:asciiTheme="majorHAnsi" w:hAnsiTheme="majorHAnsi" w:cstheme="majorHAnsi"/>
          <w:sz w:val="26"/>
          <w:szCs w:val="26"/>
          <w:lang w:val="en-US"/>
        </w:rPr>
        <w:t>Biên độ tăng lên. Thực tế là LED được điều khiển bởi dòng lớn hơn.</w:t>
      </w:r>
    </w:p>
    <w:p w:rsidR="00E33B09" w:rsidRDefault="00E33B09" w:rsidP="00E33B09">
      <w:pPr>
        <w:pStyle w:val="ListParagraph"/>
        <w:numPr>
          <w:ilvl w:val="1"/>
          <w:numId w:val="6"/>
        </w:numPr>
        <w:rPr>
          <w:rFonts w:asciiTheme="majorHAnsi" w:hAnsiTheme="majorHAnsi" w:cstheme="majorHAnsi"/>
          <w:sz w:val="26"/>
          <w:szCs w:val="26"/>
          <w:lang w:val="en-US"/>
        </w:rPr>
      </w:pPr>
      <w:r>
        <w:rPr>
          <w:rFonts w:asciiTheme="majorHAnsi" w:hAnsiTheme="majorHAnsi" w:cstheme="majorHAnsi"/>
          <w:sz w:val="26"/>
          <w:szCs w:val="26"/>
          <w:lang w:val="en-US"/>
        </w:rPr>
        <w:t>Bước sóng công tác</w:t>
      </w:r>
    </w:p>
    <w:p w:rsidR="00892452" w:rsidRDefault="00E33B09" w:rsidP="000F18E1">
      <w:pPr>
        <w:pStyle w:val="ListParagraph"/>
        <w:numPr>
          <w:ilvl w:val="0"/>
          <w:numId w:val="12"/>
        </w:numPr>
        <w:jc w:val="both"/>
        <w:rPr>
          <w:rFonts w:asciiTheme="majorHAnsi" w:hAnsiTheme="majorHAnsi" w:cstheme="majorHAnsi"/>
          <w:sz w:val="26"/>
          <w:szCs w:val="26"/>
          <w:lang w:val="en-US"/>
        </w:rPr>
      </w:pPr>
      <w:r>
        <w:rPr>
          <w:rFonts w:asciiTheme="majorHAnsi" w:hAnsiTheme="majorHAnsi" w:cstheme="majorHAnsi"/>
          <w:sz w:val="26"/>
          <w:szCs w:val="26"/>
          <w:lang w:val="en-US"/>
        </w:rPr>
        <w:t>Tháo jumper J12 và nối J7c-J9b-J10b-J11-J13b-J15a. Cấu hình này bao gồm LED và photodiode ở 820nm, và một tín hiệu 0/1 thay đổi liên tục được đưa vào đầu vào TTL (TP20).</w:t>
      </w:r>
    </w:p>
    <w:p w:rsidR="00E33B09" w:rsidRDefault="000F18E1" w:rsidP="000F18E1">
      <w:pPr>
        <w:pStyle w:val="ListParagraph"/>
        <w:numPr>
          <w:ilvl w:val="0"/>
          <w:numId w:val="12"/>
        </w:numPr>
        <w:jc w:val="both"/>
        <w:rPr>
          <w:rFonts w:asciiTheme="majorHAnsi" w:hAnsiTheme="majorHAnsi" w:cstheme="majorHAnsi"/>
          <w:sz w:val="26"/>
          <w:szCs w:val="26"/>
          <w:lang w:val="en-US"/>
        </w:rPr>
      </w:pPr>
      <w:r>
        <w:rPr>
          <w:rFonts w:asciiTheme="majorHAnsi" w:hAnsiTheme="majorHAnsi" w:cstheme="majorHAnsi"/>
          <w:sz w:val="26"/>
          <w:szCs w:val="26"/>
          <w:lang w:val="en-US"/>
        </w:rPr>
        <w:t>Nói LED 1 với Photodiode PD1 thông qua cáp #4 (sợi quang 50/125).</w:t>
      </w:r>
    </w:p>
    <w:p w:rsidR="000F18E1" w:rsidRDefault="000F18E1" w:rsidP="000F18E1">
      <w:pPr>
        <w:pStyle w:val="ListParagraph"/>
        <w:numPr>
          <w:ilvl w:val="0"/>
          <w:numId w:val="12"/>
        </w:numPr>
        <w:jc w:val="both"/>
        <w:rPr>
          <w:rFonts w:asciiTheme="majorHAnsi" w:hAnsiTheme="majorHAnsi" w:cstheme="majorHAnsi"/>
          <w:sz w:val="26"/>
          <w:szCs w:val="26"/>
          <w:lang w:val="en-US"/>
        </w:rPr>
      </w:pPr>
      <w:r>
        <w:rPr>
          <w:rFonts w:asciiTheme="majorHAnsi" w:hAnsiTheme="majorHAnsi" w:cstheme="majorHAnsi"/>
          <w:sz w:val="26"/>
          <w:szCs w:val="26"/>
          <w:lang w:val="en-US"/>
        </w:rPr>
        <w:lastRenderedPageBreak/>
        <w:t>Nối dao động kí với TP15 và TP23. Một điện áp tỉ lệ với dòng qua LED có mặt tại TP15, đồng thời dạng sóng của điện áp bởi “photodiode + khuếch đại chuyển dòng-áp” có mặt tại TP23.</w:t>
      </w:r>
    </w:p>
    <w:p w:rsidR="000F18E1" w:rsidRDefault="000F18E1" w:rsidP="000F18E1">
      <w:pPr>
        <w:ind w:left="360"/>
        <w:jc w:val="center"/>
        <w:rPr>
          <w:rFonts w:asciiTheme="majorHAnsi" w:hAnsiTheme="majorHAnsi" w:cstheme="majorHAnsi"/>
          <w:sz w:val="26"/>
          <w:szCs w:val="26"/>
          <w:lang w:val="en-US"/>
        </w:rPr>
      </w:pPr>
      <w:r w:rsidRPr="000F18E1">
        <w:rPr>
          <w:rFonts w:asciiTheme="majorHAnsi" w:hAnsiTheme="majorHAnsi" w:cstheme="majorHAnsi"/>
          <w:noProof/>
          <w:sz w:val="26"/>
          <w:szCs w:val="26"/>
          <w:lang w:eastAsia="vi-VN"/>
        </w:rPr>
        <w:drawing>
          <wp:inline distT="0" distB="0" distL="0" distR="0">
            <wp:extent cx="3050540" cy="2286000"/>
            <wp:effectExtent l="0" t="0" r="0" b="0"/>
            <wp:docPr id="3" name="Picture 3" descr="E:\Ebooks\DTVT COLLECTION\Nam 5\ThucHanhFall2013\20131107\96723\tp23-15.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Ebooks\DTVT COLLECTION\Nam 5\ThucHanhFall2013\20131107\96723\tp23-15.B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50540" cy="2286000"/>
                    </a:xfrm>
                    <a:prstGeom prst="rect">
                      <a:avLst/>
                    </a:prstGeom>
                    <a:noFill/>
                    <a:ln>
                      <a:noFill/>
                    </a:ln>
                  </pic:spPr>
                </pic:pic>
              </a:graphicData>
            </a:graphic>
          </wp:inline>
        </w:drawing>
      </w:r>
    </w:p>
    <w:p w:rsidR="000F18E1" w:rsidRDefault="000F18E1" w:rsidP="000F18E1">
      <w:pPr>
        <w:ind w:left="360"/>
        <w:jc w:val="center"/>
        <w:rPr>
          <w:rFonts w:asciiTheme="majorHAnsi" w:hAnsiTheme="majorHAnsi" w:cstheme="majorHAnsi"/>
          <w:i/>
          <w:sz w:val="26"/>
          <w:szCs w:val="26"/>
          <w:lang w:val="en-US"/>
        </w:rPr>
      </w:pPr>
      <w:r>
        <w:rPr>
          <w:rFonts w:asciiTheme="majorHAnsi" w:hAnsiTheme="majorHAnsi" w:cstheme="majorHAnsi"/>
          <w:i/>
          <w:sz w:val="26"/>
          <w:szCs w:val="26"/>
          <w:lang w:val="en-US"/>
        </w:rPr>
        <w:t>Hình 967.3 – CH1: TP23 – CH2: TP15</w:t>
      </w:r>
    </w:p>
    <w:p w:rsidR="00CE01FC" w:rsidRPr="00CE01FC" w:rsidRDefault="00CE01FC" w:rsidP="00CE01FC">
      <w:pPr>
        <w:pStyle w:val="ListParagraph"/>
        <w:numPr>
          <w:ilvl w:val="0"/>
          <w:numId w:val="13"/>
        </w:numPr>
        <w:jc w:val="both"/>
        <w:rPr>
          <w:rFonts w:asciiTheme="majorHAnsi" w:hAnsiTheme="majorHAnsi" w:cstheme="majorHAnsi"/>
          <w:i/>
          <w:sz w:val="26"/>
          <w:szCs w:val="26"/>
          <w:lang w:val="en-US"/>
        </w:rPr>
      </w:pPr>
      <w:r>
        <w:rPr>
          <w:rFonts w:asciiTheme="majorHAnsi" w:hAnsiTheme="majorHAnsi" w:cstheme="majorHAnsi"/>
          <w:sz w:val="26"/>
          <w:szCs w:val="26"/>
          <w:lang w:val="en-US"/>
        </w:rPr>
        <w:t>Bây giờ di chuyển sợi quang từ photodiode PD1 (820nm) đến photodiode PD2 (660nm), sử dụng HP-ST connector và ST-ST addapter. Cắm jumper J15b và quan sát dạng sóng ở đầu ra của bộ tách sóng PD2 (TP24).</w:t>
      </w:r>
    </w:p>
    <w:p w:rsidR="00CE01FC" w:rsidRDefault="00CE01FC" w:rsidP="00CE01FC">
      <w:pPr>
        <w:ind w:left="360"/>
        <w:jc w:val="center"/>
        <w:rPr>
          <w:rFonts w:asciiTheme="majorHAnsi" w:hAnsiTheme="majorHAnsi" w:cstheme="majorHAnsi"/>
          <w:i/>
          <w:sz w:val="26"/>
          <w:szCs w:val="26"/>
          <w:lang w:val="en-US"/>
        </w:rPr>
      </w:pPr>
      <w:r w:rsidRPr="00CE01FC">
        <w:rPr>
          <w:rFonts w:asciiTheme="majorHAnsi" w:hAnsiTheme="majorHAnsi" w:cstheme="majorHAnsi"/>
          <w:i/>
          <w:noProof/>
          <w:sz w:val="26"/>
          <w:szCs w:val="26"/>
          <w:lang w:eastAsia="vi-VN"/>
        </w:rPr>
        <w:drawing>
          <wp:inline distT="0" distB="0" distL="0" distR="0">
            <wp:extent cx="3050540" cy="2286000"/>
            <wp:effectExtent l="0" t="0" r="0" b="0"/>
            <wp:docPr id="4" name="Picture 4" descr="E:\Ebooks\DTVT COLLECTION\Nam 5\ThucHanhFall2013\20131107\96723\tp24 967.2.4.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Ebooks\DTVT COLLECTION\Nam 5\ThucHanhFall2013\20131107\96723\tp24 967.2.4.B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50540" cy="2286000"/>
                    </a:xfrm>
                    <a:prstGeom prst="rect">
                      <a:avLst/>
                    </a:prstGeom>
                    <a:noFill/>
                    <a:ln>
                      <a:noFill/>
                    </a:ln>
                  </pic:spPr>
                </pic:pic>
              </a:graphicData>
            </a:graphic>
          </wp:inline>
        </w:drawing>
      </w:r>
    </w:p>
    <w:p w:rsidR="00CE01FC" w:rsidRDefault="00CE01FC" w:rsidP="00CE01FC">
      <w:pPr>
        <w:ind w:left="360"/>
        <w:jc w:val="center"/>
        <w:rPr>
          <w:rFonts w:asciiTheme="majorHAnsi" w:hAnsiTheme="majorHAnsi" w:cstheme="majorHAnsi"/>
          <w:i/>
          <w:sz w:val="26"/>
          <w:szCs w:val="26"/>
          <w:lang w:val="en-US"/>
        </w:rPr>
      </w:pPr>
      <w:r>
        <w:rPr>
          <w:rFonts w:asciiTheme="majorHAnsi" w:hAnsiTheme="majorHAnsi" w:cstheme="majorHAnsi"/>
          <w:i/>
          <w:sz w:val="26"/>
          <w:szCs w:val="26"/>
          <w:lang w:val="en-US"/>
        </w:rPr>
        <w:t>Hình 968.4 – CH1: TP24</w:t>
      </w:r>
    </w:p>
    <w:p w:rsidR="00605776" w:rsidRDefault="00605776" w:rsidP="00605776">
      <w:pPr>
        <w:ind w:left="360"/>
        <w:rPr>
          <w:rFonts w:asciiTheme="majorHAnsi" w:hAnsiTheme="majorHAnsi" w:cstheme="majorHAnsi"/>
          <w:i/>
          <w:sz w:val="26"/>
          <w:szCs w:val="26"/>
          <w:lang w:val="en-US"/>
        </w:rPr>
      </w:pPr>
      <w:r>
        <w:rPr>
          <w:rFonts w:asciiTheme="majorHAnsi" w:hAnsiTheme="majorHAnsi" w:cstheme="majorHAnsi"/>
          <w:b/>
          <w:sz w:val="26"/>
          <w:szCs w:val="26"/>
          <w:lang w:val="en-US"/>
        </w:rPr>
        <w:tab/>
        <w:t>Q3</w:t>
      </w:r>
      <w:r>
        <w:rPr>
          <w:rFonts w:asciiTheme="majorHAnsi" w:hAnsiTheme="majorHAnsi" w:cstheme="majorHAnsi"/>
          <w:b/>
          <w:sz w:val="26"/>
          <w:szCs w:val="26"/>
          <w:lang w:val="en-US"/>
        </w:rPr>
        <w:tab/>
      </w:r>
      <w:r>
        <w:rPr>
          <w:rFonts w:asciiTheme="majorHAnsi" w:hAnsiTheme="majorHAnsi" w:cstheme="majorHAnsi"/>
          <w:i/>
          <w:sz w:val="26"/>
          <w:szCs w:val="26"/>
          <w:lang w:val="en-US"/>
        </w:rPr>
        <w:t>Mệnh đề nào sau đây là đúng?</w:t>
      </w:r>
    </w:p>
    <w:p w:rsidR="00605776" w:rsidRPr="00605776" w:rsidRDefault="00605776" w:rsidP="00605776">
      <w:pPr>
        <w:ind w:left="360"/>
        <w:jc w:val="both"/>
        <w:rPr>
          <w:rFonts w:asciiTheme="majorHAnsi" w:hAnsiTheme="majorHAnsi" w:cstheme="majorHAnsi"/>
          <w:i/>
          <w:sz w:val="26"/>
          <w:szCs w:val="26"/>
          <w:lang w:val="en-US"/>
        </w:rPr>
      </w:pPr>
      <w:r>
        <w:rPr>
          <w:rFonts w:asciiTheme="majorHAnsi" w:hAnsiTheme="majorHAnsi" w:cstheme="majorHAnsi"/>
          <w:sz w:val="26"/>
          <w:szCs w:val="26"/>
          <w:lang w:val="en-US"/>
        </w:rPr>
        <w:tab/>
      </w:r>
      <w:r>
        <w:rPr>
          <w:rFonts w:asciiTheme="majorHAnsi" w:hAnsiTheme="majorHAnsi" w:cstheme="majorHAnsi"/>
          <w:b/>
          <w:sz w:val="26"/>
          <w:szCs w:val="26"/>
          <w:lang w:val="en-US"/>
        </w:rPr>
        <w:t>3</w:t>
      </w:r>
      <w:r>
        <w:rPr>
          <w:rFonts w:asciiTheme="majorHAnsi" w:hAnsiTheme="majorHAnsi" w:cstheme="majorHAnsi"/>
          <w:b/>
          <w:sz w:val="26"/>
          <w:szCs w:val="26"/>
          <w:lang w:val="en-US"/>
        </w:rPr>
        <w:tab/>
        <w:t>4</w:t>
      </w:r>
      <w:r>
        <w:rPr>
          <w:rFonts w:asciiTheme="majorHAnsi" w:hAnsiTheme="majorHAnsi" w:cstheme="majorHAnsi"/>
          <w:b/>
          <w:sz w:val="26"/>
          <w:szCs w:val="26"/>
          <w:lang w:val="en-US"/>
        </w:rPr>
        <w:tab/>
      </w:r>
      <w:r>
        <w:rPr>
          <w:rFonts w:asciiTheme="majorHAnsi" w:hAnsiTheme="majorHAnsi" w:cstheme="majorHAnsi"/>
          <w:sz w:val="26"/>
          <w:szCs w:val="26"/>
          <w:lang w:val="en-US"/>
        </w:rPr>
        <w:t>Tín hiệu nhận được có biên độ thấp hơn, bởi vì Photodiode PD2 đạt độ nhạy cực đại tại 660nm, trong khi Photodiode PD1 đạt độ nhạy cực đại tại 820nm.</w:t>
      </w:r>
    </w:p>
    <w:p w:rsidR="002162E0" w:rsidRDefault="002162E0" w:rsidP="002162E0">
      <w:pPr>
        <w:pStyle w:val="ListParagraph"/>
        <w:numPr>
          <w:ilvl w:val="1"/>
          <w:numId w:val="6"/>
        </w:numPr>
        <w:rPr>
          <w:rFonts w:asciiTheme="majorHAnsi" w:hAnsiTheme="majorHAnsi" w:cstheme="majorHAnsi"/>
          <w:sz w:val="26"/>
          <w:szCs w:val="26"/>
          <w:lang w:val="en-US"/>
        </w:rPr>
      </w:pPr>
      <w:r>
        <w:rPr>
          <w:rFonts w:asciiTheme="majorHAnsi" w:hAnsiTheme="majorHAnsi" w:cstheme="majorHAnsi"/>
          <w:sz w:val="26"/>
          <w:szCs w:val="26"/>
          <w:lang w:val="en-US"/>
        </w:rPr>
        <w:t>Dạng sóng của bộ nhận</w:t>
      </w:r>
    </w:p>
    <w:p w:rsidR="00E33B09" w:rsidRDefault="002162E0" w:rsidP="002162E0">
      <w:pPr>
        <w:pStyle w:val="ListParagraph"/>
        <w:numPr>
          <w:ilvl w:val="0"/>
          <w:numId w:val="14"/>
        </w:numPr>
        <w:rPr>
          <w:rFonts w:asciiTheme="majorHAnsi" w:hAnsiTheme="majorHAnsi" w:cstheme="majorHAnsi"/>
          <w:sz w:val="26"/>
          <w:szCs w:val="26"/>
          <w:lang w:val="en-US"/>
        </w:rPr>
      </w:pPr>
      <w:r>
        <w:rPr>
          <w:rFonts w:asciiTheme="majorHAnsi" w:hAnsiTheme="majorHAnsi" w:cstheme="majorHAnsi"/>
          <w:sz w:val="26"/>
          <w:szCs w:val="26"/>
          <w:lang w:val="en-US"/>
        </w:rPr>
        <w:t>Cấu hình với Photodiode 820nm.</w:t>
      </w:r>
    </w:p>
    <w:p w:rsidR="002162E0" w:rsidRDefault="002162E0" w:rsidP="002162E0">
      <w:pPr>
        <w:pStyle w:val="ListParagraph"/>
        <w:numPr>
          <w:ilvl w:val="0"/>
          <w:numId w:val="14"/>
        </w:numPr>
        <w:rPr>
          <w:rFonts w:asciiTheme="majorHAnsi" w:hAnsiTheme="majorHAnsi" w:cstheme="majorHAnsi"/>
          <w:sz w:val="26"/>
          <w:szCs w:val="26"/>
          <w:lang w:val="en-US"/>
        </w:rPr>
      </w:pPr>
      <w:r>
        <w:rPr>
          <w:rFonts w:asciiTheme="majorHAnsi" w:hAnsiTheme="majorHAnsi" w:cstheme="majorHAnsi"/>
          <w:sz w:val="26"/>
          <w:szCs w:val="26"/>
          <w:lang w:val="en-US"/>
        </w:rPr>
        <w:t>Nối LED 1 với Photodiode PD1 thông qua cáp #4 (sợi quang 50/125).</w:t>
      </w:r>
    </w:p>
    <w:p w:rsidR="002162E0" w:rsidRDefault="002162E0" w:rsidP="002162E0">
      <w:pPr>
        <w:pStyle w:val="ListParagraph"/>
        <w:numPr>
          <w:ilvl w:val="0"/>
          <w:numId w:val="14"/>
        </w:numPr>
        <w:rPr>
          <w:rFonts w:asciiTheme="majorHAnsi" w:hAnsiTheme="majorHAnsi" w:cstheme="majorHAnsi"/>
          <w:sz w:val="26"/>
          <w:szCs w:val="26"/>
          <w:lang w:val="en-US"/>
        </w:rPr>
      </w:pPr>
      <w:r>
        <w:rPr>
          <w:rFonts w:asciiTheme="majorHAnsi" w:hAnsiTheme="majorHAnsi" w:cstheme="majorHAnsi"/>
          <w:sz w:val="26"/>
          <w:szCs w:val="26"/>
          <w:lang w:val="en-US"/>
        </w:rPr>
        <w:t>Quan sát dạng sóng ở TP20 (tín hiệu TTL truyền đi), TP15 (điện áp tỉ lệ với dòng qua LED), TP23 (điện áp đầu ra của bộ “photodiode + bộ khuếch đại chuyển dòng-áp”), TP25 (tín hiệu TTL nhận được), trên máy hiện sóng.</w:t>
      </w:r>
    </w:p>
    <w:p w:rsidR="002162E0" w:rsidRDefault="00811DD2" w:rsidP="00811DD2">
      <w:pPr>
        <w:ind w:left="432"/>
        <w:jc w:val="center"/>
        <w:rPr>
          <w:rFonts w:asciiTheme="majorHAnsi" w:hAnsiTheme="majorHAnsi" w:cstheme="majorHAnsi"/>
          <w:sz w:val="26"/>
          <w:szCs w:val="26"/>
          <w:lang w:val="en-US"/>
        </w:rPr>
      </w:pPr>
      <w:r w:rsidRPr="00811DD2">
        <w:rPr>
          <w:rFonts w:asciiTheme="majorHAnsi" w:hAnsiTheme="majorHAnsi" w:cstheme="majorHAnsi"/>
          <w:noProof/>
          <w:sz w:val="26"/>
          <w:szCs w:val="26"/>
          <w:lang w:eastAsia="vi-VN"/>
        </w:rPr>
        <w:lastRenderedPageBreak/>
        <w:drawing>
          <wp:inline distT="0" distB="0" distL="0" distR="0">
            <wp:extent cx="3050540" cy="2286000"/>
            <wp:effectExtent l="0" t="0" r="0" b="0"/>
            <wp:docPr id="5" name="Picture 5" descr="E:\Ebooks\DTVT COLLECTION\Nam 5\ThucHanhFall2013\20131107\96723\967.2.5 tp20-15.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Ebooks\DTVT COLLECTION\Nam 5\ThucHanhFall2013\20131107\96723\967.2.5 tp20-15.B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50540" cy="2286000"/>
                    </a:xfrm>
                    <a:prstGeom prst="rect">
                      <a:avLst/>
                    </a:prstGeom>
                    <a:noFill/>
                    <a:ln>
                      <a:noFill/>
                    </a:ln>
                  </pic:spPr>
                </pic:pic>
              </a:graphicData>
            </a:graphic>
          </wp:inline>
        </w:drawing>
      </w:r>
    </w:p>
    <w:p w:rsidR="00811DD2" w:rsidRDefault="00811DD2" w:rsidP="00811DD2">
      <w:pPr>
        <w:ind w:left="432"/>
        <w:jc w:val="center"/>
        <w:rPr>
          <w:rFonts w:asciiTheme="majorHAnsi" w:hAnsiTheme="majorHAnsi" w:cstheme="majorHAnsi"/>
          <w:i/>
          <w:sz w:val="26"/>
          <w:szCs w:val="26"/>
          <w:lang w:val="en-US"/>
        </w:rPr>
      </w:pPr>
      <w:r>
        <w:rPr>
          <w:rFonts w:asciiTheme="majorHAnsi" w:hAnsiTheme="majorHAnsi" w:cstheme="majorHAnsi"/>
          <w:i/>
          <w:sz w:val="26"/>
          <w:szCs w:val="26"/>
          <w:lang w:val="en-US"/>
        </w:rPr>
        <w:t>Hình 967.5 – CH1: TP20 – CH2: TP15</w:t>
      </w:r>
    </w:p>
    <w:p w:rsidR="00C30ADB" w:rsidRDefault="00C30ADB" w:rsidP="00811DD2">
      <w:pPr>
        <w:ind w:left="432"/>
        <w:jc w:val="center"/>
        <w:rPr>
          <w:rFonts w:asciiTheme="majorHAnsi" w:hAnsiTheme="majorHAnsi" w:cstheme="majorHAnsi"/>
          <w:i/>
          <w:sz w:val="26"/>
          <w:szCs w:val="26"/>
          <w:lang w:val="en-US"/>
        </w:rPr>
      </w:pPr>
    </w:p>
    <w:p w:rsidR="00FB36E6" w:rsidRDefault="00C30ADB" w:rsidP="00C30ADB">
      <w:pPr>
        <w:ind w:left="432"/>
        <w:jc w:val="center"/>
        <w:rPr>
          <w:rFonts w:asciiTheme="majorHAnsi" w:hAnsiTheme="majorHAnsi" w:cstheme="majorHAnsi"/>
          <w:sz w:val="26"/>
          <w:szCs w:val="26"/>
          <w:lang w:val="en-US"/>
        </w:rPr>
      </w:pPr>
      <w:r w:rsidRPr="00C30ADB">
        <w:rPr>
          <w:rFonts w:asciiTheme="majorHAnsi" w:hAnsiTheme="majorHAnsi" w:cstheme="majorHAnsi"/>
          <w:noProof/>
          <w:sz w:val="26"/>
          <w:szCs w:val="26"/>
          <w:lang w:eastAsia="vi-VN"/>
        </w:rPr>
        <w:drawing>
          <wp:inline distT="0" distB="0" distL="0" distR="0">
            <wp:extent cx="3050540" cy="2286000"/>
            <wp:effectExtent l="0" t="0" r="0" b="0"/>
            <wp:docPr id="6" name="Picture 6" descr="E:\Ebooks\DTVT COLLECTION\Nam 5\ThucHanhFall2013\20131107\96723\967.2.5 tp23-25.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Ebooks\DTVT COLLECTION\Nam 5\ThucHanhFall2013\20131107\96723\967.2.5 tp23-25.B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50540" cy="2286000"/>
                    </a:xfrm>
                    <a:prstGeom prst="rect">
                      <a:avLst/>
                    </a:prstGeom>
                    <a:noFill/>
                    <a:ln>
                      <a:noFill/>
                    </a:ln>
                  </pic:spPr>
                </pic:pic>
              </a:graphicData>
            </a:graphic>
          </wp:inline>
        </w:drawing>
      </w:r>
    </w:p>
    <w:p w:rsidR="00C30ADB" w:rsidRPr="00E6453D" w:rsidRDefault="00C30ADB" w:rsidP="00E6453D">
      <w:pPr>
        <w:ind w:left="432"/>
        <w:jc w:val="center"/>
        <w:rPr>
          <w:rFonts w:asciiTheme="majorHAnsi" w:hAnsiTheme="majorHAnsi" w:cstheme="majorHAnsi"/>
          <w:i/>
          <w:sz w:val="26"/>
          <w:szCs w:val="26"/>
          <w:lang w:val="en-US"/>
        </w:rPr>
      </w:pPr>
      <w:r>
        <w:rPr>
          <w:rFonts w:asciiTheme="majorHAnsi" w:hAnsiTheme="majorHAnsi" w:cstheme="majorHAnsi"/>
          <w:i/>
          <w:sz w:val="26"/>
          <w:szCs w:val="26"/>
          <w:lang w:val="en-US"/>
        </w:rPr>
        <w:t>Hình 967.6 – CH1: TP23 – CH2</w:t>
      </w:r>
      <w:r w:rsidR="00E6453D">
        <w:rPr>
          <w:rFonts w:asciiTheme="majorHAnsi" w:hAnsiTheme="majorHAnsi" w:cstheme="majorHAnsi"/>
          <w:i/>
          <w:sz w:val="26"/>
          <w:szCs w:val="26"/>
          <w:lang w:val="en-US"/>
        </w:rPr>
        <w:t>: TP25</w:t>
      </w:r>
    </w:p>
    <w:p w:rsidR="002162E0" w:rsidRDefault="00E6453D" w:rsidP="002162E0">
      <w:pPr>
        <w:pStyle w:val="ListParagraph"/>
        <w:numPr>
          <w:ilvl w:val="1"/>
          <w:numId w:val="6"/>
        </w:numPr>
        <w:rPr>
          <w:rFonts w:asciiTheme="majorHAnsi" w:hAnsiTheme="majorHAnsi" w:cstheme="majorHAnsi"/>
          <w:sz w:val="26"/>
          <w:szCs w:val="26"/>
          <w:lang w:val="en-US"/>
        </w:rPr>
      </w:pPr>
      <w:r>
        <w:rPr>
          <w:rFonts w:asciiTheme="majorHAnsi" w:hAnsiTheme="majorHAnsi" w:cstheme="majorHAnsi"/>
          <w:sz w:val="26"/>
          <w:szCs w:val="26"/>
          <w:lang w:val="en-US"/>
        </w:rPr>
        <w:t>Sử dụng các loại sợi quang khác nhau:</w:t>
      </w:r>
    </w:p>
    <w:p w:rsidR="00E6453D" w:rsidRPr="00E6453D" w:rsidRDefault="00E6453D" w:rsidP="00E6453D">
      <w:pPr>
        <w:rPr>
          <w:rFonts w:asciiTheme="majorHAnsi" w:hAnsiTheme="majorHAnsi" w:cstheme="majorHAnsi"/>
          <w:i/>
          <w:sz w:val="26"/>
          <w:szCs w:val="26"/>
          <w:lang w:val="en-US"/>
        </w:rPr>
      </w:pPr>
      <w:r>
        <w:rPr>
          <w:rFonts w:asciiTheme="majorHAnsi" w:hAnsiTheme="majorHAnsi" w:cstheme="majorHAnsi"/>
          <w:i/>
          <w:sz w:val="26"/>
          <w:szCs w:val="26"/>
          <w:lang w:val="en-US"/>
        </w:rPr>
        <w:t>Sợi quang 200/230 (cáp #3)</w:t>
      </w:r>
    </w:p>
    <w:p w:rsidR="00E6453D" w:rsidRDefault="00E6453D" w:rsidP="00E6453D">
      <w:pPr>
        <w:pStyle w:val="ListParagraph"/>
        <w:numPr>
          <w:ilvl w:val="0"/>
          <w:numId w:val="13"/>
        </w:numPr>
        <w:rPr>
          <w:rFonts w:asciiTheme="majorHAnsi" w:hAnsiTheme="majorHAnsi" w:cstheme="majorHAnsi"/>
          <w:sz w:val="26"/>
          <w:szCs w:val="26"/>
          <w:lang w:val="en-US"/>
        </w:rPr>
      </w:pPr>
      <w:r>
        <w:rPr>
          <w:rFonts w:asciiTheme="majorHAnsi" w:hAnsiTheme="majorHAnsi" w:cstheme="majorHAnsi"/>
          <w:sz w:val="26"/>
          <w:szCs w:val="26"/>
          <w:lang w:val="en-US"/>
        </w:rPr>
        <w:t>Tháo sợi quang 50/125 (cáp #4) và nối sợi quang 200/230 (cáp #3).</w:t>
      </w:r>
    </w:p>
    <w:p w:rsidR="00E6453D" w:rsidRDefault="00E6453D" w:rsidP="00E6453D">
      <w:pPr>
        <w:pStyle w:val="ListParagraph"/>
        <w:numPr>
          <w:ilvl w:val="0"/>
          <w:numId w:val="13"/>
        </w:numPr>
        <w:rPr>
          <w:rFonts w:asciiTheme="majorHAnsi" w:hAnsiTheme="majorHAnsi" w:cstheme="majorHAnsi"/>
          <w:sz w:val="26"/>
          <w:szCs w:val="26"/>
          <w:lang w:val="en-US"/>
        </w:rPr>
      </w:pPr>
      <w:r>
        <w:rPr>
          <w:rFonts w:asciiTheme="majorHAnsi" w:hAnsiTheme="majorHAnsi" w:cstheme="majorHAnsi"/>
          <w:sz w:val="26"/>
          <w:szCs w:val="26"/>
          <w:lang w:val="en-US"/>
        </w:rPr>
        <w:t>Xoay biến trở P4 hoàn toàn về phía bên phải (dòng phân cực tối đa)</w:t>
      </w:r>
    </w:p>
    <w:p w:rsidR="00E6453D" w:rsidRDefault="00E6453D" w:rsidP="00E6453D">
      <w:pPr>
        <w:pStyle w:val="ListParagraph"/>
        <w:numPr>
          <w:ilvl w:val="0"/>
          <w:numId w:val="13"/>
        </w:numPr>
        <w:rPr>
          <w:rFonts w:asciiTheme="majorHAnsi" w:hAnsiTheme="majorHAnsi" w:cstheme="majorHAnsi"/>
          <w:sz w:val="26"/>
          <w:szCs w:val="26"/>
          <w:lang w:val="en-US"/>
        </w:rPr>
      </w:pPr>
      <w:r>
        <w:rPr>
          <w:rFonts w:asciiTheme="majorHAnsi" w:hAnsiTheme="majorHAnsi" w:cstheme="majorHAnsi"/>
          <w:sz w:val="26"/>
          <w:szCs w:val="26"/>
          <w:lang w:val="en-US"/>
        </w:rPr>
        <w:t>Quan sát dạng sóng ở TP23.</w:t>
      </w:r>
    </w:p>
    <w:p w:rsidR="00E6453D" w:rsidRDefault="00E6453D" w:rsidP="00E6453D">
      <w:pPr>
        <w:ind w:left="360"/>
        <w:jc w:val="center"/>
        <w:rPr>
          <w:rFonts w:asciiTheme="majorHAnsi" w:hAnsiTheme="majorHAnsi" w:cstheme="majorHAnsi"/>
          <w:sz w:val="26"/>
          <w:szCs w:val="26"/>
          <w:lang w:val="en-US"/>
        </w:rPr>
      </w:pPr>
      <w:r w:rsidRPr="00E6453D">
        <w:rPr>
          <w:rFonts w:asciiTheme="majorHAnsi" w:hAnsiTheme="majorHAnsi" w:cstheme="majorHAnsi"/>
          <w:noProof/>
          <w:sz w:val="26"/>
          <w:szCs w:val="26"/>
          <w:lang w:eastAsia="vi-VN"/>
        </w:rPr>
        <w:lastRenderedPageBreak/>
        <w:drawing>
          <wp:inline distT="0" distB="0" distL="0" distR="0">
            <wp:extent cx="3050540" cy="2286000"/>
            <wp:effectExtent l="0" t="0" r="0" b="0"/>
            <wp:docPr id="7" name="Picture 7" descr="E:\Ebooks\DTVT COLLECTION\Nam 5\ThucHanhFall2013\20131107\96723\967.2.6  tp23 bias min.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Ebooks\DTVT COLLECTION\Nam 5\ThucHanhFall2013\20131107\96723\967.2.6  tp23 bias min.B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0540" cy="2286000"/>
                    </a:xfrm>
                    <a:prstGeom prst="rect">
                      <a:avLst/>
                    </a:prstGeom>
                    <a:noFill/>
                    <a:ln>
                      <a:noFill/>
                    </a:ln>
                  </pic:spPr>
                </pic:pic>
              </a:graphicData>
            </a:graphic>
          </wp:inline>
        </w:drawing>
      </w:r>
    </w:p>
    <w:p w:rsidR="00E6453D" w:rsidRPr="00752708" w:rsidRDefault="00E6453D" w:rsidP="00E6453D">
      <w:pPr>
        <w:ind w:left="360"/>
        <w:jc w:val="center"/>
        <w:rPr>
          <w:rFonts w:asciiTheme="majorHAnsi" w:hAnsiTheme="majorHAnsi" w:cstheme="majorHAnsi"/>
          <w:i/>
          <w:color w:val="FF0000"/>
          <w:sz w:val="26"/>
          <w:szCs w:val="26"/>
          <w:lang w:val="en-US"/>
        </w:rPr>
      </w:pPr>
      <w:r w:rsidRPr="00752708">
        <w:rPr>
          <w:rFonts w:asciiTheme="majorHAnsi" w:hAnsiTheme="majorHAnsi" w:cstheme="majorHAnsi"/>
          <w:i/>
          <w:color w:val="FF0000"/>
          <w:sz w:val="26"/>
          <w:szCs w:val="26"/>
          <w:lang w:val="en-US"/>
        </w:rPr>
        <w:t>Hình 967.7 – CH2: TP23</w:t>
      </w:r>
    </w:p>
    <w:p w:rsidR="00E6453D" w:rsidRDefault="00E6453D" w:rsidP="00E6453D">
      <w:pPr>
        <w:rPr>
          <w:rFonts w:asciiTheme="majorHAnsi" w:hAnsiTheme="majorHAnsi" w:cstheme="majorHAnsi"/>
          <w:i/>
          <w:sz w:val="26"/>
          <w:szCs w:val="26"/>
          <w:lang w:val="en-US"/>
        </w:rPr>
      </w:pPr>
      <w:r>
        <w:rPr>
          <w:lang w:val="en-US"/>
        </w:rPr>
        <w:tab/>
      </w:r>
      <w:r>
        <w:rPr>
          <w:rFonts w:asciiTheme="majorHAnsi" w:hAnsiTheme="majorHAnsi" w:cstheme="majorHAnsi"/>
          <w:b/>
          <w:sz w:val="26"/>
          <w:szCs w:val="26"/>
          <w:lang w:val="en-US"/>
        </w:rPr>
        <w:t>Q4</w:t>
      </w:r>
      <w:r>
        <w:rPr>
          <w:rFonts w:asciiTheme="majorHAnsi" w:hAnsiTheme="majorHAnsi" w:cstheme="majorHAnsi"/>
          <w:sz w:val="26"/>
          <w:szCs w:val="26"/>
          <w:lang w:val="en-US"/>
        </w:rPr>
        <w:tab/>
      </w:r>
      <w:r>
        <w:rPr>
          <w:rFonts w:asciiTheme="majorHAnsi" w:hAnsiTheme="majorHAnsi" w:cstheme="majorHAnsi"/>
          <w:i/>
          <w:sz w:val="26"/>
          <w:szCs w:val="26"/>
          <w:lang w:val="en-US"/>
        </w:rPr>
        <w:t>Mệnh đề nào sau đây là đúng?</w:t>
      </w:r>
    </w:p>
    <w:p w:rsidR="00E6453D" w:rsidRPr="00752708" w:rsidRDefault="00E6453D" w:rsidP="00A27AB8">
      <w:pPr>
        <w:rPr>
          <w:rFonts w:asciiTheme="majorHAnsi" w:hAnsiTheme="majorHAnsi" w:cstheme="majorHAnsi"/>
          <w:color w:val="FF0000"/>
          <w:sz w:val="26"/>
          <w:szCs w:val="26"/>
          <w:lang w:val="en-US"/>
        </w:rPr>
      </w:pPr>
      <w:r>
        <w:rPr>
          <w:rFonts w:asciiTheme="majorHAnsi" w:hAnsiTheme="majorHAnsi" w:cstheme="majorHAnsi"/>
          <w:b/>
          <w:i/>
          <w:sz w:val="26"/>
          <w:szCs w:val="26"/>
          <w:lang w:val="en-US"/>
        </w:rPr>
        <w:tab/>
      </w:r>
      <w:r>
        <w:rPr>
          <w:rFonts w:asciiTheme="majorHAnsi" w:hAnsiTheme="majorHAnsi" w:cstheme="majorHAnsi"/>
          <w:b/>
          <w:sz w:val="26"/>
          <w:szCs w:val="26"/>
          <w:lang w:val="en-US"/>
        </w:rPr>
        <w:t>4</w:t>
      </w:r>
      <w:r>
        <w:rPr>
          <w:rFonts w:asciiTheme="majorHAnsi" w:hAnsiTheme="majorHAnsi" w:cstheme="majorHAnsi"/>
          <w:b/>
          <w:sz w:val="26"/>
          <w:szCs w:val="26"/>
          <w:lang w:val="en-US"/>
        </w:rPr>
        <w:tab/>
        <w:t>1</w:t>
      </w:r>
      <w:r w:rsidR="00752708">
        <w:rPr>
          <w:rFonts w:asciiTheme="majorHAnsi" w:hAnsiTheme="majorHAnsi" w:cstheme="majorHAnsi"/>
          <w:sz w:val="26"/>
          <w:szCs w:val="26"/>
          <w:lang w:val="en-US"/>
        </w:rPr>
        <w:tab/>
      </w:r>
      <w:r w:rsidR="00752708">
        <w:rPr>
          <w:rFonts w:asciiTheme="majorHAnsi" w:hAnsiTheme="majorHAnsi" w:cstheme="majorHAnsi"/>
          <w:color w:val="FF0000"/>
          <w:sz w:val="26"/>
          <w:szCs w:val="26"/>
          <w:lang w:val="en-US"/>
        </w:rPr>
        <w:t>THIẾU</w:t>
      </w:r>
    </w:p>
    <w:p w:rsidR="00156677" w:rsidRDefault="00156677" w:rsidP="00156677">
      <w:pPr>
        <w:pStyle w:val="ListParagraph"/>
        <w:numPr>
          <w:ilvl w:val="0"/>
          <w:numId w:val="6"/>
        </w:numPr>
        <w:rPr>
          <w:rFonts w:asciiTheme="majorHAnsi" w:hAnsiTheme="majorHAnsi" w:cstheme="majorHAnsi"/>
          <w:sz w:val="26"/>
          <w:szCs w:val="26"/>
          <w:lang w:val="en-US"/>
        </w:rPr>
      </w:pPr>
      <w:r>
        <w:rPr>
          <w:rFonts w:asciiTheme="majorHAnsi" w:hAnsiTheme="majorHAnsi" w:cstheme="majorHAnsi"/>
          <w:sz w:val="26"/>
          <w:szCs w:val="26"/>
          <w:lang w:val="en-US"/>
        </w:rPr>
        <w:t>Câu hỏi</w:t>
      </w:r>
    </w:p>
    <w:p w:rsidR="00A27AB8" w:rsidRDefault="00A27AB8" w:rsidP="00A27AB8">
      <w:pPr>
        <w:rPr>
          <w:rFonts w:asciiTheme="majorHAnsi" w:hAnsiTheme="majorHAnsi" w:cstheme="majorHAnsi"/>
          <w:i/>
          <w:sz w:val="26"/>
          <w:szCs w:val="26"/>
          <w:lang w:val="en-US"/>
        </w:rPr>
      </w:pPr>
      <w:r>
        <w:rPr>
          <w:rFonts w:asciiTheme="majorHAnsi" w:hAnsiTheme="majorHAnsi" w:cstheme="majorHAnsi"/>
          <w:sz w:val="26"/>
          <w:szCs w:val="26"/>
          <w:lang w:val="en-US"/>
        </w:rPr>
        <w:tab/>
      </w:r>
      <w:r>
        <w:rPr>
          <w:rFonts w:asciiTheme="majorHAnsi" w:hAnsiTheme="majorHAnsi" w:cstheme="majorHAnsi"/>
          <w:b/>
          <w:sz w:val="26"/>
          <w:szCs w:val="26"/>
          <w:lang w:val="en-US"/>
        </w:rPr>
        <w:t>Q5</w:t>
      </w:r>
      <w:r>
        <w:rPr>
          <w:rFonts w:asciiTheme="majorHAnsi" w:hAnsiTheme="majorHAnsi" w:cstheme="majorHAnsi"/>
          <w:b/>
          <w:sz w:val="26"/>
          <w:szCs w:val="26"/>
          <w:lang w:val="en-US"/>
        </w:rPr>
        <w:tab/>
      </w:r>
      <w:r>
        <w:rPr>
          <w:rFonts w:asciiTheme="majorHAnsi" w:hAnsiTheme="majorHAnsi" w:cstheme="majorHAnsi"/>
          <w:i/>
          <w:sz w:val="26"/>
          <w:szCs w:val="26"/>
          <w:lang w:val="en-US"/>
        </w:rPr>
        <w:t>Loại tín hiệu nào có thể đưa vào bộ điều khiển số của module?</w:t>
      </w:r>
    </w:p>
    <w:p w:rsidR="00A27AB8" w:rsidRDefault="00A27AB8" w:rsidP="00A27AB8">
      <w:pPr>
        <w:rPr>
          <w:rFonts w:asciiTheme="majorHAnsi" w:hAnsiTheme="majorHAnsi" w:cstheme="majorHAnsi"/>
          <w:sz w:val="26"/>
          <w:szCs w:val="26"/>
          <w:lang w:val="en-US"/>
        </w:rPr>
      </w:pPr>
      <w:r>
        <w:rPr>
          <w:rFonts w:asciiTheme="majorHAnsi" w:hAnsiTheme="majorHAnsi" w:cstheme="majorHAnsi"/>
          <w:b/>
          <w:i/>
          <w:sz w:val="26"/>
          <w:szCs w:val="26"/>
          <w:lang w:val="en-US"/>
        </w:rPr>
        <w:tab/>
      </w:r>
      <w:r>
        <w:rPr>
          <w:rFonts w:asciiTheme="majorHAnsi" w:hAnsiTheme="majorHAnsi" w:cstheme="majorHAnsi"/>
          <w:b/>
          <w:sz w:val="26"/>
          <w:szCs w:val="26"/>
          <w:lang w:val="en-US"/>
        </w:rPr>
        <w:t>2</w:t>
      </w:r>
      <w:r>
        <w:rPr>
          <w:rFonts w:asciiTheme="majorHAnsi" w:hAnsiTheme="majorHAnsi" w:cstheme="majorHAnsi"/>
          <w:b/>
          <w:sz w:val="26"/>
          <w:szCs w:val="26"/>
          <w:lang w:val="en-US"/>
        </w:rPr>
        <w:tab/>
        <w:t>5</w:t>
      </w:r>
      <w:r>
        <w:rPr>
          <w:rFonts w:asciiTheme="majorHAnsi" w:hAnsiTheme="majorHAnsi" w:cstheme="majorHAnsi"/>
          <w:b/>
          <w:sz w:val="26"/>
          <w:szCs w:val="26"/>
          <w:lang w:val="en-US"/>
        </w:rPr>
        <w:tab/>
      </w:r>
      <w:r>
        <w:rPr>
          <w:rFonts w:asciiTheme="majorHAnsi" w:hAnsiTheme="majorHAnsi" w:cstheme="majorHAnsi"/>
          <w:sz w:val="26"/>
          <w:szCs w:val="26"/>
          <w:lang w:val="en-US"/>
        </w:rPr>
        <w:t>TTL</w:t>
      </w:r>
    </w:p>
    <w:p w:rsidR="00A27AB8" w:rsidRDefault="00A27AB8" w:rsidP="00A27AB8">
      <w:pPr>
        <w:rPr>
          <w:rFonts w:asciiTheme="majorHAnsi" w:hAnsiTheme="majorHAnsi" w:cstheme="majorHAnsi"/>
          <w:b/>
          <w:i/>
          <w:sz w:val="26"/>
          <w:szCs w:val="26"/>
          <w:lang w:val="en-US"/>
        </w:rPr>
      </w:pPr>
      <w:r>
        <w:rPr>
          <w:rFonts w:asciiTheme="majorHAnsi" w:hAnsiTheme="majorHAnsi" w:cstheme="majorHAnsi"/>
          <w:b/>
          <w:sz w:val="26"/>
          <w:szCs w:val="26"/>
          <w:lang w:val="en-US"/>
        </w:rPr>
        <w:tab/>
        <w:t>Q6</w:t>
      </w:r>
      <w:r>
        <w:rPr>
          <w:rFonts w:asciiTheme="majorHAnsi" w:hAnsiTheme="majorHAnsi" w:cstheme="majorHAnsi"/>
          <w:b/>
          <w:sz w:val="26"/>
          <w:szCs w:val="26"/>
          <w:lang w:val="en-US"/>
        </w:rPr>
        <w:tab/>
      </w:r>
      <w:r>
        <w:rPr>
          <w:rFonts w:asciiTheme="majorHAnsi" w:hAnsiTheme="majorHAnsi" w:cstheme="majorHAnsi"/>
          <w:i/>
          <w:sz w:val="26"/>
          <w:szCs w:val="26"/>
          <w:lang w:val="en-US"/>
        </w:rPr>
        <w:t>Tại sao LED lại cần phân cực ban đầu?</w:t>
      </w:r>
    </w:p>
    <w:p w:rsidR="00A27AB8" w:rsidRDefault="00A27AB8" w:rsidP="00A27AB8">
      <w:pPr>
        <w:jc w:val="both"/>
        <w:rPr>
          <w:rFonts w:asciiTheme="majorHAnsi" w:hAnsiTheme="majorHAnsi" w:cstheme="majorHAnsi"/>
          <w:sz w:val="26"/>
          <w:szCs w:val="26"/>
          <w:lang w:val="en-US"/>
        </w:rPr>
      </w:pPr>
      <w:r>
        <w:rPr>
          <w:rFonts w:asciiTheme="majorHAnsi" w:hAnsiTheme="majorHAnsi" w:cstheme="majorHAnsi"/>
          <w:b/>
          <w:i/>
          <w:sz w:val="26"/>
          <w:szCs w:val="26"/>
          <w:lang w:val="en-US"/>
        </w:rPr>
        <w:tab/>
      </w:r>
      <w:r>
        <w:rPr>
          <w:rFonts w:asciiTheme="majorHAnsi" w:hAnsiTheme="majorHAnsi" w:cstheme="majorHAnsi"/>
          <w:b/>
          <w:sz w:val="26"/>
          <w:szCs w:val="26"/>
          <w:lang w:val="en-US"/>
        </w:rPr>
        <w:t>1</w:t>
      </w:r>
      <w:r>
        <w:rPr>
          <w:rFonts w:asciiTheme="majorHAnsi" w:hAnsiTheme="majorHAnsi" w:cstheme="majorHAnsi"/>
          <w:b/>
          <w:sz w:val="26"/>
          <w:szCs w:val="26"/>
          <w:lang w:val="en-US"/>
        </w:rPr>
        <w:tab/>
        <w:t>3</w:t>
      </w:r>
      <w:r>
        <w:rPr>
          <w:rFonts w:asciiTheme="majorHAnsi" w:hAnsiTheme="majorHAnsi" w:cstheme="majorHAnsi"/>
          <w:b/>
          <w:sz w:val="26"/>
          <w:szCs w:val="26"/>
          <w:lang w:val="en-US"/>
        </w:rPr>
        <w:tab/>
      </w:r>
      <w:r>
        <w:rPr>
          <w:rFonts w:asciiTheme="majorHAnsi" w:hAnsiTheme="majorHAnsi" w:cstheme="majorHAnsi"/>
          <w:sz w:val="26"/>
          <w:szCs w:val="26"/>
          <w:lang w:val="en-US"/>
        </w:rPr>
        <w:t>Bởi vì LED phải luôn luôn hoạt động ở chế độ tích cực. Điều này giúp rút ngắn thời gian đáp ứng.</w:t>
      </w:r>
    </w:p>
    <w:p w:rsidR="00A27AB8" w:rsidRDefault="00A27AB8" w:rsidP="00A27AB8">
      <w:pPr>
        <w:jc w:val="both"/>
        <w:rPr>
          <w:rFonts w:asciiTheme="majorHAnsi" w:hAnsiTheme="majorHAnsi" w:cstheme="majorHAnsi"/>
          <w:i/>
          <w:sz w:val="26"/>
          <w:szCs w:val="26"/>
          <w:lang w:val="en-US"/>
        </w:rPr>
      </w:pPr>
      <w:r>
        <w:rPr>
          <w:rFonts w:asciiTheme="majorHAnsi" w:hAnsiTheme="majorHAnsi" w:cstheme="majorHAnsi"/>
          <w:sz w:val="26"/>
          <w:szCs w:val="26"/>
          <w:lang w:val="en-US"/>
        </w:rPr>
        <w:tab/>
      </w:r>
      <w:r>
        <w:rPr>
          <w:rFonts w:asciiTheme="majorHAnsi" w:hAnsiTheme="majorHAnsi" w:cstheme="majorHAnsi"/>
          <w:b/>
          <w:sz w:val="26"/>
          <w:szCs w:val="26"/>
          <w:lang w:val="en-US"/>
        </w:rPr>
        <w:t>Q7</w:t>
      </w:r>
      <w:r>
        <w:rPr>
          <w:rFonts w:asciiTheme="majorHAnsi" w:hAnsiTheme="majorHAnsi" w:cstheme="majorHAnsi"/>
          <w:b/>
          <w:sz w:val="26"/>
          <w:szCs w:val="26"/>
          <w:lang w:val="en-US"/>
        </w:rPr>
        <w:tab/>
      </w:r>
      <w:r>
        <w:rPr>
          <w:rFonts w:asciiTheme="majorHAnsi" w:hAnsiTheme="majorHAnsi" w:cstheme="majorHAnsi"/>
          <w:i/>
          <w:sz w:val="26"/>
          <w:szCs w:val="26"/>
          <w:lang w:val="en-US"/>
        </w:rPr>
        <w:t>Các bộ tách sóng được cung cấp trong module:</w:t>
      </w:r>
    </w:p>
    <w:p w:rsidR="00A27AB8" w:rsidRDefault="00A27AB8" w:rsidP="00A27AB8">
      <w:pPr>
        <w:jc w:val="both"/>
        <w:rPr>
          <w:rFonts w:asciiTheme="majorHAnsi" w:hAnsiTheme="majorHAnsi" w:cstheme="majorHAnsi"/>
          <w:sz w:val="26"/>
          <w:szCs w:val="26"/>
          <w:lang w:val="en-US"/>
        </w:rPr>
      </w:pPr>
      <w:r>
        <w:rPr>
          <w:rFonts w:asciiTheme="majorHAnsi" w:hAnsiTheme="majorHAnsi" w:cstheme="majorHAnsi"/>
          <w:b/>
          <w:sz w:val="26"/>
          <w:szCs w:val="26"/>
          <w:lang w:val="en-US"/>
        </w:rPr>
        <w:tab/>
        <w:t>2</w:t>
      </w:r>
      <w:r>
        <w:rPr>
          <w:rFonts w:asciiTheme="majorHAnsi" w:hAnsiTheme="majorHAnsi" w:cstheme="majorHAnsi"/>
          <w:b/>
          <w:sz w:val="26"/>
          <w:szCs w:val="26"/>
          <w:lang w:val="en-US"/>
        </w:rPr>
        <w:tab/>
        <w:t>4</w:t>
      </w:r>
      <w:r>
        <w:rPr>
          <w:rFonts w:asciiTheme="majorHAnsi" w:hAnsiTheme="majorHAnsi" w:cstheme="majorHAnsi"/>
          <w:sz w:val="26"/>
          <w:szCs w:val="26"/>
          <w:lang w:val="en-US"/>
        </w:rPr>
        <w:tab/>
        <w:t>PD1 đạt độ nhạy cực đại tại 820nm, PD2 tại 660nm; chúng đều cùng có một bộ tiền khuếch đại chuyển đổi dòng-áp; PD1 được lắp đặt ở đầu nhận ST; PD2 ở đầu nhận Snap in HP.</w:t>
      </w:r>
    </w:p>
    <w:p w:rsidR="00A27AB8" w:rsidRPr="00A27AB8" w:rsidRDefault="00A27AB8" w:rsidP="00A27AB8">
      <w:pPr>
        <w:jc w:val="both"/>
        <w:rPr>
          <w:rFonts w:asciiTheme="majorHAnsi" w:hAnsiTheme="majorHAnsi" w:cstheme="majorHAnsi"/>
          <w:b/>
          <w:sz w:val="26"/>
          <w:szCs w:val="26"/>
          <w:lang w:val="en-US"/>
        </w:rPr>
      </w:pPr>
    </w:p>
    <w:sectPr w:rsidR="00A27AB8" w:rsidRPr="00A27AB8" w:rsidSect="00431E34">
      <w:pgSz w:w="11906" w:h="16838"/>
      <w:pgMar w:top="1134"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A3"/>
    <w:family w:val="roman"/>
    <w:pitch w:val="variable"/>
    <w:sig w:usb0="E0000AFF" w:usb1="00007843" w:usb2="00000001" w:usb3="00000000" w:csb0="000001BF" w:csb1="00000000"/>
  </w:font>
  <w:font w:name="Calibri">
    <w:panose1 w:val="020F0502020204030204"/>
    <w:charset w:val="A3"/>
    <w:family w:val="swiss"/>
    <w:pitch w:val="variable"/>
    <w:sig w:usb0="E00002FF" w:usb1="4000ACFF" w:usb2="00000001" w:usb3="00000000" w:csb0="0000019F" w:csb1="00000000"/>
  </w:font>
  <w:font w:name="Courier New">
    <w:panose1 w:val="02070309020205020404"/>
    <w:charset w:val="A3"/>
    <w:family w:val="modern"/>
    <w:pitch w:val="fixed"/>
    <w:sig w:usb0="E0000AFF" w:usb1="40007843" w:usb2="00000001" w:usb3="00000000" w:csb0="000001B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0AFF" w:usb1="00007843" w:usb2="00000001" w:usb3="00000000" w:csb0="000001BF" w:csb1="00000000"/>
  </w:font>
  <w:font w:name="x1">
    <w:panose1 w:val="02020603050405020304"/>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056C2F"/>
    <w:multiLevelType w:val="multilevel"/>
    <w:tmpl w:val="2488BEE4"/>
    <w:lvl w:ilvl="0">
      <w:start w:val="1"/>
      <w:numFmt w:val="upperRoman"/>
      <w:pStyle w:val="Heading1"/>
      <w:suff w:val="nothing"/>
      <w:lvlText w:val="%1. "/>
      <w:lvlJc w:val="left"/>
      <w:pPr>
        <w:ind w:left="0" w:firstLine="0"/>
      </w:pPr>
      <w:rPr>
        <w:rFonts w:hint="default"/>
        <w:b/>
        <w:caps/>
      </w:rPr>
    </w:lvl>
    <w:lvl w:ilvl="1">
      <w:start w:val="1"/>
      <w:numFmt w:val="decimal"/>
      <w:pStyle w:val="Heading2"/>
      <w:lvlText w:val="%2."/>
      <w:lvlJc w:val="left"/>
      <w:pPr>
        <w:ind w:left="720" w:firstLine="0"/>
      </w:pPr>
      <w:rPr>
        <w:rFonts w:hint="default"/>
      </w:rPr>
    </w:lvl>
    <w:lvl w:ilvl="2">
      <w:start w:val="1"/>
      <w:numFmt w:val="upperLetter"/>
      <w:pStyle w:val="Heading3"/>
      <w:lvlText w:val="%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1">
    <w:nsid w:val="1A6D7B30"/>
    <w:multiLevelType w:val="hybridMultilevel"/>
    <w:tmpl w:val="646E35EC"/>
    <w:lvl w:ilvl="0" w:tplc="B40EF5F6">
      <w:start w:val="968"/>
      <w:numFmt w:val="bullet"/>
      <w:lvlText w:val="-"/>
      <w:lvlJc w:val="left"/>
      <w:pPr>
        <w:ind w:left="1152" w:hanging="360"/>
      </w:pPr>
      <w:rPr>
        <w:rFonts w:ascii="Calibri" w:eastAsia="Calibri" w:hAnsi="Calibri" w:cs="Calibri" w:hint="default"/>
      </w:rPr>
    </w:lvl>
    <w:lvl w:ilvl="1" w:tplc="042A0003" w:tentative="1">
      <w:start w:val="1"/>
      <w:numFmt w:val="bullet"/>
      <w:lvlText w:val="o"/>
      <w:lvlJc w:val="left"/>
      <w:pPr>
        <w:ind w:left="1872" w:hanging="360"/>
      </w:pPr>
      <w:rPr>
        <w:rFonts w:ascii="Courier New" w:hAnsi="Courier New" w:cs="Courier New" w:hint="default"/>
      </w:rPr>
    </w:lvl>
    <w:lvl w:ilvl="2" w:tplc="042A0005" w:tentative="1">
      <w:start w:val="1"/>
      <w:numFmt w:val="bullet"/>
      <w:lvlText w:val=""/>
      <w:lvlJc w:val="left"/>
      <w:pPr>
        <w:ind w:left="2592" w:hanging="360"/>
      </w:pPr>
      <w:rPr>
        <w:rFonts w:ascii="Wingdings" w:hAnsi="Wingdings" w:hint="default"/>
      </w:rPr>
    </w:lvl>
    <w:lvl w:ilvl="3" w:tplc="042A0001" w:tentative="1">
      <w:start w:val="1"/>
      <w:numFmt w:val="bullet"/>
      <w:lvlText w:val=""/>
      <w:lvlJc w:val="left"/>
      <w:pPr>
        <w:ind w:left="3312" w:hanging="360"/>
      </w:pPr>
      <w:rPr>
        <w:rFonts w:ascii="Symbol" w:hAnsi="Symbol" w:hint="default"/>
      </w:rPr>
    </w:lvl>
    <w:lvl w:ilvl="4" w:tplc="042A0003" w:tentative="1">
      <w:start w:val="1"/>
      <w:numFmt w:val="bullet"/>
      <w:lvlText w:val="o"/>
      <w:lvlJc w:val="left"/>
      <w:pPr>
        <w:ind w:left="4032" w:hanging="360"/>
      </w:pPr>
      <w:rPr>
        <w:rFonts w:ascii="Courier New" w:hAnsi="Courier New" w:cs="Courier New" w:hint="default"/>
      </w:rPr>
    </w:lvl>
    <w:lvl w:ilvl="5" w:tplc="042A0005" w:tentative="1">
      <w:start w:val="1"/>
      <w:numFmt w:val="bullet"/>
      <w:lvlText w:val=""/>
      <w:lvlJc w:val="left"/>
      <w:pPr>
        <w:ind w:left="4752" w:hanging="360"/>
      </w:pPr>
      <w:rPr>
        <w:rFonts w:ascii="Wingdings" w:hAnsi="Wingdings" w:hint="default"/>
      </w:rPr>
    </w:lvl>
    <w:lvl w:ilvl="6" w:tplc="042A0001" w:tentative="1">
      <w:start w:val="1"/>
      <w:numFmt w:val="bullet"/>
      <w:lvlText w:val=""/>
      <w:lvlJc w:val="left"/>
      <w:pPr>
        <w:ind w:left="5472" w:hanging="360"/>
      </w:pPr>
      <w:rPr>
        <w:rFonts w:ascii="Symbol" w:hAnsi="Symbol" w:hint="default"/>
      </w:rPr>
    </w:lvl>
    <w:lvl w:ilvl="7" w:tplc="042A0003" w:tentative="1">
      <w:start w:val="1"/>
      <w:numFmt w:val="bullet"/>
      <w:lvlText w:val="o"/>
      <w:lvlJc w:val="left"/>
      <w:pPr>
        <w:ind w:left="6192" w:hanging="360"/>
      </w:pPr>
      <w:rPr>
        <w:rFonts w:ascii="Courier New" w:hAnsi="Courier New" w:cs="Courier New" w:hint="default"/>
      </w:rPr>
    </w:lvl>
    <w:lvl w:ilvl="8" w:tplc="042A0005" w:tentative="1">
      <w:start w:val="1"/>
      <w:numFmt w:val="bullet"/>
      <w:lvlText w:val=""/>
      <w:lvlJc w:val="left"/>
      <w:pPr>
        <w:ind w:left="6912" w:hanging="360"/>
      </w:pPr>
      <w:rPr>
        <w:rFonts w:ascii="Wingdings" w:hAnsi="Wingdings" w:hint="default"/>
      </w:rPr>
    </w:lvl>
  </w:abstractNum>
  <w:abstractNum w:abstractNumId="2">
    <w:nsid w:val="2CF8547D"/>
    <w:multiLevelType w:val="hybridMultilevel"/>
    <w:tmpl w:val="69323A7E"/>
    <w:lvl w:ilvl="0" w:tplc="B40EF5F6">
      <w:start w:val="968"/>
      <w:numFmt w:val="bullet"/>
      <w:lvlText w:val="-"/>
      <w:lvlJc w:val="left"/>
      <w:pPr>
        <w:ind w:left="1080" w:hanging="360"/>
      </w:pPr>
      <w:rPr>
        <w:rFonts w:ascii="Calibri" w:eastAsia="Calibri" w:hAnsi="Calibri" w:cs="Calibr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nsid w:val="39897C05"/>
    <w:multiLevelType w:val="hybridMultilevel"/>
    <w:tmpl w:val="E820A7B8"/>
    <w:lvl w:ilvl="0" w:tplc="EA463FC6">
      <w:start w:val="960"/>
      <w:numFmt w:val="bullet"/>
      <w:lvlText w:val="-"/>
      <w:lvlJc w:val="left"/>
      <w:pPr>
        <w:ind w:left="1080" w:hanging="360"/>
      </w:pPr>
      <w:rPr>
        <w:rFonts w:ascii="Times New Roman" w:eastAsia="Calibr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nsid w:val="3BD80F07"/>
    <w:multiLevelType w:val="hybridMultilevel"/>
    <w:tmpl w:val="526EBCBE"/>
    <w:lvl w:ilvl="0" w:tplc="B40EF5F6">
      <w:start w:val="968"/>
      <w:numFmt w:val="bullet"/>
      <w:lvlText w:val="-"/>
      <w:lvlJc w:val="left"/>
      <w:pPr>
        <w:ind w:left="720" w:hanging="360"/>
      </w:pPr>
      <w:rPr>
        <w:rFonts w:ascii="Calibri" w:eastAsia="Calibr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nsid w:val="41B448BE"/>
    <w:multiLevelType w:val="multilevel"/>
    <w:tmpl w:val="042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51637E9E"/>
    <w:multiLevelType w:val="hybridMultilevel"/>
    <w:tmpl w:val="5310F3A2"/>
    <w:lvl w:ilvl="0" w:tplc="B40EF5F6">
      <w:start w:val="968"/>
      <w:numFmt w:val="bullet"/>
      <w:lvlText w:val="-"/>
      <w:lvlJc w:val="left"/>
      <w:pPr>
        <w:ind w:left="1080" w:hanging="360"/>
      </w:pPr>
      <w:rPr>
        <w:rFonts w:ascii="Calibri" w:eastAsia="Calibri" w:hAnsi="Calibri" w:cs="Calibr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nsid w:val="561B106E"/>
    <w:multiLevelType w:val="hybridMultilevel"/>
    <w:tmpl w:val="EE782E6C"/>
    <w:lvl w:ilvl="0" w:tplc="B40EF5F6">
      <w:start w:val="968"/>
      <w:numFmt w:val="bullet"/>
      <w:lvlText w:val="-"/>
      <w:lvlJc w:val="left"/>
      <w:pPr>
        <w:ind w:left="1080" w:hanging="360"/>
      </w:pPr>
      <w:rPr>
        <w:rFonts w:ascii="Calibri" w:eastAsia="Calibri" w:hAnsi="Calibri" w:cs="Calibr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nsid w:val="7338017E"/>
    <w:multiLevelType w:val="hybridMultilevel"/>
    <w:tmpl w:val="CD942F1A"/>
    <w:lvl w:ilvl="0" w:tplc="B40EF5F6">
      <w:start w:val="968"/>
      <w:numFmt w:val="bullet"/>
      <w:lvlText w:val="-"/>
      <w:lvlJc w:val="left"/>
      <w:pPr>
        <w:ind w:left="1080" w:hanging="360"/>
      </w:pPr>
      <w:rPr>
        <w:rFonts w:ascii="Calibri" w:eastAsia="Calibri" w:hAnsi="Calibri" w:cs="Calibr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77F54694"/>
    <w:multiLevelType w:val="hybridMultilevel"/>
    <w:tmpl w:val="E078E028"/>
    <w:lvl w:ilvl="0" w:tplc="EA463FC6">
      <w:start w:val="960"/>
      <w:numFmt w:val="bullet"/>
      <w:lvlText w:val="-"/>
      <w:lvlJc w:val="left"/>
      <w:pPr>
        <w:ind w:left="720" w:hanging="360"/>
      </w:pPr>
      <w:rPr>
        <w:rFonts w:ascii="Times New Roman" w:eastAsia="Calibr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0"/>
  </w:num>
  <w:num w:numId="2">
    <w:abstractNumId w:val="0"/>
  </w:num>
  <w:num w:numId="3">
    <w:abstractNumId w:val="0"/>
  </w:num>
  <w:num w:numId="4">
    <w:abstractNumId w:val="0"/>
  </w:num>
  <w:num w:numId="5">
    <w:abstractNumId w:val="0"/>
  </w:num>
  <w:num w:numId="6">
    <w:abstractNumId w:val="5"/>
  </w:num>
  <w:num w:numId="7">
    <w:abstractNumId w:val="9"/>
  </w:num>
  <w:num w:numId="8">
    <w:abstractNumId w:val="8"/>
  </w:num>
  <w:num w:numId="9">
    <w:abstractNumId w:val="4"/>
  </w:num>
  <w:num w:numId="10">
    <w:abstractNumId w:val="7"/>
  </w:num>
  <w:num w:numId="11">
    <w:abstractNumId w:val="6"/>
  </w:num>
  <w:num w:numId="12">
    <w:abstractNumId w:val="2"/>
  </w:num>
  <w:num w:numId="13">
    <w:abstractNumId w:val="3"/>
  </w:num>
  <w:num w:numId="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56677"/>
    <w:rsid w:val="000F18E1"/>
    <w:rsid w:val="00156677"/>
    <w:rsid w:val="002162E0"/>
    <w:rsid w:val="003B3240"/>
    <w:rsid w:val="00431E34"/>
    <w:rsid w:val="00577C1F"/>
    <w:rsid w:val="005C4BBC"/>
    <w:rsid w:val="00605776"/>
    <w:rsid w:val="0064222C"/>
    <w:rsid w:val="00752708"/>
    <w:rsid w:val="007A6205"/>
    <w:rsid w:val="007D2020"/>
    <w:rsid w:val="00811DD2"/>
    <w:rsid w:val="00892452"/>
    <w:rsid w:val="008D5ECD"/>
    <w:rsid w:val="00931D6F"/>
    <w:rsid w:val="00A27AB8"/>
    <w:rsid w:val="00C30ADB"/>
    <w:rsid w:val="00CE01FC"/>
    <w:rsid w:val="00D943BD"/>
    <w:rsid w:val="00E33B09"/>
    <w:rsid w:val="00E6453D"/>
    <w:rsid w:val="00E764D4"/>
    <w:rsid w:val="00F15280"/>
    <w:rsid w:val="00FB36E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F05FC85-2B78-4365-9F79-700DD76DC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autoRedefine/>
    <w:uiPriority w:val="9"/>
    <w:qFormat/>
    <w:rsid w:val="00E764D4"/>
    <w:pPr>
      <w:keepNext/>
      <w:keepLines/>
      <w:numPr>
        <w:numId w:val="5"/>
      </w:numPr>
      <w:spacing w:after="0" w:line="360" w:lineRule="auto"/>
      <w:jc w:val="both"/>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unhideWhenUsed/>
    <w:qFormat/>
    <w:rsid w:val="00E764D4"/>
    <w:pPr>
      <w:keepNext/>
      <w:keepLines/>
      <w:numPr>
        <w:ilvl w:val="1"/>
        <w:numId w:val="5"/>
      </w:numPr>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E764D4"/>
    <w:pPr>
      <w:keepNext/>
      <w:keepLines/>
      <w:numPr>
        <w:ilvl w:val="2"/>
        <w:numId w:val="5"/>
      </w:numPr>
      <w:spacing w:before="40" w:after="0"/>
      <w:outlineLvl w:val="2"/>
    </w:pPr>
    <w:rPr>
      <w:rFonts w:asciiTheme="majorHAnsi" w:eastAsiaTheme="majorEastAsia" w:hAnsiTheme="majorHAnsi"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64D4"/>
    <w:rPr>
      <w:rFonts w:asciiTheme="majorHAnsi" w:eastAsiaTheme="majorEastAsia" w:hAnsiTheme="majorHAnsi" w:cstheme="majorBidi"/>
      <w:b/>
      <w:sz w:val="32"/>
      <w:szCs w:val="32"/>
    </w:rPr>
  </w:style>
  <w:style w:type="character" w:customStyle="1" w:styleId="Heading2Char">
    <w:name w:val="Heading 2 Char"/>
    <w:basedOn w:val="DefaultParagraphFont"/>
    <w:link w:val="Heading2"/>
    <w:uiPriority w:val="9"/>
    <w:rsid w:val="00E764D4"/>
    <w:rPr>
      <w:rFonts w:asciiTheme="majorHAnsi" w:eastAsiaTheme="majorEastAsia" w:hAnsiTheme="majorHAnsi" w:cstheme="majorBidi"/>
      <w:sz w:val="26"/>
      <w:szCs w:val="26"/>
    </w:rPr>
  </w:style>
  <w:style w:type="character" w:customStyle="1" w:styleId="Heading3Char">
    <w:name w:val="Heading 3 Char"/>
    <w:basedOn w:val="DefaultParagraphFont"/>
    <w:link w:val="Heading3"/>
    <w:uiPriority w:val="9"/>
    <w:rsid w:val="00E764D4"/>
    <w:rPr>
      <w:rFonts w:asciiTheme="majorHAnsi" w:eastAsiaTheme="majorEastAsia" w:hAnsiTheme="majorHAnsi" w:cstheme="majorBidi"/>
      <w:sz w:val="24"/>
      <w:szCs w:val="24"/>
    </w:rPr>
  </w:style>
  <w:style w:type="paragraph" w:styleId="ListParagraph">
    <w:name w:val="List Paragraph"/>
    <w:basedOn w:val="Normal"/>
    <w:uiPriority w:val="34"/>
    <w:qFormat/>
    <w:rsid w:val="0015667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5</Pages>
  <Words>650</Words>
  <Characters>3709</Characters>
  <Application>Microsoft Office Word</Application>
  <DocSecurity>0</DocSecurity>
  <Lines>30</Lines>
  <Paragraphs>8</Paragraphs>
  <ScaleCrop>false</ScaleCrop>
  <Company>MYL</Company>
  <LinksUpToDate>false</LinksUpToDate>
  <CharactersWithSpaces>4351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boyhuesd</dc:creator>
  <cp:keywords/>
  <dc:description/>
  <cp:lastModifiedBy>boyhuesd</cp:lastModifiedBy>
  <cp:revision>21</cp:revision>
  <dcterms:created xsi:type="dcterms:W3CDTF">2013-11-16T21:34:00Z</dcterms:created>
  <dcterms:modified xsi:type="dcterms:W3CDTF">2013-11-17T05:43:00Z</dcterms:modified>
</cp:coreProperties>
</file>