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C4F266" w14:textId="77777777" w:rsidR="0030231C" w:rsidRDefault="0030231C" w:rsidP="0030231C">
      <w:pPr>
        <w:pStyle w:val="BodyTextIndent2"/>
        <w:spacing w:line="240" w:lineRule="auto"/>
        <w:ind w:left="0"/>
        <w:outlineLvl w:val="0"/>
        <w:rPr>
          <w:rFonts w:ascii="Arial" w:hAnsi="Arial" w:cs="Arial"/>
          <w:b/>
          <w:bCs/>
          <w:sz w:val="36"/>
          <w:szCs w:val="36"/>
          <w:lang w:val="en-US"/>
        </w:rPr>
      </w:pPr>
      <w:bookmarkStart w:id="0" w:name="_GoBack"/>
      <w:bookmarkEnd w:id="0"/>
      <w:r>
        <w:rPr>
          <w:rFonts w:ascii="Arial" w:hAnsi="Arial" w:cs="Arial"/>
          <w:b/>
          <w:bCs/>
          <w:sz w:val="36"/>
          <w:szCs w:val="36"/>
          <w:lang w:val="en-US"/>
        </w:rPr>
        <w:t>Rizyan Angga</w:t>
      </w:r>
    </w:p>
    <w:p w14:paraId="0593F213" w14:textId="77777777" w:rsidR="0030231C" w:rsidRPr="00954F51" w:rsidRDefault="0030231C" w:rsidP="0030231C">
      <w:pPr>
        <w:pStyle w:val="BodyTextIndent2"/>
        <w:spacing w:line="240" w:lineRule="auto"/>
        <w:ind w:left="0"/>
        <w:outlineLvl w:val="0"/>
        <w:rPr>
          <w:rFonts w:ascii="Arial" w:hAnsi="Arial" w:cs="Arial"/>
          <w:b/>
          <w:bCs/>
          <w:sz w:val="36"/>
          <w:szCs w:val="36"/>
          <w:lang w:val="en-US"/>
        </w:rPr>
      </w:pPr>
      <w:r>
        <w:rPr>
          <w:rFonts w:ascii="Arial" w:hAnsi="Arial" w:cs="Arial"/>
          <w:noProof/>
          <w:sz w:val="18"/>
          <w:lang w:val="en-US" w:eastAsia="en-US"/>
        </w:rPr>
        <w:drawing>
          <wp:inline distT="0" distB="0" distL="0" distR="0" wp14:anchorId="2A9D137C" wp14:editId="6701488C">
            <wp:extent cx="1931670" cy="2763520"/>
            <wp:effectExtent l="0" t="0" r="0" b="5080"/>
            <wp:docPr id="2" name="Picture 2" descr="Untitl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itled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31670" cy="2763520"/>
                    </a:xfrm>
                    <a:prstGeom prst="rect">
                      <a:avLst/>
                    </a:prstGeom>
                    <a:noFill/>
                    <a:ln>
                      <a:noFill/>
                    </a:ln>
                  </pic:spPr>
                </pic:pic>
              </a:graphicData>
            </a:graphic>
          </wp:inline>
        </w:drawing>
      </w:r>
    </w:p>
    <w:p w14:paraId="17BA6D2A" w14:textId="77777777" w:rsidR="0030231C" w:rsidRPr="004E7D9D" w:rsidRDefault="0030231C" w:rsidP="0030231C">
      <w:pPr>
        <w:pStyle w:val="BodyTextIndent2"/>
        <w:spacing w:line="240" w:lineRule="auto"/>
        <w:ind w:left="0"/>
        <w:outlineLvl w:val="0"/>
        <w:rPr>
          <w:rFonts w:ascii="Arial" w:hAnsi="Arial" w:cs="Arial"/>
          <w:sz w:val="18"/>
          <w:lang w:val="en-US"/>
        </w:rPr>
      </w:pPr>
      <w:r>
        <w:rPr>
          <w:rFonts w:ascii="Arial" w:hAnsi="Arial" w:cs="Arial"/>
          <w:sz w:val="18"/>
        </w:rPr>
        <w:t xml:space="preserve">Address: JL. Cendana 6/114 Jatibening </w:t>
      </w:r>
      <w:r>
        <w:rPr>
          <w:rFonts w:ascii="Arial" w:hAnsi="Arial" w:cs="Arial"/>
          <w:sz w:val="18"/>
          <w:lang w:val="en-US"/>
        </w:rPr>
        <w:t>2</w:t>
      </w:r>
    </w:p>
    <w:p w14:paraId="65FAA8D1" w14:textId="77777777" w:rsidR="0030231C" w:rsidRDefault="0030231C" w:rsidP="0030231C">
      <w:pPr>
        <w:pStyle w:val="BodyTextIndent2"/>
        <w:spacing w:line="240" w:lineRule="auto"/>
        <w:ind w:left="0"/>
        <w:rPr>
          <w:rFonts w:ascii="Arial" w:hAnsi="Arial" w:cs="Arial"/>
          <w:sz w:val="18"/>
        </w:rPr>
      </w:pPr>
      <w:r>
        <w:rPr>
          <w:rFonts w:ascii="Arial" w:hAnsi="Arial" w:cs="Arial"/>
          <w:sz w:val="18"/>
        </w:rPr>
        <w:t>Pondok Gede</w:t>
      </w:r>
      <w:r w:rsidRPr="00EA2FB5">
        <w:rPr>
          <w:rFonts w:ascii="Arial" w:hAnsi="Arial" w:cs="Arial"/>
          <w:sz w:val="18"/>
        </w:rPr>
        <w:t xml:space="preserve">, </w:t>
      </w:r>
      <w:r>
        <w:rPr>
          <w:rFonts w:ascii="Arial" w:hAnsi="Arial" w:cs="Arial"/>
          <w:sz w:val="18"/>
        </w:rPr>
        <w:t xml:space="preserve">Bekasi </w:t>
      </w:r>
    </w:p>
    <w:p w14:paraId="5C2B3B7B" w14:textId="77777777" w:rsidR="0030231C" w:rsidRPr="00EA2FB5" w:rsidRDefault="0030231C" w:rsidP="0030231C">
      <w:pPr>
        <w:pStyle w:val="BodyTextIndent2"/>
        <w:spacing w:line="240" w:lineRule="auto"/>
        <w:ind w:left="0"/>
        <w:rPr>
          <w:rFonts w:ascii="Arial" w:hAnsi="Arial" w:cs="Arial"/>
          <w:sz w:val="18"/>
        </w:rPr>
      </w:pPr>
      <w:r>
        <w:rPr>
          <w:rFonts w:ascii="Arial" w:hAnsi="Arial" w:cs="Arial"/>
          <w:sz w:val="18"/>
          <w:lang w:val="en-US"/>
        </w:rPr>
        <w:t>17412</w:t>
      </w:r>
    </w:p>
    <w:p w14:paraId="0195CA8F" w14:textId="77777777" w:rsidR="0030231C" w:rsidRDefault="0030231C" w:rsidP="0030231C">
      <w:pPr>
        <w:pStyle w:val="BodyTextIndent2"/>
        <w:spacing w:line="240" w:lineRule="auto"/>
        <w:ind w:left="0"/>
        <w:rPr>
          <w:rFonts w:ascii="Arial" w:hAnsi="Arial" w:cs="Arial"/>
          <w:sz w:val="18"/>
          <w:lang w:val="en-US"/>
        </w:rPr>
      </w:pPr>
      <w:r>
        <w:rPr>
          <w:rFonts w:ascii="Arial" w:hAnsi="Arial" w:cs="Arial"/>
          <w:sz w:val="18"/>
          <w:lang w:val="en-US"/>
        </w:rPr>
        <w:t>Nationality: Indonesian</w:t>
      </w:r>
    </w:p>
    <w:p w14:paraId="6A888080" w14:textId="77777777" w:rsidR="0030231C" w:rsidRPr="00AD6299" w:rsidRDefault="0030231C" w:rsidP="0030231C">
      <w:pPr>
        <w:pStyle w:val="BodyTextIndent2"/>
        <w:spacing w:line="240" w:lineRule="auto"/>
        <w:ind w:left="0"/>
        <w:rPr>
          <w:rFonts w:ascii="Arial" w:hAnsi="Arial" w:cs="Arial"/>
          <w:sz w:val="18"/>
          <w:lang w:val="en-US"/>
        </w:rPr>
      </w:pPr>
      <w:r>
        <w:rPr>
          <w:rFonts w:ascii="Arial" w:hAnsi="Arial" w:cs="Arial"/>
          <w:sz w:val="18"/>
          <w:lang w:val="en-US"/>
        </w:rPr>
        <w:t xml:space="preserve">IC </w:t>
      </w:r>
      <w:proofErr w:type="gramStart"/>
      <w:r>
        <w:rPr>
          <w:rFonts w:ascii="Arial" w:hAnsi="Arial" w:cs="Arial"/>
          <w:sz w:val="18"/>
          <w:lang w:val="en-US"/>
        </w:rPr>
        <w:t>Number :3275082306870012</w:t>
      </w:r>
      <w:proofErr w:type="gramEnd"/>
    </w:p>
    <w:p w14:paraId="11B6A351" w14:textId="77777777" w:rsidR="0030231C" w:rsidRDefault="0030231C" w:rsidP="0030231C">
      <w:pPr>
        <w:pStyle w:val="BodyTextIndent2"/>
        <w:spacing w:line="240" w:lineRule="auto"/>
        <w:ind w:left="0"/>
        <w:rPr>
          <w:rFonts w:ascii="Arial" w:hAnsi="Arial" w:cs="Arial"/>
          <w:sz w:val="18"/>
        </w:rPr>
      </w:pPr>
      <w:r w:rsidRPr="00EA2FB5">
        <w:rPr>
          <w:rFonts w:ascii="Arial" w:hAnsi="Arial" w:cs="Arial"/>
          <w:sz w:val="18"/>
        </w:rPr>
        <w:t xml:space="preserve">Mobile Phone: </w:t>
      </w:r>
      <w:r w:rsidRPr="00EA2FB5">
        <w:rPr>
          <w:rFonts w:ascii="Arial" w:hAnsi="Arial" w:cs="Arial"/>
          <w:sz w:val="18"/>
          <w:lang w:val="id-ID"/>
        </w:rPr>
        <w:t>+</w:t>
      </w:r>
      <w:r>
        <w:rPr>
          <w:rFonts w:ascii="Arial" w:hAnsi="Arial" w:cs="Arial"/>
          <w:sz w:val="18"/>
        </w:rPr>
        <w:t>6281282662020</w:t>
      </w:r>
    </w:p>
    <w:p w14:paraId="26A42030" w14:textId="77777777" w:rsidR="0030231C" w:rsidRDefault="0030231C" w:rsidP="0030231C">
      <w:pPr>
        <w:pStyle w:val="BodyTextIndent2"/>
        <w:spacing w:line="240" w:lineRule="auto"/>
        <w:ind w:left="0"/>
        <w:rPr>
          <w:rFonts w:ascii="Arial" w:hAnsi="Arial" w:cs="Arial"/>
          <w:sz w:val="18"/>
          <w:lang w:val="en-US"/>
        </w:rPr>
      </w:pPr>
      <w:r>
        <w:rPr>
          <w:rFonts w:ascii="Arial" w:hAnsi="Arial" w:cs="Arial"/>
          <w:sz w:val="18"/>
        </w:rPr>
        <w:t xml:space="preserve">Linkedin : </w:t>
      </w:r>
      <w:r w:rsidRPr="00440FC6">
        <w:rPr>
          <w:rFonts w:ascii="Arial" w:hAnsi="Arial" w:cs="Arial"/>
          <w:sz w:val="18"/>
        </w:rPr>
        <w:t>https://www.linkedin.com/in/rizyan</w:t>
      </w:r>
    </w:p>
    <w:p w14:paraId="0173890A" w14:textId="77777777" w:rsidR="0030231C" w:rsidRPr="00954F51" w:rsidRDefault="0030231C" w:rsidP="0030231C">
      <w:pPr>
        <w:pStyle w:val="BodyTextIndent2"/>
        <w:spacing w:line="240" w:lineRule="auto"/>
        <w:ind w:left="0"/>
        <w:rPr>
          <w:rFonts w:ascii="Arial" w:hAnsi="Arial" w:cs="Arial"/>
          <w:sz w:val="18"/>
          <w:lang w:val="en-US"/>
        </w:rPr>
      </w:pPr>
      <w:r>
        <w:rPr>
          <w:rFonts w:ascii="Arial" w:hAnsi="Arial" w:cs="Arial"/>
          <w:sz w:val="18"/>
          <w:lang w:val="en-US"/>
        </w:rPr>
        <w:t xml:space="preserve">Skype: </w:t>
      </w:r>
      <w:proofErr w:type="spellStart"/>
      <w:r>
        <w:rPr>
          <w:rFonts w:ascii="Arial" w:hAnsi="Arial" w:cs="Arial"/>
          <w:sz w:val="18"/>
          <w:lang w:val="en-US"/>
        </w:rPr>
        <w:t>Rizyan_angga</w:t>
      </w:r>
      <w:proofErr w:type="spellEnd"/>
    </w:p>
    <w:p w14:paraId="485CEF91" w14:textId="77777777" w:rsidR="0030231C" w:rsidRPr="00814FBB" w:rsidRDefault="0030231C" w:rsidP="0030231C">
      <w:pPr>
        <w:pStyle w:val="BodyTextIndent2"/>
        <w:spacing w:line="240" w:lineRule="auto"/>
        <w:ind w:left="0"/>
        <w:rPr>
          <w:rFonts w:ascii="Arial" w:hAnsi="Arial" w:cs="Arial"/>
          <w:sz w:val="18"/>
          <w:lang w:val="en-US"/>
        </w:rPr>
      </w:pPr>
      <w:r>
        <w:rPr>
          <w:rFonts w:ascii="Arial" w:hAnsi="Arial" w:cs="Arial"/>
          <w:sz w:val="18"/>
        </w:rPr>
        <w:t>e-mail address</w:t>
      </w:r>
      <w:r w:rsidRPr="00EA2FB5">
        <w:rPr>
          <w:rFonts w:ascii="Arial" w:hAnsi="Arial" w:cs="Arial"/>
          <w:sz w:val="18"/>
        </w:rPr>
        <w:t>:</w:t>
      </w:r>
      <w:r>
        <w:rPr>
          <w:rFonts w:ascii="Arial" w:hAnsi="Arial" w:cs="Arial"/>
          <w:sz w:val="18"/>
        </w:rPr>
        <w:t xml:space="preserve"> </w:t>
      </w:r>
      <w:hyperlink r:id="rId7" w:history="1">
        <w:r w:rsidRPr="004B4B10">
          <w:rPr>
            <w:rStyle w:val="Hyperlink"/>
            <w:rFonts w:ascii="Arial" w:hAnsi="Arial" w:cs="Arial"/>
            <w:sz w:val="18"/>
            <w:lang w:val="en-US"/>
          </w:rPr>
          <w:t>Rizyan.angga@gmail.com</w:t>
        </w:r>
      </w:hyperlink>
    </w:p>
    <w:p w14:paraId="305F6A97" w14:textId="77777777" w:rsidR="0030231C" w:rsidRDefault="0030231C" w:rsidP="0030231C">
      <w:pPr>
        <w:pStyle w:val="BodyTextIndent2"/>
        <w:rPr>
          <w:rFonts w:ascii="Arial" w:hAnsi="Arial" w:cs="Arial"/>
          <w:sz w:val="18"/>
        </w:rPr>
      </w:pPr>
    </w:p>
    <w:p w14:paraId="5788EAC9" w14:textId="77777777" w:rsidR="0030231C" w:rsidRDefault="0030231C" w:rsidP="0030231C">
      <w:pPr>
        <w:pStyle w:val="BodyTextIndent2"/>
        <w:rPr>
          <w:rFonts w:ascii="Arial" w:hAnsi="Arial" w:cs="Arial"/>
          <w:sz w:val="18"/>
        </w:rPr>
      </w:pPr>
      <w:r>
        <w:rPr>
          <w:rFonts w:ascii="Arial" w:hAnsi="Arial"/>
          <w:noProof/>
          <w:lang w:val="en-US" w:eastAsia="en-US"/>
        </w:rPr>
        <mc:AlternateContent>
          <mc:Choice Requires="wps">
            <w:drawing>
              <wp:anchor distT="4294967294" distB="4294967294" distL="114300" distR="114300" simplePos="0" relativeHeight="251659264" behindDoc="0" locked="0" layoutInCell="1" allowOverlap="1" wp14:anchorId="37490E28" wp14:editId="08B0F292">
                <wp:simplePos x="0" y="0"/>
                <wp:positionH relativeFrom="column">
                  <wp:posOffset>-457200</wp:posOffset>
                </wp:positionH>
                <wp:positionV relativeFrom="paragraph">
                  <wp:posOffset>94614</wp:posOffset>
                </wp:positionV>
                <wp:extent cx="6629400" cy="0"/>
                <wp:effectExtent l="0" t="0" r="25400" b="25400"/>
                <wp:wrapNone/>
                <wp:docPr id="1"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28575">
                          <a:solidFill>
                            <a:srgbClr val="000000"/>
                          </a:solidFill>
                          <a:round/>
                          <a:headEnd/>
                          <a:tailEnd/>
                        </a:ln>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59264;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35.95pt,7.45pt" to="486.05pt,7.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" strokeweight="2.25pt"/>
            </w:pict>
          </mc:Fallback>
        </mc:AlternateContent>
      </w:r>
    </w:p>
    <w:p w14:paraId="3AA4093F" w14:textId="77777777" w:rsidR="0030231C" w:rsidRDefault="0030231C" w:rsidP="0030231C">
      <w:pPr>
        <w:pStyle w:val="BodyTextIndent2"/>
        <w:ind w:left="0"/>
        <w:rPr>
          <w:rFonts w:ascii="Arial" w:hAnsi="Arial" w:cs="Arial"/>
          <w:sz w:val="18"/>
        </w:rPr>
      </w:pPr>
    </w:p>
    <w:p w14:paraId="420382C3" w14:textId="77777777" w:rsidR="0030231C" w:rsidRPr="00587A63" w:rsidRDefault="0030231C" w:rsidP="0030231C">
      <w:pPr>
        <w:pStyle w:val="BodyTextIndent2"/>
        <w:spacing w:line="360" w:lineRule="auto"/>
        <w:ind w:left="0"/>
        <w:rPr>
          <w:rFonts w:ascii="Arial" w:hAnsi="Arial" w:cs="Arial"/>
          <w:sz w:val="22"/>
          <w:szCs w:val="22"/>
          <w:lang w:val="en-US"/>
        </w:rPr>
      </w:pPr>
      <w:r w:rsidRPr="00587A63">
        <w:rPr>
          <w:rFonts w:ascii="Arial" w:hAnsi="Arial" w:cs="Arial"/>
          <w:b/>
          <w:bCs/>
          <w:sz w:val="22"/>
          <w:szCs w:val="22"/>
          <w:u w:val="single"/>
        </w:rPr>
        <w:t>Place of Birth</w:t>
      </w:r>
      <w:r w:rsidRPr="00587A63">
        <w:rPr>
          <w:rFonts w:ascii="Arial" w:hAnsi="Arial" w:cs="Arial"/>
          <w:sz w:val="22"/>
          <w:szCs w:val="22"/>
        </w:rPr>
        <w:t xml:space="preserve">: </w:t>
      </w:r>
      <w:r w:rsidRPr="00587A63">
        <w:rPr>
          <w:rFonts w:ascii="Arial" w:hAnsi="Arial" w:cs="Arial"/>
          <w:sz w:val="22"/>
          <w:szCs w:val="22"/>
          <w:lang w:val="en-US"/>
        </w:rPr>
        <w:t>Jakarta, Indonesia</w:t>
      </w:r>
      <w:r w:rsidRPr="00587A63">
        <w:rPr>
          <w:rFonts w:ascii="Arial" w:hAnsi="Arial" w:cs="Arial"/>
          <w:sz w:val="22"/>
          <w:szCs w:val="22"/>
        </w:rPr>
        <w:tab/>
      </w:r>
      <w:r w:rsidRPr="00587A63">
        <w:rPr>
          <w:rFonts w:ascii="Arial" w:hAnsi="Arial" w:cs="Arial"/>
          <w:sz w:val="22"/>
          <w:szCs w:val="22"/>
        </w:rPr>
        <w:tab/>
        <w:t xml:space="preserve"> </w:t>
      </w:r>
      <w:r w:rsidRPr="00587A63">
        <w:rPr>
          <w:rFonts w:ascii="Arial" w:hAnsi="Arial" w:cs="Arial"/>
          <w:b/>
          <w:bCs/>
          <w:sz w:val="22"/>
          <w:szCs w:val="22"/>
          <w:u w:val="single"/>
        </w:rPr>
        <w:t>Date of Birth</w:t>
      </w:r>
      <w:r w:rsidRPr="00587A63">
        <w:rPr>
          <w:rFonts w:ascii="Arial" w:hAnsi="Arial" w:cs="Arial"/>
          <w:sz w:val="22"/>
          <w:szCs w:val="22"/>
        </w:rPr>
        <w:t xml:space="preserve">: June, </w:t>
      </w:r>
      <w:r w:rsidRPr="00587A63">
        <w:rPr>
          <w:rFonts w:ascii="Arial" w:hAnsi="Arial" w:cs="Arial"/>
          <w:sz w:val="22"/>
          <w:szCs w:val="22"/>
          <w:lang w:val="en-US"/>
        </w:rPr>
        <w:t>23rd 1987</w:t>
      </w:r>
    </w:p>
    <w:p w14:paraId="1BBC5A9E" w14:textId="77777777" w:rsidR="0030231C" w:rsidRPr="009B7D03" w:rsidRDefault="0030231C" w:rsidP="0030231C">
      <w:pPr>
        <w:spacing w:line="360" w:lineRule="auto"/>
        <w:outlineLvl w:val="0"/>
        <w:rPr>
          <w:rFonts w:ascii="Arial" w:hAnsi="Arial" w:cs="Arial"/>
          <w:b/>
          <w:bCs/>
          <w:sz w:val="22"/>
          <w:szCs w:val="22"/>
        </w:rPr>
      </w:pPr>
      <w:r w:rsidRPr="009B7D03">
        <w:rPr>
          <w:rFonts w:ascii="Arial" w:hAnsi="Arial" w:cs="Arial"/>
          <w:b/>
          <w:bCs/>
          <w:sz w:val="22"/>
          <w:szCs w:val="22"/>
        </w:rPr>
        <w:t>Education</w:t>
      </w:r>
    </w:p>
    <w:p w14:paraId="23ED28D5" w14:textId="77777777" w:rsidR="0030231C" w:rsidRPr="008659F2" w:rsidRDefault="0030231C" w:rsidP="0030231C">
      <w:pPr>
        <w:spacing w:line="360" w:lineRule="auto"/>
        <w:ind w:left="2160" w:hanging="1800"/>
        <w:rPr>
          <w:rFonts w:ascii="Arial" w:hAnsi="Arial" w:cs="Arial"/>
          <w:sz w:val="22"/>
          <w:szCs w:val="22"/>
        </w:rPr>
      </w:pPr>
      <w:r w:rsidRPr="008659F2">
        <w:rPr>
          <w:rFonts w:ascii="Arial" w:hAnsi="Arial" w:cs="Arial"/>
          <w:sz w:val="22"/>
          <w:szCs w:val="22"/>
        </w:rPr>
        <w:t>2005 – 2010</w:t>
      </w:r>
      <w:r w:rsidRPr="008659F2">
        <w:rPr>
          <w:rFonts w:ascii="Arial" w:hAnsi="Arial" w:cs="Arial"/>
          <w:sz w:val="22"/>
          <w:szCs w:val="22"/>
        </w:rPr>
        <w:tab/>
      </w:r>
      <w:r w:rsidRPr="008659F2">
        <w:rPr>
          <w:rFonts w:ascii="Arial" w:hAnsi="Arial" w:cs="Arial"/>
          <w:b/>
          <w:sz w:val="22"/>
          <w:szCs w:val="22"/>
        </w:rPr>
        <w:t>BA (</w:t>
      </w:r>
      <w:proofErr w:type="spellStart"/>
      <w:r w:rsidRPr="008659F2">
        <w:rPr>
          <w:rFonts w:ascii="Arial" w:hAnsi="Arial" w:cs="Arial"/>
          <w:b/>
          <w:sz w:val="22"/>
          <w:szCs w:val="22"/>
        </w:rPr>
        <w:t>Hons</w:t>
      </w:r>
      <w:proofErr w:type="spellEnd"/>
      <w:r w:rsidRPr="008659F2">
        <w:rPr>
          <w:rFonts w:ascii="Arial" w:hAnsi="Arial" w:cs="Arial"/>
          <w:b/>
          <w:sz w:val="22"/>
          <w:szCs w:val="22"/>
        </w:rPr>
        <w:t>) Business &amp; Management, Oxford Brookes University, United Kingdom Double degree</w:t>
      </w:r>
      <w:r w:rsidRPr="008659F2">
        <w:rPr>
          <w:rFonts w:ascii="Arial" w:hAnsi="Arial" w:cs="Arial"/>
          <w:sz w:val="22"/>
          <w:szCs w:val="22"/>
        </w:rPr>
        <w:t xml:space="preserve"> from </w:t>
      </w:r>
      <w:proofErr w:type="spellStart"/>
      <w:r w:rsidRPr="008659F2">
        <w:rPr>
          <w:rFonts w:ascii="Arial" w:hAnsi="Arial" w:cs="Arial"/>
          <w:sz w:val="22"/>
          <w:szCs w:val="22"/>
        </w:rPr>
        <w:t>Nilai</w:t>
      </w:r>
      <w:proofErr w:type="spellEnd"/>
      <w:r w:rsidRPr="008659F2">
        <w:rPr>
          <w:rFonts w:ascii="Arial" w:hAnsi="Arial" w:cs="Arial"/>
          <w:sz w:val="22"/>
          <w:szCs w:val="22"/>
        </w:rPr>
        <w:t xml:space="preserve"> University Malaysia and Oxford Brookes Business School University London</w:t>
      </w:r>
    </w:p>
    <w:p w14:paraId="5C442727" w14:textId="77777777" w:rsidR="0030231C" w:rsidRPr="008659F2" w:rsidRDefault="0030231C" w:rsidP="0030231C">
      <w:pPr>
        <w:spacing w:line="360" w:lineRule="auto"/>
        <w:rPr>
          <w:rFonts w:ascii="Arial" w:hAnsi="Arial" w:cs="Arial"/>
          <w:sz w:val="22"/>
          <w:szCs w:val="22"/>
        </w:rPr>
      </w:pPr>
      <w:r w:rsidRPr="008659F2">
        <w:rPr>
          <w:rFonts w:ascii="Arial" w:hAnsi="Arial" w:cs="Arial"/>
          <w:sz w:val="22"/>
          <w:szCs w:val="22"/>
        </w:rPr>
        <w:tab/>
      </w:r>
      <w:r w:rsidRPr="008659F2">
        <w:rPr>
          <w:rFonts w:ascii="Arial" w:hAnsi="Arial" w:cs="Arial"/>
          <w:sz w:val="22"/>
          <w:szCs w:val="22"/>
        </w:rPr>
        <w:tab/>
      </w:r>
      <w:r w:rsidRPr="008659F2">
        <w:rPr>
          <w:rFonts w:ascii="Arial" w:hAnsi="Arial" w:cs="Arial"/>
          <w:sz w:val="22"/>
          <w:szCs w:val="22"/>
        </w:rPr>
        <w:tab/>
        <w:t xml:space="preserve">(Graduation </w:t>
      </w:r>
      <w:proofErr w:type="gramStart"/>
      <w:r w:rsidRPr="008659F2">
        <w:rPr>
          <w:rFonts w:ascii="Arial" w:hAnsi="Arial" w:cs="Arial"/>
          <w:sz w:val="22"/>
          <w:szCs w:val="22"/>
        </w:rPr>
        <w:t>date :</w:t>
      </w:r>
      <w:proofErr w:type="gramEnd"/>
      <w:r w:rsidRPr="008659F2">
        <w:rPr>
          <w:rFonts w:ascii="Arial" w:hAnsi="Arial" w:cs="Arial"/>
          <w:sz w:val="22"/>
          <w:szCs w:val="22"/>
        </w:rPr>
        <w:t xml:space="preserve"> </w:t>
      </w:r>
      <w:r w:rsidRPr="008659F2">
        <w:rPr>
          <w:rFonts w:ascii="Arial" w:hAnsi="Arial" w:cs="Arial"/>
          <w:b/>
          <w:sz w:val="22"/>
          <w:szCs w:val="22"/>
        </w:rPr>
        <w:t>August 2010</w:t>
      </w:r>
      <w:r w:rsidRPr="008659F2">
        <w:rPr>
          <w:rFonts w:ascii="Arial" w:hAnsi="Arial" w:cs="Arial"/>
          <w:sz w:val="22"/>
          <w:szCs w:val="22"/>
        </w:rPr>
        <w:t>)</w:t>
      </w:r>
    </w:p>
    <w:p w14:paraId="3D9EF0B7" w14:textId="77777777" w:rsidR="0030231C" w:rsidRPr="008659F2" w:rsidRDefault="0030231C" w:rsidP="0030231C">
      <w:pPr>
        <w:spacing w:line="360" w:lineRule="auto"/>
        <w:ind w:left="2160" w:hanging="1800"/>
        <w:rPr>
          <w:rFonts w:ascii="Arial" w:hAnsi="Arial" w:cs="Arial"/>
          <w:sz w:val="22"/>
          <w:szCs w:val="22"/>
        </w:rPr>
      </w:pPr>
      <w:r w:rsidRPr="008659F2">
        <w:rPr>
          <w:rFonts w:ascii="Arial" w:hAnsi="Arial" w:cs="Arial"/>
          <w:sz w:val="22"/>
          <w:szCs w:val="22"/>
        </w:rPr>
        <w:t>2002 – 2005</w:t>
      </w:r>
      <w:r w:rsidRPr="008659F2">
        <w:rPr>
          <w:rFonts w:ascii="Arial" w:hAnsi="Arial" w:cs="Arial"/>
          <w:sz w:val="22"/>
          <w:szCs w:val="22"/>
        </w:rPr>
        <w:tab/>
        <w:t>Graduated from SMAN 6, Jakarta</w:t>
      </w:r>
    </w:p>
    <w:p w14:paraId="15856563" w14:textId="77777777" w:rsidR="0030231C" w:rsidRPr="008659F2" w:rsidRDefault="0030231C" w:rsidP="0030231C">
      <w:pPr>
        <w:spacing w:line="360" w:lineRule="auto"/>
        <w:ind w:left="2160" w:hanging="1800"/>
        <w:rPr>
          <w:rFonts w:ascii="Arial" w:hAnsi="Arial" w:cs="Arial"/>
          <w:sz w:val="22"/>
          <w:szCs w:val="22"/>
          <w:lang w:val="sv-FI"/>
        </w:rPr>
      </w:pPr>
      <w:r w:rsidRPr="008659F2">
        <w:rPr>
          <w:rFonts w:ascii="Arial" w:hAnsi="Arial" w:cs="Arial"/>
          <w:sz w:val="22"/>
          <w:szCs w:val="22"/>
          <w:lang w:val="sv-FI"/>
        </w:rPr>
        <w:t>1999 – 2002</w:t>
      </w:r>
      <w:r w:rsidRPr="008659F2">
        <w:rPr>
          <w:rFonts w:ascii="Arial" w:hAnsi="Arial" w:cs="Arial"/>
          <w:sz w:val="22"/>
          <w:szCs w:val="22"/>
          <w:lang w:val="sv-FI"/>
        </w:rPr>
        <w:tab/>
        <w:t xml:space="preserve">Graduated from SMPI Al-Azhar 8,Bekasi </w:t>
      </w:r>
    </w:p>
    <w:p w14:paraId="398F56B0" w14:textId="77777777" w:rsidR="0030231C" w:rsidRDefault="0030231C" w:rsidP="0030231C">
      <w:pPr>
        <w:spacing w:line="240" w:lineRule="atLeast"/>
        <w:rPr>
          <w:rFonts w:ascii="Arial" w:hAnsi="Arial" w:cs="Arial"/>
          <w:sz w:val="22"/>
          <w:szCs w:val="22"/>
        </w:rPr>
      </w:pPr>
    </w:p>
    <w:p w14:paraId="4AFD81F7" w14:textId="77777777" w:rsidR="0030231C" w:rsidRDefault="0030231C" w:rsidP="0030231C">
      <w:pPr>
        <w:spacing w:line="240" w:lineRule="atLeast"/>
        <w:rPr>
          <w:rFonts w:ascii="Arial" w:hAnsi="Arial" w:cs="Arial"/>
          <w:sz w:val="22"/>
          <w:szCs w:val="22"/>
        </w:rPr>
      </w:pPr>
    </w:p>
    <w:p w14:paraId="7A6FCD60" w14:textId="77777777" w:rsidR="0030231C" w:rsidRPr="00587A63" w:rsidRDefault="0030231C" w:rsidP="0030231C">
      <w:pPr>
        <w:spacing w:line="240" w:lineRule="atLeast"/>
        <w:outlineLvl w:val="0"/>
        <w:rPr>
          <w:rFonts w:ascii="Arial" w:hAnsi="Arial" w:cs="Arial"/>
          <w:sz w:val="22"/>
          <w:szCs w:val="22"/>
        </w:rPr>
      </w:pPr>
    </w:p>
    <w:p w14:paraId="2E26C440" w14:textId="77777777" w:rsidR="0030231C" w:rsidRPr="0030231C" w:rsidRDefault="0030231C" w:rsidP="0030231C">
      <w:pPr>
        <w:spacing w:line="360" w:lineRule="auto"/>
        <w:jc w:val="both"/>
        <w:outlineLvl w:val="0"/>
        <w:rPr>
          <w:rFonts w:ascii="Arial" w:hAnsi="Arial" w:cs="Arial"/>
          <w:b/>
          <w:u w:val="single"/>
        </w:rPr>
      </w:pPr>
      <w:r w:rsidRPr="0030231C">
        <w:rPr>
          <w:rFonts w:ascii="Arial" w:hAnsi="Arial" w:cs="Arial"/>
          <w:u w:val="single"/>
        </w:rPr>
        <w:lastRenderedPageBreak/>
        <w:t>W</w:t>
      </w:r>
      <w:r w:rsidRPr="0030231C">
        <w:rPr>
          <w:rFonts w:ascii="Arial" w:hAnsi="Arial" w:cs="Arial"/>
          <w:b/>
          <w:u w:val="single"/>
        </w:rPr>
        <w:t>orking Experience</w:t>
      </w:r>
    </w:p>
    <w:p w14:paraId="2043A624" w14:textId="77777777" w:rsidR="0030231C" w:rsidRPr="0030231C" w:rsidRDefault="0030231C" w:rsidP="0030231C">
      <w:pPr>
        <w:spacing w:line="360" w:lineRule="auto"/>
        <w:jc w:val="both"/>
        <w:outlineLvl w:val="0"/>
        <w:rPr>
          <w:rFonts w:ascii="Arial" w:hAnsi="Arial" w:cs="Arial"/>
          <w:b/>
          <w:sz w:val="22"/>
          <w:szCs w:val="22"/>
          <w:u w:val="single"/>
        </w:rPr>
      </w:pPr>
    </w:p>
    <w:p w14:paraId="305BF377" w14:textId="727A13BD" w:rsidR="001A0319" w:rsidRPr="00F014E6" w:rsidRDefault="001A0319" w:rsidP="001A0319">
      <w:pPr>
        <w:pStyle w:val="ListParagraph"/>
        <w:numPr>
          <w:ilvl w:val="0"/>
          <w:numId w:val="2"/>
        </w:numPr>
        <w:spacing w:line="360" w:lineRule="auto"/>
        <w:ind w:left="284" w:hanging="284"/>
        <w:jc w:val="both"/>
        <w:outlineLvl w:val="0"/>
        <w:rPr>
          <w:rFonts w:ascii="Arial" w:hAnsi="Arial" w:cs="Arial"/>
          <w:b/>
          <w:sz w:val="22"/>
          <w:szCs w:val="22"/>
        </w:rPr>
      </w:pPr>
      <w:r w:rsidRPr="001A0319">
        <w:rPr>
          <w:rFonts w:ascii="Arial" w:hAnsi="Arial" w:cs="Arial"/>
          <w:b/>
          <w:sz w:val="22"/>
          <w:szCs w:val="22"/>
        </w:rPr>
        <w:t xml:space="preserve">PT </w:t>
      </w:r>
      <w:proofErr w:type="spellStart"/>
      <w:r w:rsidRPr="001A0319">
        <w:rPr>
          <w:rFonts w:ascii="Arial" w:hAnsi="Arial" w:cs="Arial"/>
          <w:b/>
          <w:sz w:val="22"/>
          <w:szCs w:val="22"/>
        </w:rPr>
        <w:t>Gojek</w:t>
      </w:r>
      <w:proofErr w:type="spellEnd"/>
      <w:r w:rsidRPr="001A0319">
        <w:rPr>
          <w:rFonts w:ascii="Arial" w:hAnsi="Arial" w:cs="Arial"/>
          <w:b/>
          <w:sz w:val="22"/>
          <w:szCs w:val="22"/>
        </w:rPr>
        <w:t xml:space="preserve"> Indonesia (Go-Food)</w:t>
      </w:r>
      <w:r w:rsidR="00F014E6">
        <w:rPr>
          <w:rFonts w:ascii="Arial" w:hAnsi="Arial" w:cs="Arial"/>
          <w:b/>
          <w:sz w:val="22"/>
          <w:szCs w:val="22"/>
        </w:rPr>
        <w:t xml:space="preserve">, </w:t>
      </w:r>
      <w:proofErr w:type="spellStart"/>
      <w:r w:rsidRPr="00F014E6">
        <w:rPr>
          <w:rFonts w:ascii="Arial" w:hAnsi="Arial" w:cs="Arial"/>
          <w:b/>
          <w:sz w:val="22"/>
          <w:szCs w:val="22"/>
        </w:rPr>
        <w:t>Kemang</w:t>
      </w:r>
      <w:proofErr w:type="spellEnd"/>
      <w:r w:rsidRPr="00F014E6">
        <w:rPr>
          <w:rFonts w:ascii="Arial" w:hAnsi="Arial" w:cs="Arial"/>
          <w:b/>
          <w:sz w:val="22"/>
          <w:szCs w:val="22"/>
        </w:rPr>
        <w:t>, Jakarta Selatan</w:t>
      </w:r>
    </w:p>
    <w:p w14:paraId="62B44D1F" w14:textId="77777777" w:rsidR="00F014E6" w:rsidRDefault="00F014E6" w:rsidP="001A0319">
      <w:pPr>
        <w:spacing w:line="360" w:lineRule="auto"/>
        <w:jc w:val="both"/>
        <w:outlineLvl w:val="0"/>
        <w:rPr>
          <w:rFonts w:ascii="Arial" w:hAnsi="Arial" w:cs="Arial"/>
          <w:b/>
          <w:sz w:val="22"/>
          <w:szCs w:val="22"/>
        </w:rPr>
      </w:pPr>
    </w:p>
    <w:p w14:paraId="53EB8542" w14:textId="107E93FA" w:rsidR="001A0319" w:rsidRDefault="001A0319" w:rsidP="001A0319">
      <w:pPr>
        <w:spacing w:line="360" w:lineRule="auto"/>
        <w:jc w:val="both"/>
        <w:outlineLvl w:val="0"/>
        <w:rPr>
          <w:rFonts w:ascii="Arial" w:hAnsi="Arial" w:cs="Arial"/>
          <w:b/>
          <w:sz w:val="22"/>
          <w:szCs w:val="22"/>
        </w:rPr>
      </w:pPr>
      <w:r>
        <w:rPr>
          <w:rFonts w:ascii="Arial" w:hAnsi="Arial" w:cs="Arial"/>
          <w:b/>
          <w:sz w:val="22"/>
          <w:szCs w:val="22"/>
        </w:rPr>
        <w:t>Head of Business Development (May 2015 – Present)</w:t>
      </w:r>
    </w:p>
    <w:p w14:paraId="62FF93C4" w14:textId="3BABF9BC" w:rsidR="001A0319" w:rsidRDefault="001A0319" w:rsidP="001A0319">
      <w:pPr>
        <w:spacing w:line="360" w:lineRule="auto"/>
        <w:jc w:val="both"/>
        <w:outlineLvl w:val="0"/>
        <w:rPr>
          <w:rFonts w:ascii="Arial" w:hAnsi="Arial" w:cs="Arial"/>
          <w:sz w:val="22"/>
          <w:szCs w:val="22"/>
        </w:rPr>
      </w:pPr>
      <w:r>
        <w:rPr>
          <w:rFonts w:ascii="Arial" w:hAnsi="Arial" w:cs="Arial"/>
          <w:sz w:val="22"/>
          <w:szCs w:val="22"/>
        </w:rPr>
        <w:t>The leading transportation company in Indonesia (Go-</w:t>
      </w:r>
      <w:proofErr w:type="spellStart"/>
      <w:r>
        <w:rPr>
          <w:rFonts w:ascii="Arial" w:hAnsi="Arial" w:cs="Arial"/>
          <w:sz w:val="22"/>
          <w:szCs w:val="22"/>
        </w:rPr>
        <w:t>Jek</w:t>
      </w:r>
      <w:proofErr w:type="spellEnd"/>
      <w:r>
        <w:rPr>
          <w:rFonts w:ascii="Arial" w:hAnsi="Arial" w:cs="Arial"/>
          <w:sz w:val="22"/>
          <w:szCs w:val="22"/>
        </w:rPr>
        <w:t>) had a subsidiary department called Go-Food that focusing on food delivery service using motorbike.  As a Head of Business development for 10 cities working side by side with the project leader and Board of Director, developed strategy, hiring and selecting Business Development executive in 10 cities, make a weekly report to BOD simultaneously, Set KPI for 10 cities and also trained them every monthly.</w:t>
      </w:r>
    </w:p>
    <w:p w14:paraId="6C2FE309" w14:textId="77777777" w:rsidR="00F014E6" w:rsidRDefault="00F014E6" w:rsidP="001A0319">
      <w:pPr>
        <w:spacing w:line="360" w:lineRule="auto"/>
        <w:jc w:val="both"/>
        <w:outlineLvl w:val="0"/>
        <w:rPr>
          <w:rFonts w:ascii="Arial" w:hAnsi="Arial" w:cs="Arial"/>
          <w:sz w:val="22"/>
          <w:szCs w:val="22"/>
        </w:rPr>
      </w:pPr>
    </w:p>
    <w:p w14:paraId="29CDAE3A" w14:textId="4AA77D34" w:rsidR="00F014E6" w:rsidRDefault="00F014E6" w:rsidP="00F014E6">
      <w:pPr>
        <w:pStyle w:val="ListParagraph"/>
        <w:numPr>
          <w:ilvl w:val="0"/>
          <w:numId w:val="2"/>
        </w:numPr>
        <w:tabs>
          <w:tab w:val="left" w:pos="284"/>
          <w:tab w:val="left" w:pos="567"/>
        </w:tabs>
        <w:spacing w:line="360" w:lineRule="auto"/>
        <w:ind w:left="0" w:firstLine="0"/>
        <w:jc w:val="both"/>
        <w:outlineLvl w:val="0"/>
        <w:rPr>
          <w:rFonts w:ascii="Arial" w:hAnsi="Arial" w:cs="Arial"/>
          <w:b/>
          <w:sz w:val="22"/>
          <w:szCs w:val="22"/>
        </w:rPr>
      </w:pPr>
      <w:proofErr w:type="spellStart"/>
      <w:r w:rsidRPr="00F014E6">
        <w:rPr>
          <w:rFonts w:ascii="Arial" w:hAnsi="Arial" w:cs="Arial"/>
          <w:b/>
          <w:sz w:val="22"/>
          <w:szCs w:val="22"/>
        </w:rPr>
        <w:t>Saltwarehouse</w:t>
      </w:r>
      <w:proofErr w:type="spellEnd"/>
      <w:r w:rsidRPr="00F014E6">
        <w:rPr>
          <w:rFonts w:ascii="Arial" w:hAnsi="Arial" w:cs="Arial"/>
          <w:b/>
          <w:sz w:val="22"/>
          <w:szCs w:val="22"/>
        </w:rPr>
        <w:t xml:space="preserve"> Social Media Pool, </w:t>
      </w:r>
      <w:proofErr w:type="spellStart"/>
      <w:r w:rsidRPr="00F014E6">
        <w:rPr>
          <w:rFonts w:ascii="Arial" w:hAnsi="Arial" w:cs="Arial"/>
          <w:b/>
          <w:sz w:val="22"/>
          <w:szCs w:val="22"/>
        </w:rPr>
        <w:t>Bekasi</w:t>
      </w:r>
      <w:proofErr w:type="spellEnd"/>
      <w:r w:rsidRPr="00F014E6">
        <w:rPr>
          <w:rFonts w:ascii="Arial" w:hAnsi="Arial" w:cs="Arial"/>
          <w:b/>
          <w:sz w:val="22"/>
          <w:szCs w:val="22"/>
        </w:rPr>
        <w:t xml:space="preserve"> </w:t>
      </w:r>
    </w:p>
    <w:p w14:paraId="784EEABC" w14:textId="77777777" w:rsidR="00F014E6" w:rsidRDefault="00F014E6" w:rsidP="00F014E6">
      <w:pPr>
        <w:pStyle w:val="ListParagraph"/>
        <w:tabs>
          <w:tab w:val="left" w:pos="284"/>
          <w:tab w:val="left" w:pos="567"/>
        </w:tabs>
        <w:spacing w:line="360" w:lineRule="auto"/>
        <w:ind w:left="0"/>
        <w:jc w:val="both"/>
        <w:outlineLvl w:val="0"/>
        <w:rPr>
          <w:rFonts w:ascii="Arial" w:hAnsi="Arial" w:cs="Arial"/>
          <w:b/>
          <w:sz w:val="22"/>
          <w:szCs w:val="22"/>
        </w:rPr>
      </w:pPr>
    </w:p>
    <w:p w14:paraId="36D02725" w14:textId="1AA6DAC5" w:rsidR="00F014E6" w:rsidRDefault="00F014E6" w:rsidP="00F014E6">
      <w:pPr>
        <w:pStyle w:val="ListParagraph"/>
        <w:tabs>
          <w:tab w:val="left" w:pos="284"/>
          <w:tab w:val="left" w:pos="567"/>
        </w:tabs>
        <w:spacing w:line="360" w:lineRule="auto"/>
        <w:ind w:left="0"/>
        <w:jc w:val="both"/>
        <w:outlineLvl w:val="0"/>
        <w:rPr>
          <w:rFonts w:ascii="Arial" w:hAnsi="Arial" w:cs="Arial"/>
          <w:b/>
          <w:sz w:val="22"/>
          <w:szCs w:val="22"/>
        </w:rPr>
      </w:pPr>
      <w:r>
        <w:rPr>
          <w:rFonts w:ascii="Arial" w:hAnsi="Arial" w:cs="Arial"/>
          <w:b/>
          <w:sz w:val="22"/>
          <w:szCs w:val="22"/>
        </w:rPr>
        <w:t>Director (May 2013 – May 2015)</w:t>
      </w:r>
    </w:p>
    <w:p w14:paraId="74050D6D" w14:textId="366E6758" w:rsidR="001A0319" w:rsidRPr="00CB52D1" w:rsidRDefault="00CB52D1" w:rsidP="00CB52D1">
      <w:pPr>
        <w:pStyle w:val="ListParagraph"/>
        <w:tabs>
          <w:tab w:val="left" w:pos="284"/>
          <w:tab w:val="left" w:pos="567"/>
        </w:tabs>
        <w:spacing w:line="360" w:lineRule="auto"/>
        <w:ind w:left="0"/>
        <w:jc w:val="both"/>
        <w:outlineLvl w:val="0"/>
        <w:rPr>
          <w:rFonts w:ascii="Arial" w:hAnsi="Arial" w:cs="Arial"/>
          <w:sz w:val="22"/>
          <w:szCs w:val="22"/>
        </w:rPr>
      </w:pPr>
      <w:r>
        <w:rPr>
          <w:rFonts w:ascii="Arial" w:hAnsi="Arial" w:cs="Arial"/>
          <w:sz w:val="22"/>
          <w:szCs w:val="22"/>
        </w:rPr>
        <w:t xml:space="preserve">A family based </w:t>
      </w:r>
      <w:r w:rsidR="00F014E6">
        <w:rPr>
          <w:rFonts w:ascii="Arial" w:hAnsi="Arial" w:cs="Arial"/>
          <w:sz w:val="22"/>
          <w:szCs w:val="22"/>
        </w:rPr>
        <w:t xml:space="preserve">business that focused on consultation and planning social media strategy to our client. </w:t>
      </w:r>
      <w:r>
        <w:rPr>
          <w:rFonts w:ascii="Arial" w:hAnsi="Arial" w:cs="Arial"/>
          <w:sz w:val="22"/>
          <w:szCs w:val="22"/>
        </w:rPr>
        <w:t xml:space="preserve">Pakis culinary Group, </w:t>
      </w:r>
      <w:proofErr w:type="spellStart"/>
      <w:r>
        <w:rPr>
          <w:rFonts w:ascii="Arial" w:hAnsi="Arial" w:cs="Arial"/>
          <w:sz w:val="22"/>
          <w:szCs w:val="22"/>
        </w:rPr>
        <w:t>Rai</w:t>
      </w:r>
      <w:proofErr w:type="spellEnd"/>
      <w:r>
        <w:rPr>
          <w:rFonts w:ascii="Arial" w:hAnsi="Arial" w:cs="Arial"/>
          <w:sz w:val="22"/>
          <w:szCs w:val="22"/>
        </w:rPr>
        <w:t xml:space="preserve"> Fitness </w:t>
      </w:r>
      <w:proofErr w:type="spellStart"/>
      <w:r>
        <w:rPr>
          <w:rFonts w:ascii="Arial" w:hAnsi="Arial" w:cs="Arial"/>
          <w:sz w:val="22"/>
          <w:szCs w:val="22"/>
        </w:rPr>
        <w:t>Senopati</w:t>
      </w:r>
      <w:proofErr w:type="spellEnd"/>
      <w:r>
        <w:rPr>
          <w:rFonts w:ascii="Arial" w:hAnsi="Arial" w:cs="Arial"/>
          <w:sz w:val="22"/>
          <w:szCs w:val="22"/>
        </w:rPr>
        <w:t xml:space="preserve">, </w:t>
      </w:r>
      <w:proofErr w:type="spellStart"/>
      <w:r>
        <w:rPr>
          <w:rFonts w:ascii="Arial" w:hAnsi="Arial" w:cs="Arial"/>
          <w:sz w:val="22"/>
          <w:szCs w:val="22"/>
        </w:rPr>
        <w:t>Healthylicuous</w:t>
      </w:r>
      <w:proofErr w:type="spellEnd"/>
      <w:r>
        <w:rPr>
          <w:rFonts w:ascii="Arial" w:hAnsi="Arial" w:cs="Arial"/>
          <w:sz w:val="22"/>
          <w:szCs w:val="22"/>
        </w:rPr>
        <w:t xml:space="preserve"> are some of our clients.</w:t>
      </w:r>
    </w:p>
    <w:p w14:paraId="71434CF2" w14:textId="77777777" w:rsidR="00F014E6" w:rsidRDefault="00F014E6" w:rsidP="0030231C">
      <w:pPr>
        <w:spacing w:line="360" w:lineRule="auto"/>
        <w:jc w:val="both"/>
        <w:outlineLvl w:val="0"/>
        <w:rPr>
          <w:rFonts w:ascii="Arial" w:hAnsi="Arial" w:cs="Arial"/>
          <w:b/>
          <w:sz w:val="22"/>
          <w:szCs w:val="22"/>
        </w:rPr>
      </w:pPr>
    </w:p>
    <w:p w14:paraId="42D5F167" w14:textId="0BE6F84C" w:rsidR="0030231C" w:rsidRPr="0030231C" w:rsidRDefault="00F014E6" w:rsidP="0030231C">
      <w:pPr>
        <w:spacing w:line="360" w:lineRule="auto"/>
        <w:jc w:val="both"/>
        <w:outlineLvl w:val="0"/>
        <w:rPr>
          <w:rFonts w:ascii="Arial" w:hAnsi="Arial" w:cs="Arial"/>
          <w:b/>
          <w:sz w:val="22"/>
          <w:szCs w:val="22"/>
        </w:rPr>
      </w:pPr>
      <w:r>
        <w:rPr>
          <w:rFonts w:ascii="Arial" w:hAnsi="Arial" w:cs="Arial"/>
          <w:b/>
          <w:sz w:val="22"/>
          <w:szCs w:val="22"/>
        </w:rPr>
        <w:t>3</w:t>
      </w:r>
      <w:r w:rsidR="0030231C" w:rsidRPr="0030231C">
        <w:rPr>
          <w:rFonts w:ascii="Arial" w:hAnsi="Arial" w:cs="Arial"/>
          <w:b/>
          <w:sz w:val="22"/>
          <w:szCs w:val="22"/>
        </w:rPr>
        <w:t xml:space="preserve">. The </w:t>
      </w:r>
      <w:proofErr w:type="gramStart"/>
      <w:r w:rsidR="0030231C" w:rsidRPr="0030231C">
        <w:rPr>
          <w:rFonts w:ascii="Arial" w:hAnsi="Arial" w:cs="Arial"/>
          <w:b/>
          <w:sz w:val="22"/>
          <w:szCs w:val="22"/>
        </w:rPr>
        <w:t>Ministry of Public Works</w:t>
      </w:r>
      <w:proofErr w:type="gramEnd"/>
      <w:r w:rsidR="0030231C" w:rsidRPr="0030231C">
        <w:rPr>
          <w:rFonts w:ascii="Arial" w:hAnsi="Arial" w:cs="Arial"/>
          <w:b/>
          <w:sz w:val="22"/>
          <w:szCs w:val="22"/>
        </w:rPr>
        <w:t xml:space="preserve"> (</w:t>
      </w:r>
      <w:proofErr w:type="spellStart"/>
      <w:r w:rsidR="0030231C" w:rsidRPr="0030231C">
        <w:rPr>
          <w:rFonts w:ascii="Arial" w:hAnsi="Arial" w:cs="Arial"/>
          <w:b/>
          <w:sz w:val="22"/>
          <w:szCs w:val="22"/>
        </w:rPr>
        <w:t>Kementerian</w:t>
      </w:r>
      <w:proofErr w:type="spellEnd"/>
      <w:r w:rsidR="0030231C" w:rsidRPr="0030231C">
        <w:rPr>
          <w:rFonts w:ascii="Arial" w:hAnsi="Arial" w:cs="Arial"/>
          <w:b/>
          <w:sz w:val="22"/>
          <w:szCs w:val="22"/>
        </w:rPr>
        <w:t xml:space="preserve"> </w:t>
      </w:r>
      <w:proofErr w:type="spellStart"/>
      <w:r w:rsidR="0030231C" w:rsidRPr="0030231C">
        <w:rPr>
          <w:rFonts w:ascii="Arial" w:hAnsi="Arial" w:cs="Arial"/>
          <w:b/>
          <w:sz w:val="22"/>
          <w:szCs w:val="22"/>
        </w:rPr>
        <w:t>Pekerjaan</w:t>
      </w:r>
      <w:proofErr w:type="spellEnd"/>
      <w:r w:rsidR="0030231C" w:rsidRPr="0030231C">
        <w:rPr>
          <w:rFonts w:ascii="Arial" w:hAnsi="Arial" w:cs="Arial"/>
          <w:b/>
          <w:sz w:val="22"/>
          <w:szCs w:val="22"/>
        </w:rPr>
        <w:t xml:space="preserve"> </w:t>
      </w:r>
      <w:proofErr w:type="spellStart"/>
      <w:r w:rsidR="0030231C" w:rsidRPr="0030231C">
        <w:rPr>
          <w:rFonts w:ascii="Arial" w:hAnsi="Arial" w:cs="Arial"/>
          <w:b/>
          <w:sz w:val="22"/>
          <w:szCs w:val="22"/>
        </w:rPr>
        <w:t>Umum</w:t>
      </w:r>
      <w:proofErr w:type="spellEnd"/>
      <w:r w:rsidR="0030231C" w:rsidRPr="0030231C">
        <w:rPr>
          <w:rFonts w:ascii="Arial" w:hAnsi="Arial" w:cs="Arial"/>
          <w:b/>
          <w:sz w:val="22"/>
          <w:szCs w:val="22"/>
        </w:rPr>
        <w:t>)</w:t>
      </w:r>
    </w:p>
    <w:p w14:paraId="249ACFE4" w14:textId="77777777" w:rsidR="0030231C" w:rsidRPr="0030231C" w:rsidRDefault="0030231C" w:rsidP="0030231C">
      <w:pPr>
        <w:spacing w:line="360" w:lineRule="auto"/>
        <w:jc w:val="both"/>
        <w:rPr>
          <w:rFonts w:ascii="Arial" w:hAnsi="Arial" w:cs="Arial"/>
          <w:b/>
          <w:sz w:val="22"/>
          <w:szCs w:val="22"/>
        </w:rPr>
      </w:pPr>
      <w:r w:rsidRPr="0030231C">
        <w:rPr>
          <w:rFonts w:ascii="Arial" w:hAnsi="Arial" w:cs="Arial"/>
          <w:b/>
          <w:sz w:val="22"/>
          <w:szCs w:val="22"/>
        </w:rPr>
        <w:t>The Working Unit of Implementation of Utilization of Green City (</w:t>
      </w:r>
      <w:proofErr w:type="spellStart"/>
      <w:r w:rsidRPr="0030231C">
        <w:rPr>
          <w:rFonts w:ascii="Arial" w:hAnsi="Arial" w:cs="Arial"/>
          <w:b/>
          <w:sz w:val="22"/>
          <w:szCs w:val="22"/>
        </w:rPr>
        <w:t>Satuan</w:t>
      </w:r>
      <w:proofErr w:type="spellEnd"/>
      <w:r w:rsidRPr="0030231C">
        <w:rPr>
          <w:rFonts w:ascii="Arial" w:hAnsi="Arial" w:cs="Arial"/>
          <w:b/>
          <w:sz w:val="22"/>
          <w:szCs w:val="22"/>
        </w:rPr>
        <w:t xml:space="preserve"> </w:t>
      </w:r>
      <w:proofErr w:type="spellStart"/>
      <w:r w:rsidRPr="0030231C">
        <w:rPr>
          <w:rFonts w:ascii="Arial" w:hAnsi="Arial" w:cs="Arial"/>
          <w:b/>
          <w:sz w:val="22"/>
          <w:szCs w:val="22"/>
        </w:rPr>
        <w:t>Kerja</w:t>
      </w:r>
      <w:proofErr w:type="spellEnd"/>
      <w:r w:rsidRPr="0030231C">
        <w:rPr>
          <w:rFonts w:ascii="Arial" w:hAnsi="Arial" w:cs="Arial"/>
          <w:b/>
          <w:sz w:val="22"/>
          <w:szCs w:val="22"/>
        </w:rPr>
        <w:t xml:space="preserve"> Non-</w:t>
      </w:r>
      <w:proofErr w:type="spellStart"/>
      <w:r w:rsidRPr="0030231C">
        <w:rPr>
          <w:rFonts w:ascii="Arial" w:hAnsi="Arial" w:cs="Arial"/>
          <w:b/>
          <w:sz w:val="22"/>
          <w:szCs w:val="22"/>
        </w:rPr>
        <w:t>Vertikal</w:t>
      </w:r>
      <w:proofErr w:type="spellEnd"/>
      <w:r w:rsidRPr="0030231C">
        <w:rPr>
          <w:rFonts w:ascii="Arial" w:hAnsi="Arial" w:cs="Arial"/>
          <w:b/>
          <w:sz w:val="22"/>
          <w:szCs w:val="22"/>
        </w:rPr>
        <w:t xml:space="preserve"> </w:t>
      </w:r>
      <w:proofErr w:type="spellStart"/>
      <w:r w:rsidRPr="0030231C">
        <w:rPr>
          <w:rFonts w:ascii="Arial" w:hAnsi="Arial" w:cs="Arial"/>
          <w:b/>
          <w:sz w:val="22"/>
          <w:szCs w:val="22"/>
        </w:rPr>
        <w:t>Tertentu</w:t>
      </w:r>
      <w:proofErr w:type="spellEnd"/>
      <w:r w:rsidRPr="0030231C">
        <w:rPr>
          <w:rFonts w:ascii="Arial" w:hAnsi="Arial" w:cs="Arial"/>
          <w:b/>
          <w:sz w:val="22"/>
          <w:szCs w:val="22"/>
        </w:rPr>
        <w:t xml:space="preserve"> </w:t>
      </w:r>
      <w:proofErr w:type="spellStart"/>
      <w:r w:rsidRPr="0030231C">
        <w:rPr>
          <w:rFonts w:ascii="Arial" w:hAnsi="Arial" w:cs="Arial"/>
          <w:b/>
          <w:sz w:val="22"/>
          <w:szCs w:val="22"/>
        </w:rPr>
        <w:t>Pelaksanaan</w:t>
      </w:r>
      <w:proofErr w:type="spellEnd"/>
      <w:r w:rsidRPr="0030231C">
        <w:rPr>
          <w:rFonts w:ascii="Arial" w:hAnsi="Arial" w:cs="Arial"/>
          <w:b/>
          <w:sz w:val="22"/>
          <w:szCs w:val="22"/>
        </w:rPr>
        <w:t xml:space="preserve"> </w:t>
      </w:r>
      <w:proofErr w:type="spellStart"/>
      <w:r w:rsidRPr="0030231C">
        <w:rPr>
          <w:rFonts w:ascii="Arial" w:hAnsi="Arial" w:cs="Arial"/>
          <w:b/>
          <w:sz w:val="22"/>
          <w:szCs w:val="22"/>
        </w:rPr>
        <w:t>Pemanfaatan</w:t>
      </w:r>
      <w:proofErr w:type="spellEnd"/>
      <w:r w:rsidRPr="0030231C">
        <w:rPr>
          <w:rFonts w:ascii="Arial" w:hAnsi="Arial" w:cs="Arial"/>
          <w:b/>
          <w:sz w:val="22"/>
          <w:szCs w:val="22"/>
        </w:rPr>
        <w:t xml:space="preserve"> Kota </w:t>
      </w:r>
      <w:proofErr w:type="spellStart"/>
      <w:r w:rsidRPr="0030231C">
        <w:rPr>
          <w:rFonts w:ascii="Arial" w:hAnsi="Arial" w:cs="Arial"/>
          <w:b/>
          <w:sz w:val="22"/>
          <w:szCs w:val="22"/>
        </w:rPr>
        <w:t>HIjau</w:t>
      </w:r>
      <w:proofErr w:type="spellEnd"/>
      <w:r w:rsidRPr="0030231C">
        <w:rPr>
          <w:rFonts w:ascii="Arial" w:hAnsi="Arial" w:cs="Arial"/>
          <w:b/>
          <w:sz w:val="22"/>
          <w:szCs w:val="22"/>
        </w:rPr>
        <w:t>) Jakarta Selatan</w:t>
      </w:r>
    </w:p>
    <w:p w14:paraId="398B3650" w14:textId="77777777" w:rsidR="00F014E6" w:rsidRDefault="00F014E6" w:rsidP="0030231C">
      <w:pPr>
        <w:spacing w:line="360" w:lineRule="auto"/>
        <w:jc w:val="both"/>
        <w:rPr>
          <w:rFonts w:ascii="Arial" w:hAnsi="Arial" w:cs="Arial"/>
          <w:b/>
          <w:sz w:val="22"/>
          <w:szCs w:val="22"/>
        </w:rPr>
      </w:pPr>
    </w:p>
    <w:p w14:paraId="62261EA4" w14:textId="77777777" w:rsidR="0030231C" w:rsidRPr="0030231C" w:rsidRDefault="0030231C" w:rsidP="0030231C">
      <w:pPr>
        <w:spacing w:line="360" w:lineRule="auto"/>
        <w:jc w:val="both"/>
        <w:rPr>
          <w:rFonts w:ascii="Arial" w:hAnsi="Arial" w:cs="Arial"/>
          <w:b/>
          <w:sz w:val="22"/>
          <w:szCs w:val="22"/>
        </w:rPr>
      </w:pPr>
      <w:r w:rsidRPr="0030231C">
        <w:rPr>
          <w:rFonts w:ascii="Arial" w:hAnsi="Arial" w:cs="Arial"/>
          <w:b/>
          <w:sz w:val="22"/>
          <w:szCs w:val="22"/>
        </w:rPr>
        <w:t xml:space="preserve">Finance staff </w:t>
      </w:r>
      <w:proofErr w:type="gramStart"/>
      <w:r w:rsidRPr="0030231C">
        <w:rPr>
          <w:rFonts w:ascii="Arial" w:hAnsi="Arial" w:cs="Arial"/>
          <w:b/>
          <w:sz w:val="22"/>
          <w:szCs w:val="22"/>
        </w:rPr>
        <w:t>( January</w:t>
      </w:r>
      <w:proofErr w:type="gramEnd"/>
      <w:r w:rsidRPr="0030231C">
        <w:rPr>
          <w:rFonts w:ascii="Arial" w:hAnsi="Arial" w:cs="Arial"/>
          <w:b/>
          <w:sz w:val="22"/>
          <w:szCs w:val="22"/>
        </w:rPr>
        <w:t xml:space="preserve"> 2014 – December 2014)</w:t>
      </w:r>
    </w:p>
    <w:p w14:paraId="6B7257FC" w14:textId="77777777" w:rsidR="0030231C" w:rsidRPr="0030231C" w:rsidRDefault="0030231C" w:rsidP="0030231C">
      <w:pPr>
        <w:spacing w:line="360" w:lineRule="auto"/>
        <w:jc w:val="both"/>
        <w:rPr>
          <w:rFonts w:ascii="Arial" w:hAnsi="Arial" w:cs="Arial"/>
          <w:b/>
          <w:sz w:val="22"/>
          <w:szCs w:val="22"/>
        </w:rPr>
      </w:pPr>
      <w:r w:rsidRPr="0030231C">
        <w:rPr>
          <w:rFonts w:ascii="Arial" w:hAnsi="Arial" w:cs="Arial"/>
          <w:sz w:val="22"/>
          <w:szCs w:val="22"/>
        </w:rPr>
        <w:t>Collected cash flow and the progress report from 72 Provinces that committed to the Program of Green City also provided consultation service for any Province related to cash flow report and any other issue. Monitored and evaluated the progress of The GREEN CITY program.</w:t>
      </w:r>
    </w:p>
    <w:p w14:paraId="34CA464B" w14:textId="77777777" w:rsidR="0030231C" w:rsidRDefault="0030231C" w:rsidP="0030231C">
      <w:pPr>
        <w:spacing w:line="360" w:lineRule="auto"/>
        <w:jc w:val="both"/>
        <w:rPr>
          <w:rFonts w:ascii="Arial" w:hAnsi="Arial" w:cs="Arial"/>
          <w:b/>
          <w:sz w:val="22"/>
          <w:szCs w:val="22"/>
        </w:rPr>
      </w:pPr>
    </w:p>
    <w:p w14:paraId="620191CD" w14:textId="77777777" w:rsidR="00F014E6" w:rsidRPr="0030231C" w:rsidRDefault="00F014E6" w:rsidP="0030231C">
      <w:pPr>
        <w:spacing w:line="360" w:lineRule="auto"/>
        <w:jc w:val="both"/>
        <w:rPr>
          <w:rFonts w:ascii="Arial" w:hAnsi="Arial" w:cs="Arial"/>
          <w:b/>
          <w:sz w:val="22"/>
          <w:szCs w:val="22"/>
        </w:rPr>
      </w:pPr>
    </w:p>
    <w:p w14:paraId="05B43175" w14:textId="05070654" w:rsidR="0030231C" w:rsidRPr="00CB52D1" w:rsidRDefault="0030231C" w:rsidP="00CB52D1">
      <w:pPr>
        <w:pStyle w:val="ListParagraph"/>
        <w:numPr>
          <w:ilvl w:val="0"/>
          <w:numId w:val="2"/>
        </w:numPr>
        <w:spacing w:line="360" w:lineRule="auto"/>
        <w:ind w:left="284" w:hanging="284"/>
        <w:jc w:val="both"/>
        <w:rPr>
          <w:rFonts w:ascii="Arial" w:hAnsi="Arial" w:cs="Arial"/>
          <w:b/>
          <w:sz w:val="22"/>
          <w:szCs w:val="22"/>
        </w:rPr>
      </w:pPr>
      <w:r w:rsidRPr="00CB52D1">
        <w:rPr>
          <w:rFonts w:ascii="Arial" w:hAnsi="Arial" w:cs="Arial"/>
          <w:b/>
          <w:sz w:val="22"/>
          <w:szCs w:val="22"/>
        </w:rPr>
        <w:t xml:space="preserve">CV </w:t>
      </w:r>
      <w:proofErr w:type="spellStart"/>
      <w:r w:rsidRPr="00CB52D1">
        <w:rPr>
          <w:rFonts w:ascii="Arial" w:hAnsi="Arial" w:cs="Arial"/>
          <w:b/>
          <w:sz w:val="22"/>
          <w:szCs w:val="22"/>
        </w:rPr>
        <w:t>Seratus</w:t>
      </w:r>
      <w:proofErr w:type="spellEnd"/>
      <w:r w:rsidRPr="00CB52D1">
        <w:rPr>
          <w:rFonts w:ascii="Arial" w:hAnsi="Arial" w:cs="Arial"/>
          <w:b/>
          <w:sz w:val="22"/>
          <w:szCs w:val="22"/>
        </w:rPr>
        <w:t xml:space="preserve"> </w:t>
      </w:r>
      <w:proofErr w:type="spellStart"/>
      <w:r w:rsidRPr="00CB52D1">
        <w:rPr>
          <w:rFonts w:ascii="Arial" w:hAnsi="Arial" w:cs="Arial"/>
          <w:b/>
          <w:sz w:val="22"/>
          <w:szCs w:val="22"/>
        </w:rPr>
        <w:t>Empat</w:t>
      </w:r>
      <w:proofErr w:type="spellEnd"/>
      <w:r w:rsidRPr="00CB52D1">
        <w:rPr>
          <w:rFonts w:ascii="Arial" w:hAnsi="Arial" w:cs="Arial"/>
          <w:b/>
          <w:sz w:val="22"/>
          <w:szCs w:val="22"/>
        </w:rPr>
        <w:t xml:space="preserve"> </w:t>
      </w:r>
      <w:proofErr w:type="spellStart"/>
      <w:r w:rsidRPr="00CB52D1">
        <w:rPr>
          <w:rFonts w:ascii="Arial" w:hAnsi="Arial" w:cs="Arial"/>
          <w:b/>
          <w:sz w:val="22"/>
          <w:szCs w:val="22"/>
        </w:rPr>
        <w:t>Belas</w:t>
      </w:r>
      <w:proofErr w:type="spellEnd"/>
      <w:r w:rsidRPr="00CB52D1">
        <w:rPr>
          <w:rFonts w:ascii="Arial" w:hAnsi="Arial" w:cs="Arial"/>
          <w:b/>
          <w:sz w:val="22"/>
          <w:szCs w:val="22"/>
        </w:rPr>
        <w:t xml:space="preserve"> (DJUBEL)</w:t>
      </w:r>
      <w:r w:rsidR="00CB52D1" w:rsidRPr="00CB52D1">
        <w:rPr>
          <w:rFonts w:ascii="Arial" w:hAnsi="Arial" w:cs="Arial"/>
          <w:b/>
          <w:sz w:val="22"/>
          <w:szCs w:val="22"/>
        </w:rPr>
        <w:t xml:space="preserve">, </w:t>
      </w:r>
      <w:proofErr w:type="spellStart"/>
      <w:r w:rsidRPr="00CB52D1">
        <w:rPr>
          <w:rFonts w:ascii="Arial" w:hAnsi="Arial" w:cs="Arial"/>
          <w:b/>
          <w:sz w:val="22"/>
          <w:szCs w:val="22"/>
        </w:rPr>
        <w:t>Bekas</w:t>
      </w:r>
      <w:r w:rsidR="00CB52D1" w:rsidRPr="00CB52D1">
        <w:rPr>
          <w:rFonts w:ascii="Arial" w:hAnsi="Arial" w:cs="Arial"/>
          <w:b/>
          <w:sz w:val="22"/>
          <w:szCs w:val="22"/>
        </w:rPr>
        <w:t>i</w:t>
      </w:r>
      <w:proofErr w:type="spellEnd"/>
    </w:p>
    <w:p w14:paraId="173872A6" w14:textId="77777777" w:rsidR="00CB52D1" w:rsidRPr="00CB52D1" w:rsidRDefault="00CB52D1" w:rsidP="00CB52D1">
      <w:pPr>
        <w:pStyle w:val="ListParagraph"/>
        <w:spacing w:line="360" w:lineRule="auto"/>
        <w:jc w:val="both"/>
        <w:rPr>
          <w:rFonts w:ascii="Arial" w:hAnsi="Arial" w:cs="Arial"/>
          <w:b/>
          <w:sz w:val="22"/>
          <w:szCs w:val="22"/>
        </w:rPr>
      </w:pPr>
    </w:p>
    <w:p w14:paraId="6CDA048E" w14:textId="3C1DE81F" w:rsidR="0030231C" w:rsidRPr="0030231C" w:rsidRDefault="0030231C" w:rsidP="0030231C">
      <w:pPr>
        <w:spacing w:line="360" w:lineRule="auto"/>
        <w:jc w:val="both"/>
        <w:rPr>
          <w:rFonts w:ascii="Arial" w:hAnsi="Arial" w:cs="Arial"/>
          <w:b/>
          <w:sz w:val="22"/>
          <w:szCs w:val="22"/>
        </w:rPr>
      </w:pPr>
      <w:r w:rsidRPr="0030231C">
        <w:rPr>
          <w:rFonts w:ascii="Arial" w:hAnsi="Arial" w:cs="Arial"/>
          <w:b/>
          <w:sz w:val="22"/>
          <w:szCs w:val="22"/>
        </w:rPr>
        <w:t>Hea</w:t>
      </w:r>
      <w:r w:rsidR="005E46CB">
        <w:rPr>
          <w:rFonts w:ascii="Arial" w:hAnsi="Arial" w:cs="Arial"/>
          <w:b/>
          <w:sz w:val="22"/>
          <w:szCs w:val="22"/>
        </w:rPr>
        <w:t>d of Business Development (May</w:t>
      </w:r>
      <w:r w:rsidRPr="0030231C">
        <w:rPr>
          <w:rFonts w:ascii="Arial" w:hAnsi="Arial" w:cs="Arial"/>
          <w:b/>
          <w:sz w:val="22"/>
          <w:szCs w:val="22"/>
        </w:rPr>
        <w:t xml:space="preserve"> 2013 – </w:t>
      </w:r>
      <w:r w:rsidR="005E46CB">
        <w:rPr>
          <w:rFonts w:ascii="Arial" w:hAnsi="Arial" w:cs="Arial"/>
          <w:b/>
          <w:sz w:val="22"/>
          <w:szCs w:val="22"/>
        </w:rPr>
        <w:t xml:space="preserve">December </w:t>
      </w:r>
      <w:r w:rsidRPr="0030231C">
        <w:rPr>
          <w:rFonts w:ascii="Arial" w:hAnsi="Arial" w:cs="Arial"/>
          <w:b/>
          <w:sz w:val="22"/>
          <w:szCs w:val="22"/>
        </w:rPr>
        <w:t>2014)</w:t>
      </w:r>
    </w:p>
    <w:p w14:paraId="02EDBE7D" w14:textId="77777777" w:rsidR="0030231C" w:rsidRPr="0030231C" w:rsidRDefault="0030231C" w:rsidP="0030231C">
      <w:pPr>
        <w:spacing w:line="360" w:lineRule="auto"/>
        <w:jc w:val="both"/>
        <w:rPr>
          <w:rFonts w:ascii="Arial" w:hAnsi="Arial" w:cs="Arial"/>
          <w:sz w:val="22"/>
          <w:szCs w:val="22"/>
        </w:rPr>
      </w:pPr>
      <w:proofErr w:type="spellStart"/>
      <w:r w:rsidRPr="0030231C">
        <w:rPr>
          <w:rFonts w:ascii="Arial" w:hAnsi="Arial" w:cs="Arial"/>
          <w:sz w:val="22"/>
          <w:szCs w:val="22"/>
        </w:rPr>
        <w:t>Djubel</w:t>
      </w:r>
      <w:proofErr w:type="spellEnd"/>
      <w:r w:rsidRPr="0030231C">
        <w:rPr>
          <w:rFonts w:ascii="Arial" w:hAnsi="Arial" w:cs="Arial"/>
          <w:sz w:val="22"/>
          <w:szCs w:val="22"/>
        </w:rPr>
        <w:t xml:space="preserve"> is an online company that sells second hand stuffs. As head of business development, developed the business strategy particularly through any social media, found any prospected clients to use </w:t>
      </w:r>
      <w:proofErr w:type="spellStart"/>
      <w:r w:rsidRPr="0030231C">
        <w:rPr>
          <w:rFonts w:ascii="Arial" w:hAnsi="Arial" w:cs="Arial"/>
          <w:sz w:val="22"/>
          <w:szCs w:val="22"/>
        </w:rPr>
        <w:t>Djubel</w:t>
      </w:r>
      <w:proofErr w:type="spellEnd"/>
      <w:r w:rsidRPr="0030231C">
        <w:rPr>
          <w:rFonts w:ascii="Arial" w:hAnsi="Arial" w:cs="Arial"/>
          <w:sz w:val="22"/>
          <w:szCs w:val="22"/>
        </w:rPr>
        <w:t xml:space="preserve"> services, and </w:t>
      </w:r>
      <w:proofErr w:type="spellStart"/>
      <w:r w:rsidRPr="0030231C">
        <w:rPr>
          <w:rFonts w:ascii="Arial" w:hAnsi="Arial" w:cs="Arial"/>
          <w:sz w:val="22"/>
          <w:szCs w:val="22"/>
        </w:rPr>
        <w:t>analysed</w:t>
      </w:r>
      <w:proofErr w:type="spellEnd"/>
      <w:r w:rsidRPr="0030231C">
        <w:rPr>
          <w:rFonts w:ascii="Arial" w:hAnsi="Arial" w:cs="Arial"/>
          <w:sz w:val="22"/>
          <w:szCs w:val="22"/>
        </w:rPr>
        <w:t xml:space="preserve"> the market trends.</w:t>
      </w:r>
    </w:p>
    <w:p w14:paraId="44269A0F" w14:textId="77777777" w:rsidR="001A0319" w:rsidRPr="0030231C" w:rsidRDefault="001A0319" w:rsidP="001A0319">
      <w:pPr>
        <w:spacing w:line="360" w:lineRule="auto"/>
        <w:jc w:val="both"/>
        <w:rPr>
          <w:rFonts w:ascii="Arial" w:hAnsi="Arial" w:cs="Arial"/>
          <w:b/>
          <w:sz w:val="22"/>
          <w:szCs w:val="22"/>
        </w:rPr>
      </w:pPr>
    </w:p>
    <w:p w14:paraId="6E98D643" w14:textId="41DA64A5" w:rsidR="0030231C" w:rsidRPr="00CB52D1" w:rsidRDefault="0030231C" w:rsidP="00CB52D1">
      <w:pPr>
        <w:pStyle w:val="ListParagraph"/>
        <w:numPr>
          <w:ilvl w:val="0"/>
          <w:numId w:val="2"/>
        </w:numPr>
        <w:spacing w:line="360" w:lineRule="auto"/>
        <w:ind w:left="426" w:hanging="426"/>
        <w:jc w:val="both"/>
        <w:rPr>
          <w:rFonts w:ascii="Arial" w:hAnsi="Arial" w:cs="Arial"/>
          <w:b/>
          <w:sz w:val="22"/>
          <w:szCs w:val="22"/>
        </w:rPr>
      </w:pPr>
      <w:r w:rsidRPr="00CB52D1">
        <w:rPr>
          <w:rFonts w:ascii="Arial" w:hAnsi="Arial" w:cs="Arial"/>
          <w:b/>
          <w:sz w:val="22"/>
          <w:szCs w:val="22"/>
        </w:rPr>
        <w:t xml:space="preserve">PT. </w:t>
      </w:r>
      <w:proofErr w:type="spellStart"/>
      <w:r w:rsidRPr="00CB52D1">
        <w:rPr>
          <w:rFonts w:ascii="Arial" w:hAnsi="Arial" w:cs="Arial"/>
          <w:b/>
          <w:sz w:val="22"/>
          <w:szCs w:val="22"/>
        </w:rPr>
        <w:t>Kliktoday</w:t>
      </w:r>
      <w:proofErr w:type="spellEnd"/>
      <w:r w:rsidRPr="00CB52D1">
        <w:rPr>
          <w:rFonts w:ascii="Arial" w:hAnsi="Arial" w:cs="Arial"/>
          <w:b/>
          <w:sz w:val="22"/>
          <w:szCs w:val="22"/>
        </w:rPr>
        <w:t xml:space="preserve"> Indonesia (</w:t>
      </w:r>
      <w:hyperlink r:id="rId8" w:history="1">
        <w:r w:rsidR="00CB52D1" w:rsidRPr="00CB52D1">
          <w:rPr>
            <w:rStyle w:val="Hyperlink"/>
            <w:rFonts w:ascii="Arial" w:hAnsi="Arial" w:cs="Arial"/>
            <w:b/>
            <w:sz w:val="22"/>
            <w:szCs w:val="22"/>
          </w:rPr>
          <w:t>www.Kliktoday.com</w:t>
        </w:r>
      </w:hyperlink>
      <w:r w:rsidRPr="00CB52D1">
        <w:rPr>
          <w:rFonts w:ascii="Arial" w:hAnsi="Arial" w:cs="Arial"/>
          <w:b/>
          <w:sz w:val="22"/>
          <w:szCs w:val="22"/>
        </w:rPr>
        <w:t>)</w:t>
      </w:r>
      <w:r w:rsidR="00CB52D1" w:rsidRPr="00CB52D1">
        <w:rPr>
          <w:rFonts w:ascii="Arial" w:hAnsi="Arial" w:cs="Arial"/>
          <w:b/>
          <w:sz w:val="22"/>
          <w:szCs w:val="22"/>
        </w:rPr>
        <w:t>, Jakarta</w:t>
      </w:r>
    </w:p>
    <w:p w14:paraId="5AD8FC10" w14:textId="77777777" w:rsidR="00CB52D1" w:rsidRPr="00CB52D1" w:rsidRDefault="00CB52D1" w:rsidP="00CB52D1">
      <w:pPr>
        <w:pStyle w:val="ListParagraph"/>
        <w:spacing w:line="360" w:lineRule="auto"/>
        <w:jc w:val="both"/>
        <w:rPr>
          <w:rFonts w:ascii="Arial" w:hAnsi="Arial" w:cs="Arial"/>
          <w:b/>
          <w:sz w:val="22"/>
          <w:szCs w:val="22"/>
        </w:rPr>
      </w:pPr>
    </w:p>
    <w:p w14:paraId="7860CD56" w14:textId="661AC3DF" w:rsidR="0030231C" w:rsidRPr="0030231C" w:rsidRDefault="0030231C" w:rsidP="0030231C">
      <w:pPr>
        <w:spacing w:line="360" w:lineRule="auto"/>
        <w:jc w:val="both"/>
        <w:rPr>
          <w:rFonts w:ascii="Arial" w:hAnsi="Arial" w:cs="Arial"/>
          <w:b/>
          <w:sz w:val="22"/>
          <w:szCs w:val="22"/>
        </w:rPr>
      </w:pPr>
      <w:r w:rsidRPr="0030231C">
        <w:rPr>
          <w:rFonts w:ascii="Arial" w:hAnsi="Arial" w:cs="Arial"/>
          <w:b/>
          <w:sz w:val="22"/>
          <w:szCs w:val="22"/>
        </w:rPr>
        <w:t xml:space="preserve">Director of Sales/ Head </w:t>
      </w:r>
      <w:r w:rsidR="005E46CB">
        <w:rPr>
          <w:rFonts w:ascii="Arial" w:hAnsi="Arial" w:cs="Arial"/>
          <w:b/>
          <w:sz w:val="22"/>
          <w:szCs w:val="22"/>
        </w:rPr>
        <w:t>of Business Development (March 2012 – April</w:t>
      </w:r>
      <w:r w:rsidRPr="0030231C">
        <w:rPr>
          <w:rFonts w:ascii="Arial" w:hAnsi="Arial" w:cs="Arial"/>
          <w:b/>
          <w:sz w:val="22"/>
          <w:szCs w:val="22"/>
        </w:rPr>
        <w:t xml:space="preserve"> 2013)</w:t>
      </w:r>
    </w:p>
    <w:p w14:paraId="34B245F8" w14:textId="77777777" w:rsidR="0030231C" w:rsidRPr="0030231C" w:rsidRDefault="0030231C" w:rsidP="0030231C">
      <w:pPr>
        <w:spacing w:line="360" w:lineRule="auto"/>
        <w:jc w:val="both"/>
        <w:rPr>
          <w:rFonts w:ascii="Arial" w:hAnsi="Arial" w:cs="Arial"/>
          <w:sz w:val="22"/>
          <w:szCs w:val="22"/>
        </w:rPr>
      </w:pPr>
      <w:r w:rsidRPr="0030231C">
        <w:rPr>
          <w:rFonts w:ascii="Arial" w:hAnsi="Arial" w:cs="Arial"/>
          <w:sz w:val="22"/>
          <w:szCs w:val="22"/>
        </w:rPr>
        <w:t xml:space="preserve">As the Director of Sales/Head of Business Development, working side by side with CEO and COO to ensured the progress of business development team to working in right direction including </w:t>
      </w:r>
      <w:proofErr w:type="spellStart"/>
      <w:r w:rsidRPr="0030231C">
        <w:rPr>
          <w:rFonts w:ascii="Arial" w:hAnsi="Arial" w:cs="Arial"/>
          <w:sz w:val="22"/>
          <w:szCs w:val="22"/>
        </w:rPr>
        <w:t>analysing</w:t>
      </w:r>
      <w:proofErr w:type="spellEnd"/>
      <w:r w:rsidRPr="0030231C">
        <w:rPr>
          <w:rFonts w:ascii="Arial" w:hAnsi="Arial" w:cs="Arial"/>
          <w:sz w:val="22"/>
          <w:szCs w:val="22"/>
        </w:rPr>
        <w:t xml:space="preserve"> market change, oversaw number of departments, drafted rules and regulations within the business development department, maintained target achievement for business development executive team also collaborated with other department such as creative department and social media department to make sure the company flow stay in the right path.</w:t>
      </w:r>
    </w:p>
    <w:p w14:paraId="1F339346" w14:textId="77777777" w:rsidR="0030231C" w:rsidRDefault="0030231C" w:rsidP="0030231C">
      <w:pPr>
        <w:spacing w:line="360" w:lineRule="auto"/>
        <w:jc w:val="both"/>
      </w:pPr>
    </w:p>
    <w:p w14:paraId="27A9C3F3" w14:textId="20D22192" w:rsidR="0030231C" w:rsidRPr="00CB52D1" w:rsidRDefault="0030231C" w:rsidP="00CB52D1">
      <w:pPr>
        <w:pStyle w:val="ListParagraph"/>
        <w:numPr>
          <w:ilvl w:val="0"/>
          <w:numId w:val="2"/>
        </w:numPr>
        <w:spacing w:line="360" w:lineRule="auto"/>
        <w:ind w:left="284" w:hanging="284"/>
        <w:jc w:val="both"/>
        <w:rPr>
          <w:rFonts w:ascii="Arial" w:hAnsi="Arial" w:cs="Arial"/>
          <w:b/>
          <w:sz w:val="22"/>
          <w:szCs w:val="22"/>
        </w:rPr>
      </w:pPr>
      <w:r w:rsidRPr="00CB52D1">
        <w:rPr>
          <w:rFonts w:ascii="Arial" w:hAnsi="Arial" w:cs="Arial"/>
          <w:b/>
          <w:sz w:val="22"/>
          <w:szCs w:val="22"/>
        </w:rPr>
        <w:t xml:space="preserve">PT. </w:t>
      </w:r>
      <w:proofErr w:type="spellStart"/>
      <w:r w:rsidRPr="00CB52D1">
        <w:rPr>
          <w:rFonts w:ascii="Arial" w:hAnsi="Arial" w:cs="Arial"/>
          <w:b/>
          <w:sz w:val="22"/>
          <w:szCs w:val="22"/>
        </w:rPr>
        <w:t>Lamuda</w:t>
      </w:r>
      <w:proofErr w:type="spellEnd"/>
      <w:r w:rsidRPr="00CB52D1">
        <w:rPr>
          <w:rFonts w:ascii="Arial" w:hAnsi="Arial" w:cs="Arial"/>
          <w:b/>
          <w:sz w:val="22"/>
          <w:szCs w:val="22"/>
        </w:rPr>
        <w:t xml:space="preserve"> </w:t>
      </w:r>
      <w:proofErr w:type="spellStart"/>
      <w:r w:rsidRPr="00CB52D1">
        <w:rPr>
          <w:rFonts w:ascii="Arial" w:hAnsi="Arial" w:cs="Arial"/>
          <w:b/>
          <w:sz w:val="22"/>
          <w:szCs w:val="22"/>
        </w:rPr>
        <w:t>Tenka</w:t>
      </w:r>
      <w:proofErr w:type="spellEnd"/>
      <w:r w:rsidRPr="00CB52D1">
        <w:rPr>
          <w:rFonts w:ascii="Arial" w:hAnsi="Arial" w:cs="Arial"/>
          <w:b/>
          <w:sz w:val="22"/>
          <w:szCs w:val="22"/>
        </w:rPr>
        <w:t xml:space="preserve"> (</w:t>
      </w:r>
      <w:proofErr w:type="spellStart"/>
      <w:r w:rsidRPr="00CB52D1">
        <w:rPr>
          <w:rFonts w:ascii="Arial" w:hAnsi="Arial" w:cs="Arial"/>
          <w:b/>
          <w:sz w:val="22"/>
          <w:szCs w:val="22"/>
        </w:rPr>
        <w:t>Groupon</w:t>
      </w:r>
      <w:proofErr w:type="spellEnd"/>
      <w:r w:rsidRPr="00CB52D1">
        <w:rPr>
          <w:rFonts w:ascii="Arial" w:hAnsi="Arial" w:cs="Arial"/>
          <w:b/>
          <w:sz w:val="22"/>
          <w:szCs w:val="22"/>
        </w:rPr>
        <w:t xml:space="preserve"> Indonesia)</w:t>
      </w:r>
      <w:r w:rsidR="00CB52D1" w:rsidRPr="00CB52D1">
        <w:rPr>
          <w:rFonts w:ascii="Arial" w:hAnsi="Arial" w:cs="Arial"/>
          <w:b/>
          <w:sz w:val="22"/>
          <w:szCs w:val="22"/>
        </w:rPr>
        <w:t>, Jakarta</w:t>
      </w:r>
    </w:p>
    <w:p w14:paraId="0983B919" w14:textId="77777777" w:rsidR="00CB52D1" w:rsidRPr="00CB52D1" w:rsidRDefault="00CB52D1" w:rsidP="00CB52D1">
      <w:pPr>
        <w:pStyle w:val="ListParagraph"/>
        <w:spacing w:line="360" w:lineRule="auto"/>
        <w:jc w:val="both"/>
        <w:rPr>
          <w:rFonts w:ascii="Arial" w:hAnsi="Arial" w:cs="Arial"/>
          <w:b/>
          <w:sz w:val="22"/>
          <w:szCs w:val="22"/>
        </w:rPr>
      </w:pPr>
    </w:p>
    <w:p w14:paraId="36CF0BFB" w14:textId="020DCC47" w:rsidR="0030231C" w:rsidRDefault="0030231C" w:rsidP="0030231C">
      <w:pPr>
        <w:spacing w:line="360" w:lineRule="auto"/>
        <w:jc w:val="both"/>
        <w:rPr>
          <w:rFonts w:ascii="Arial" w:hAnsi="Arial" w:cs="Arial"/>
          <w:b/>
          <w:sz w:val="22"/>
          <w:szCs w:val="22"/>
        </w:rPr>
      </w:pPr>
      <w:r w:rsidRPr="00814FBB">
        <w:rPr>
          <w:rFonts w:ascii="Arial" w:hAnsi="Arial" w:cs="Arial"/>
          <w:b/>
          <w:sz w:val="22"/>
          <w:szCs w:val="22"/>
        </w:rPr>
        <w:t xml:space="preserve">Travel Department </w:t>
      </w:r>
      <w:r>
        <w:rPr>
          <w:rFonts w:ascii="Arial" w:hAnsi="Arial" w:cs="Arial"/>
          <w:b/>
          <w:sz w:val="22"/>
          <w:szCs w:val="22"/>
        </w:rPr>
        <w:t>M</w:t>
      </w:r>
      <w:r w:rsidRPr="00814FBB">
        <w:rPr>
          <w:rFonts w:ascii="Arial" w:hAnsi="Arial" w:cs="Arial"/>
          <w:b/>
          <w:sz w:val="22"/>
          <w:szCs w:val="22"/>
        </w:rPr>
        <w:t xml:space="preserve">anager </w:t>
      </w:r>
      <w:r>
        <w:rPr>
          <w:rFonts w:ascii="Arial" w:hAnsi="Arial" w:cs="Arial"/>
          <w:b/>
          <w:sz w:val="22"/>
          <w:szCs w:val="22"/>
        </w:rPr>
        <w:t>(</w:t>
      </w:r>
      <w:r w:rsidR="005E46CB">
        <w:rPr>
          <w:rFonts w:ascii="Arial" w:hAnsi="Arial" w:cs="Arial"/>
          <w:b/>
          <w:sz w:val="22"/>
          <w:szCs w:val="22"/>
        </w:rPr>
        <w:t>March</w:t>
      </w:r>
      <w:r w:rsidRPr="0030231C">
        <w:rPr>
          <w:rFonts w:ascii="Arial" w:hAnsi="Arial" w:cs="Arial"/>
          <w:b/>
          <w:sz w:val="22"/>
          <w:szCs w:val="22"/>
        </w:rPr>
        <w:t xml:space="preserve"> 2011</w:t>
      </w:r>
      <w:r>
        <w:rPr>
          <w:rFonts w:ascii="Arial" w:hAnsi="Arial" w:cs="Arial"/>
          <w:b/>
          <w:sz w:val="22"/>
          <w:szCs w:val="22"/>
        </w:rPr>
        <w:t xml:space="preserve"> </w:t>
      </w:r>
      <w:r w:rsidRPr="0030231C">
        <w:rPr>
          <w:rFonts w:ascii="Arial" w:hAnsi="Arial" w:cs="Arial"/>
          <w:b/>
          <w:sz w:val="22"/>
          <w:szCs w:val="22"/>
        </w:rPr>
        <w:t>-</w:t>
      </w:r>
      <w:r>
        <w:rPr>
          <w:rFonts w:ascii="Arial" w:hAnsi="Arial" w:cs="Arial"/>
          <w:b/>
          <w:sz w:val="22"/>
          <w:szCs w:val="22"/>
        </w:rPr>
        <w:t xml:space="preserve"> </w:t>
      </w:r>
      <w:r w:rsidR="005E46CB">
        <w:rPr>
          <w:rFonts w:ascii="Arial" w:hAnsi="Arial" w:cs="Arial"/>
          <w:b/>
          <w:sz w:val="22"/>
          <w:szCs w:val="22"/>
        </w:rPr>
        <w:t>March</w:t>
      </w:r>
      <w:r w:rsidRPr="0030231C">
        <w:rPr>
          <w:rFonts w:ascii="Arial" w:hAnsi="Arial" w:cs="Arial"/>
          <w:b/>
          <w:sz w:val="22"/>
          <w:szCs w:val="22"/>
        </w:rPr>
        <w:t xml:space="preserve"> </w:t>
      </w:r>
      <w:r>
        <w:rPr>
          <w:rFonts w:ascii="Arial" w:hAnsi="Arial" w:cs="Arial"/>
          <w:b/>
          <w:sz w:val="22"/>
          <w:szCs w:val="22"/>
        </w:rPr>
        <w:t>2012)</w:t>
      </w:r>
    </w:p>
    <w:p w14:paraId="400B79B2" w14:textId="77777777" w:rsidR="0030231C" w:rsidRPr="0030231C" w:rsidRDefault="0030231C" w:rsidP="0030231C">
      <w:pPr>
        <w:spacing w:line="360" w:lineRule="auto"/>
        <w:jc w:val="both"/>
        <w:rPr>
          <w:rFonts w:ascii="Arial" w:hAnsi="Arial" w:cs="Arial"/>
          <w:sz w:val="22"/>
          <w:szCs w:val="22"/>
        </w:rPr>
      </w:pPr>
      <w:proofErr w:type="spellStart"/>
      <w:r w:rsidRPr="0030231C">
        <w:rPr>
          <w:rFonts w:ascii="Arial" w:hAnsi="Arial" w:cs="Arial"/>
          <w:sz w:val="22"/>
          <w:szCs w:val="22"/>
        </w:rPr>
        <w:t>Groupon</w:t>
      </w:r>
      <w:proofErr w:type="spellEnd"/>
      <w:r w:rsidRPr="0030231C">
        <w:rPr>
          <w:rFonts w:ascii="Arial" w:hAnsi="Arial" w:cs="Arial"/>
          <w:sz w:val="22"/>
          <w:szCs w:val="22"/>
        </w:rPr>
        <w:t xml:space="preserve"> is an e-commerce company whose clients are travel agents.</w:t>
      </w:r>
    </w:p>
    <w:p w14:paraId="13486F85" w14:textId="77777777" w:rsidR="0030231C" w:rsidRPr="0030231C" w:rsidRDefault="0030231C" w:rsidP="0030231C">
      <w:pPr>
        <w:spacing w:line="360" w:lineRule="auto"/>
        <w:jc w:val="both"/>
        <w:rPr>
          <w:rFonts w:ascii="Arial" w:hAnsi="Arial" w:cs="Arial"/>
          <w:sz w:val="22"/>
          <w:szCs w:val="22"/>
        </w:rPr>
      </w:pPr>
      <w:r w:rsidRPr="0030231C">
        <w:rPr>
          <w:rFonts w:ascii="Arial" w:hAnsi="Arial" w:cs="Arial"/>
          <w:sz w:val="22"/>
          <w:szCs w:val="22"/>
        </w:rPr>
        <w:t>As travel department manager, built the travel department system from set up the regulations, the potential candidate of clients and designed the package deal. Maintained the income profits more than 10 million every month.</w:t>
      </w:r>
    </w:p>
    <w:p w14:paraId="3B2893A7" w14:textId="77777777" w:rsidR="0030231C" w:rsidRPr="00814FBB" w:rsidRDefault="0030231C" w:rsidP="001A0319">
      <w:pPr>
        <w:spacing w:line="360" w:lineRule="auto"/>
        <w:jc w:val="both"/>
        <w:rPr>
          <w:rFonts w:ascii="Arial" w:hAnsi="Arial" w:cs="Arial"/>
          <w:b/>
          <w:sz w:val="22"/>
          <w:szCs w:val="22"/>
          <w:u w:val="single"/>
        </w:rPr>
      </w:pPr>
    </w:p>
    <w:p w14:paraId="2C4B6EFA" w14:textId="318E5E8E" w:rsidR="0030231C" w:rsidRPr="00814FBB" w:rsidRDefault="0030231C" w:rsidP="0030231C">
      <w:pPr>
        <w:spacing w:line="360" w:lineRule="auto"/>
        <w:jc w:val="both"/>
        <w:rPr>
          <w:rFonts w:ascii="Arial" w:hAnsi="Arial" w:cs="Arial"/>
          <w:b/>
          <w:sz w:val="22"/>
          <w:szCs w:val="22"/>
        </w:rPr>
      </w:pPr>
      <w:r>
        <w:rPr>
          <w:rFonts w:ascii="Arial" w:hAnsi="Arial" w:cs="Arial"/>
          <w:b/>
          <w:sz w:val="22"/>
          <w:szCs w:val="22"/>
        </w:rPr>
        <w:t xml:space="preserve">5. </w:t>
      </w:r>
      <w:r w:rsidRPr="00814FBB">
        <w:rPr>
          <w:rFonts w:ascii="Arial" w:hAnsi="Arial" w:cs="Arial"/>
          <w:b/>
          <w:sz w:val="22"/>
          <w:szCs w:val="22"/>
        </w:rPr>
        <w:t>PT. Panorama Publication (Panorama Magazine)</w:t>
      </w:r>
      <w:r w:rsidR="00CB52D1">
        <w:rPr>
          <w:rFonts w:ascii="Arial" w:hAnsi="Arial" w:cs="Arial"/>
          <w:b/>
          <w:sz w:val="22"/>
          <w:szCs w:val="22"/>
        </w:rPr>
        <w:t xml:space="preserve">, </w:t>
      </w:r>
      <w:r w:rsidRPr="00814FBB">
        <w:rPr>
          <w:rFonts w:ascii="Arial" w:hAnsi="Arial" w:cs="Arial"/>
          <w:b/>
          <w:sz w:val="22"/>
          <w:szCs w:val="22"/>
        </w:rPr>
        <w:t>Jakarta</w:t>
      </w:r>
    </w:p>
    <w:p w14:paraId="3DCE3CA3" w14:textId="77777777" w:rsidR="00CB52D1" w:rsidRDefault="00CB52D1" w:rsidP="0030231C">
      <w:pPr>
        <w:spacing w:line="360" w:lineRule="auto"/>
        <w:jc w:val="both"/>
        <w:rPr>
          <w:rFonts w:ascii="Arial" w:hAnsi="Arial" w:cs="Arial"/>
          <w:b/>
          <w:sz w:val="22"/>
          <w:szCs w:val="22"/>
        </w:rPr>
      </w:pPr>
    </w:p>
    <w:p w14:paraId="64ED3666" w14:textId="3B0F85CA" w:rsidR="0030231C" w:rsidRPr="00BA7532" w:rsidRDefault="0030231C" w:rsidP="0030231C">
      <w:pPr>
        <w:spacing w:line="360" w:lineRule="auto"/>
        <w:jc w:val="both"/>
        <w:rPr>
          <w:rFonts w:ascii="Arial" w:hAnsi="Arial" w:cs="Arial"/>
          <w:b/>
          <w:sz w:val="22"/>
          <w:szCs w:val="22"/>
        </w:rPr>
      </w:pPr>
      <w:r w:rsidRPr="00BA7532">
        <w:rPr>
          <w:rFonts w:ascii="Arial" w:hAnsi="Arial" w:cs="Arial"/>
          <w:b/>
          <w:sz w:val="22"/>
          <w:szCs w:val="22"/>
        </w:rPr>
        <w:t xml:space="preserve">Promotion and circulation </w:t>
      </w:r>
      <w:r w:rsidR="005E46CB" w:rsidRPr="00BA7532">
        <w:rPr>
          <w:rFonts w:ascii="Arial" w:hAnsi="Arial" w:cs="Arial"/>
          <w:b/>
          <w:sz w:val="22"/>
          <w:szCs w:val="22"/>
        </w:rPr>
        <w:t>executive (June 2010 - March</w:t>
      </w:r>
      <w:r w:rsidRPr="00BA7532">
        <w:rPr>
          <w:rFonts w:ascii="Arial" w:hAnsi="Arial" w:cs="Arial"/>
          <w:b/>
          <w:sz w:val="22"/>
          <w:szCs w:val="22"/>
        </w:rPr>
        <w:t xml:space="preserve"> 2011)</w:t>
      </w:r>
    </w:p>
    <w:p w14:paraId="7B4CCF20" w14:textId="77777777" w:rsidR="0030231C" w:rsidRDefault="0030231C" w:rsidP="0030231C">
      <w:pPr>
        <w:spacing w:line="360" w:lineRule="auto"/>
        <w:jc w:val="both"/>
        <w:rPr>
          <w:rFonts w:ascii="Arial" w:hAnsi="Arial" w:cs="Arial"/>
          <w:b/>
          <w:sz w:val="22"/>
          <w:szCs w:val="22"/>
        </w:rPr>
      </w:pPr>
      <w:r w:rsidRPr="0030231C">
        <w:rPr>
          <w:rFonts w:ascii="Arial" w:hAnsi="Arial" w:cs="Arial"/>
          <w:sz w:val="22"/>
          <w:szCs w:val="22"/>
        </w:rPr>
        <w:t>Panorama magazine is one of the leading travel magazine in Indonesia, as a promotion and circulation executive, monitored the circulation of magazines among all the channel distribution available also created event or collaborated with third party event organizer to promoted the latest issue of Panorama magazine.</w:t>
      </w:r>
    </w:p>
    <w:p w14:paraId="4CB30A4A" w14:textId="77777777" w:rsidR="0030231C" w:rsidRDefault="0030231C" w:rsidP="0030231C">
      <w:pPr>
        <w:spacing w:line="360" w:lineRule="auto"/>
        <w:jc w:val="both"/>
        <w:rPr>
          <w:rFonts w:ascii="Arial" w:hAnsi="Arial" w:cs="Arial"/>
          <w:b/>
          <w:sz w:val="22"/>
          <w:szCs w:val="22"/>
        </w:rPr>
      </w:pPr>
    </w:p>
    <w:p w14:paraId="0B9EA8E7" w14:textId="77777777" w:rsidR="0030231C" w:rsidRPr="00814FBB" w:rsidRDefault="0030231C" w:rsidP="0030231C">
      <w:pPr>
        <w:spacing w:line="360" w:lineRule="auto"/>
        <w:ind w:left="720"/>
        <w:rPr>
          <w:rFonts w:ascii="Arial" w:hAnsi="Arial" w:cs="Arial"/>
          <w:b/>
          <w:sz w:val="22"/>
          <w:szCs w:val="22"/>
        </w:rPr>
      </w:pPr>
    </w:p>
    <w:p w14:paraId="60C26E99" w14:textId="77777777" w:rsidR="0030231C" w:rsidRPr="00814FBB" w:rsidRDefault="0030231C" w:rsidP="0030231C">
      <w:pPr>
        <w:spacing w:line="360" w:lineRule="auto"/>
        <w:outlineLvl w:val="0"/>
        <w:rPr>
          <w:rFonts w:ascii="Arial" w:hAnsi="Arial" w:cs="Arial"/>
          <w:b/>
          <w:bCs/>
          <w:sz w:val="22"/>
          <w:szCs w:val="22"/>
        </w:rPr>
      </w:pPr>
      <w:r w:rsidRPr="00587A63">
        <w:rPr>
          <w:rFonts w:ascii="Arial" w:hAnsi="Arial" w:cs="Arial"/>
          <w:b/>
          <w:bCs/>
          <w:sz w:val="22"/>
          <w:szCs w:val="22"/>
        </w:rPr>
        <w:t>Languages Skills:</w:t>
      </w:r>
    </w:p>
    <w:tbl>
      <w:tblPr>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000" w:firstRow="0" w:lastRow="0" w:firstColumn="0" w:lastColumn="0" w:noHBand="0" w:noVBand="0"/>
      </w:tblPr>
      <w:tblGrid>
        <w:gridCol w:w="3094"/>
        <w:gridCol w:w="2700"/>
        <w:gridCol w:w="2618"/>
      </w:tblGrid>
      <w:tr w:rsidR="0030231C" w:rsidRPr="00E90BC3" w14:paraId="1BA0DA09" w14:textId="77777777" w:rsidTr="0030231C">
        <w:trPr>
          <w:trHeight w:val="420"/>
        </w:trPr>
        <w:tc>
          <w:tcPr>
            <w:tcW w:w="3094" w:type="dxa"/>
          </w:tcPr>
          <w:p w14:paraId="1E19C4C4" w14:textId="77777777" w:rsidR="0030231C" w:rsidRPr="00587A63" w:rsidRDefault="0030231C" w:rsidP="0030231C">
            <w:pPr>
              <w:snapToGrid w:val="0"/>
              <w:spacing w:line="360" w:lineRule="auto"/>
              <w:jc w:val="center"/>
              <w:rPr>
                <w:rFonts w:ascii="Arial" w:hAnsi="Arial" w:cs="Arial"/>
                <w:b/>
                <w:bCs/>
                <w:sz w:val="22"/>
                <w:szCs w:val="22"/>
              </w:rPr>
            </w:pPr>
            <w:r w:rsidRPr="00587A63">
              <w:rPr>
                <w:rFonts w:ascii="Arial" w:hAnsi="Arial" w:cs="Arial"/>
                <w:b/>
                <w:bCs/>
                <w:sz w:val="22"/>
                <w:szCs w:val="22"/>
              </w:rPr>
              <w:t>Language</w:t>
            </w:r>
          </w:p>
          <w:p w14:paraId="5D9E5D3B" w14:textId="77777777" w:rsidR="0030231C" w:rsidRPr="00587A63" w:rsidRDefault="0030231C" w:rsidP="0030231C">
            <w:pPr>
              <w:spacing w:line="360" w:lineRule="auto"/>
              <w:rPr>
                <w:rFonts w:ascii="Arial" w:hAnsi="Arial" w:cs="Arial"/>
                <w:sz w:val="22"/>
                <w:szCs w:val="22"/>
              </w:rPr>
            </w:pPr>
          </w:p>
        </w:tc>
        <w:tc>
          <w:tcPr>
            <w:tcW w:w="2700" w:type="dxa"/>
          </w:tcPr>
          <w:p w14:paraId="1F6B8BF5" w14:textId="77777777" w:rsidR="0030231C" w:rsidRPr="009B7D03" w:rsidRDefault="0030231C" w:rsidP="0030231C">
            <w:pPr>
              <w:snapToGrid w:val="0"/>
              <w:spacing w:line="360" w:lineRule="auto"/>
              <w:jc w:val="center"/>
              <w:rPr>
                <w:rFonts w:ascii="Arial" w:hAnsi="Arial" w:cs="Arial"/>
                <w:b/>
                <w:bCs/>
                <w:sz w:val="22"/>
                <w:szCs w:val="22"/>
              </w:rPr>
            </w:pPr>
            <w:r w:rsidRPr="009B7D03">
              <w:rPr>
                <w:rFonts w:ascii="Arial" w:hAnsi="Arial" w:cs="Arial"/>
                <w:b/>
                <w:bCs/>
                <w:sz w:val="22"/>
                <w:szCs w:val="22"/>
              </w:rPr>
              <w:t>Spoken</w:t>
            </w:r>
          </w:p>
        </w:tc>
        <w:tc>
          <w:tcPr>
            <w:tcW w:w="2618" w:type="dxa"/>
          </w:tcPr>
          <w:p w14:paraId="7BE50294" w14:textId="77777777" w:rsidR="0030231C" w:rsidRPr="00B3319F" w:rsidRDefault="0030231C" w:rsidP="0030231C">
            <w:pPr>
              <w:snapToGrid w:val="0"/>
              <w:spacing w:line="360" w:lineRule="auto"/>
              <w:jc w:val="center"/>
              <w:rPr>
                <w:rFonts w:ascii="Arial" w:hAnsi="Arial" w:cs="Arial"/>
                <w:b/>
                <w:bCs/>
                <w:sz w:val="22"/>
                <w:szCs w:val="22"/>
              </w:rPr>
            </w:pPr>
            <w:r w:rsidRPr="00B3319F">
              <w:rPr>
                <w:rFonts w:ascii="Arial" w:hAnsi="Arial" w:cs="Arial"/>
                <w:b/>
                <w:bCs/>
                <w:sz w:val="22"/>
                <w:szCs w:val="22"/>
              </w:rPr>
              <w:t>Written</w:t>
            </w:r>
          </w:p>
        </w:tc>
      </w:tr>
      <w:tr w:rsidR="0030231C" w:rsidRPr="00E90BC3" w14:paraId="59764DBC" w14:textId="77777777" w:rsidTr="0030231C">
        <w:trPr>
          <w:trHeight w:val="151"/>
        </w:trPr>
        <w:tc>
          <w:tcPr>
            <w:tcW w:w="3094" w:type="dxa"/>
          </w:tcPr>
          <w:p w14:paraId="04D93EE6" w14:textId="77777777" w:rsidR="0030231C" w:rsidRPr="00E90BC3" w:rsidRDefault="0030231C" w:rsidP="0030231C">
            <w:pPr>
              <w:snapToGrid w:val="0"/>
              <w:spacing w:line="360" w:lineRule="auto"/>
              <w:rPr>
                <w:rFonts w:ascii="Arial" w:hAnsi="Arial" w:cs="Arial"/>
                <w:sz w:val="22"/>
                <w:szCs w:val="22"/>
              </w:rPr>
            </w:pPr>
            <w:r w:rsidRPr="00E90BC3">
              <w:rPr>
                <w:rFonts w:ascii="Arial" w:hAnsi="Arial" w:cs="Arial"/>
                <w:sz w:val="22"/>
                <w:szCs w:val="22"/>
              </w:rPr>
              <w:t>English</w:t>
            </w:r>
          </w:p>
        </w:tc>
        <w:tc>
          <w:tcPr>
            <w:tcW w:w="2700" w:type="dxa"/>
          </w:tcPr>
          <w:p w14:paraId="1D4EB6CD" w14:textId="77777777" w:rsidR="0030231C" w:rsidRPr="00E90BC3" w:rsidRDefault="0030231C" w:rsidP="0030231C">
            <w:pPr>
              <w:snapToGrid w:val="0"/>
              <w:spacing w:line="360" w:lineRule="auto"/>
              <w:jc w:val="center"/>
              <w:rPr>
                <w:rFonts w:ascii="Arial" w:hAnsi="Arial" w:cs="Arial"/>
                <w:sz w:val="22"/>
                <w:szCs w:val="22"/>
              </w:rPr>
            </w:pPr>
            <w:r w:rsidRPr="00E90BC3">
              <w:rPr>
                <w:rFonts w:ascii="Arial" w:hAnsi="Arial" w:cs="Arial"/>
                <w:sz w:val="22"/>
                <w:szCs w:val="22"/>
              </w:rPr>
              <w:t>9</w:t>
            </w:r>
          </w:p>
        </w:tc>
        <w:tc>
          <w:tcPr>
            <w:tcW w:w="2618" w:type="dxa"/>
          </w:tcPr>
          <w:p w14:paraId="6FC7A79E" w14:textId="77777777" w:rsidR="0030231C" w:rsidRPr="00E90BC3" w:rsidRDefault="0030231C" w:rsidP="0030231C">
            <w:pPr>
              <w:snapToGrid w:val="0"/>
              <w:spacing w:line="360" w:lineRule="auto"/>
              <w:jc w:val="center"/>
              <w:rPr>
                <w:rFonts w:ascii="Arial" w:hAnsi="Arial" w:cs="Arial"/>
                <w:sz w:val="22"/>
                <w:szCs w:val="22"/>
              </w:rPr>
            </w:pPr>
            <w:r w:rsidRPr="00E90BC3">
              <w:rPr>
                <w:rFonts w:ascii="Arial" w:hAnsi="Arial" w:cs="Arial"/>
                <w:sz w:val="22"/>
                <w:szCs w:val="22"/>
              </w:rPr>
              <w:t>9</w:t>
            </w:r>
          </w:p>
        </w:tc>
      </w:tr>
      <w:tr w:rsidR="0030231C" w:rsidRPr="00E90BC3" w14:paraId="5D573E53" w14:textId="77777777" w:rsidTr="0030231C">
        <w:trPr>
          <w:trHeight w:val="260"/>
        </w:trPr>
        <w:tc>
          <w:tcPr>
            <w:tcW w:w="3094" w:type="dxa"/>
          </w:tcPr>
          <w:p w14:paraId="2A911085" w14:textId="77777777" w:rsidR="0030231C" w:rsidRPr="00E90BC3" w:rsidRDefault="0030231C" w:rsidP="0030231C">
            <w:pPr>
              <w:snapToGrid w:val="0"/>
              <w:spacing w:line="360" w:lineRule="auto"/>
              <w:rPr>
                <w:rFonts w:ascii="Arial" w:hAnsi="Arial" w:cs="Arial"/>
                <w:sz w:val="22"/>
                <w:szCs w:val="22"/>
              </w:rPr>
            </w:pPr>
            <w:r w:rsidRPr="00E90BC3">
              <w:rPr>
                <w:rFonts w:ascii="Arial" w:hAnsi="Arial" w:cs="Arial"/>
                <w:sz w:val="22"/>
                <w:szCs w:val="22"/>
              </w:rPr>
              <w:t>Indonesian</w:t>
            </w:r>
          </w:p>
        </w:tc>
        <w:tc>
          <w:tcPr>
            <w:tcW w:w="2700" w:type="dxa"/>
          </w:tcPr>
          <w:p w14:paraId="1A339563" w14:textId="77777777" w:rsidR="0030231C" w:rsidRPr="00E90BC3" w:rsidRDefault="0030231C" w:rsidP="0030231C">
            <w:pPr>
              <w:snapToGrid w:val="0"/>
              <w:spacing w:line="360" w:lineRule="auto"/>
              <w:jc w:val="center"/>
              <w:rPr>
                <w:rFonts w:ascii="Arial" w:hAnsi="Arial" w:cs="Arial"/>
                <w:sz w:val="22"/>
                <w:szCs w:val="22"/>
              </w:rPr>
            </w:pPr>
            <w:r w:rsidRPr="00E90BC3">
              <w:rPr>
                <w:rFonts w:ascii="Arial" w:hAnsi="Arial" w:cs="Arial"/>
                <w:sz w:val="22"/>
                <w:szCs w:val="22"/>
              </w:rPr>
              <w:t>10</w:t>
            </w:r>
          </w:p>
        </w:tc>
        <w:tc>
          <w:tcPr>
            <w:tcW w:w="2618" w:type="dxa"/>
          </w:tcPr>
          <w:p w14:paraId="47F6ACFD" w14:textId="77777777" w:rsidR="0030231C" w:rsidRPr="00E90BC3" w:rsidRDefault="0030231C" w:rsidP="0030231C">
            <w:pPr>
              <w:snapToGrid w:val="0"/>
              <w:spacing w:line="360" w:lineRule="auto"/>
              <w:jc w:val="center"/>
              <w:rPr>
                <w:rFonts w:ascii="Arial" w:hAnsi="Arial" w:cs="Arial"/>
                <w:sz w:val="22"/>
                <w:szCs w:val="22"/>
              </w:rPr>
            </w:pPr>
            <w:r w:rsidRPr="00E90BC3">
              <w:rPr>
                <w:rFonts w:ascii="Arial" w:hAnsi="Arial" w:cs="Arial"/>
                <w:sz w:val="22"/>
                <w:szCs w:val="22"/>
              </w:rPr>
              <w:t>10</w:t>
            </w:r>
          </w:p>
        </w:tc>
      </w:tr>
      <w:tr w:rsidR="0030231C" w:rsidRPr="00E90BC3" w14:paraId="494B5E2E" w14:textId="77777777" w:rsidTr="0030231C">
        <w:trPr>
          <w:trHeight w:val="195"/>
        </w:trPr>
        <w:tc>
          <w:tcPr>
            <w:tcW w:w="3094" w:type="dxa"/>
          </w:tcPr>
          <w:p w14:paraId="76FEDCE0" w14:textId="77777777" w:rsidR="0030231C" w:rsidRPr="00E90BC3" w:rsidRDefault="0030231C" w:rsidP="0030231C">
            <w:pPr>
              <w:spacing w:line="360" w:lineRule="auto"/>
              <w:rPr>
                <w:rFonts w:ascii="Arial" w:hAnsi="Arial" w:cs="Arial"/>
                <w:sz w:val="22"/>
                <w:szCs w:val="22"/>
              </w:rPr>
            </w:pPr>
            <w:proofErr w:type="spellStart"/>
            <w:r w:rsidRPr="00E90BC3">
              <w:rPr>
                <w:rFonts w:ascii="Arial" w:hAnsi="Arial" w:cs="Arial"/>
                <w:sz w:val="22"/>
                <w:szCs w:val="22"/>
              </w:rPr>
              <w:t>Bahasa</w:t>
            </w:r>
            <w:proofErr w:type="spellEnd"/>
            <w:r w:rsidRPr="00E90BC3">
              <w:rPr>
                <w:rFonts w:ascii="Arial" w:hAnsi="Arial" w:cs="Arial"/>
                <w:sz w:val="22"/>
                <w:szCs w:val="22"/>
              </w:rPr>
              <w:t xml:space="preserve"> </w:t>
            </w:r>
            <w:proofErr w:type="spellStart"/>
            <w:r w:rsidRPr="00E90BC3">
              <w:rPr>
                <w:rFonts w:ascii="Arial" w:hAnsi="Arial" w:cs="Arial"/>
                <w:sz w:val="22"/>
                <w:szCs w:val="22"/>
              </w:rPr>
              <w:t>Melayu</w:t>
            </w:r>
            <w:proofErr w:type="spellEnd"/>
          </w:p>
        </w:tc>
        <w:tc>
          <w:tcPr>
            <w:tcW w:w="2700" w:type="dxa"/>
          </w:tcPr>
          <w:p w14:paraId="2A6C7EB4" w14:textId="77777777" w:rsidR="0030231C" w:rsidRPr="00E90BC3" w:rsidRDefault="0030231C" w:rsidP="0030231C">
            <w:pPr>
              <w:spacing w:line="360" w:lineRule="auto"/>
              <w:jc w:val="center"/>
              <w:rPr>
                <w:rFonts w:ascii="Arial" w:hAnsi="Arial" w:cs="Arial"/>
                <w:sz w:val="22"/>
                <w:szCs w:val="22"/>
              </w:rPr>
            </w:pPr>
            <w:r w:rsidRPr="00E90BC3">
              <w:rPr>
                <w:rFonts w:ascii="Arial" w:hAnsi="Arial" w:cs="Arial"/>
                <w:sz w:val="22"/>
                <w:szCs w:val="22"/>
              </w:rPr>
              <w:t>9</w:t>
            </w:r>
          </w:p>
        </w:tc>
        <w:tc>
          <w:tcPr>
            <w:tcW w:w="2618" w:type="dxa"/>
          </w:tcPr>
          <w:p w14:paraId="1F4586A6" w14:textId="77777777" w:rsidR="0030231C" w:rsidRPr="00E90BC3" w:rsidRDefault="0030231C" w:rsidP="0030231C">
            <w:pPr>
              <w:spacing w:line="360" w:lineRule="auto"/>
              <w:jc w:val="center"/>
              <w:rPr>
                <w:rFonts w:ascii="Arial" w:hAnsi="Arial" w:cs="Arial"/>
                <w:sz w:val="22"/>
                <w:szCs w:val="22"/>
              </w:rPr>
            </w:pPr>
            <w:r w:rsidRPr="00E90BC3">
              <w:rPr>
                <w:rFonts w:ascii="Arial" w:hAnsi="Arial" w:cs="Arial"/>
                <w:sz w:val="22"/>
                <w:szCs w:val="22"/>
              </w:rPr>
              <w:t>7</w:t>
            </w:r>
          </w:p>
        </w:tc>
      </w:tr>
    </w:tbl>
    <w:p w14:paraId="6B68D650" w14:textId="77777777" w:rsidR="0030231C" w:rsidRPr="00E90BC3" w:rsidRDefault="0030231C" w:rsidP="0030231C">
      <w:pPr>
        <w:spacing w:line="360" w:lineRule="auto"/>
        <w:rPr>
          <w:rFonts w:ascii="Arial" w:hAnsi="Arial" w:cs="Arial"/>
          <w:sz w:val="22"/>
          <w:szCs w:val="22"/>
        </w:rPr>
      </w:pPr>
    </w:p>
    <w:p w14:paraId="2FF29F78" w14:textId="77777777" w:rsidR="0030231C" w:rsidRPr="00E90BC3" w:rsidRDefault="0030231C" w:rsidP="0030231C">
      <w:pPr>
        <w:spacing w:line="360" w:lineRule="auto"/>
        <w:rPr>
          <w:rFonts w:ascii="Arial" w:hAnsi="Arial" w:cs="Arial"/>
          <w:sz w:val="22"/>
          <w:szCs w:val="22"/>
        </w:rPr>
      </w:pPr>
      <w:r w:rsidRPr="00E90BC3">
        <w:rPr>
          <w:rFonts w:ascii="Arial" w:hAnsi="Arial" w:cs="Arial"/>
          <w:sz w:val="22"/>
          <w:szCs w:val="22"/>
        </w:rPr>
        <w:t xml:space="preserve"> (Proficiency: 0 = Poor, 10 = Excellent)</w:t>
      </w:r>
    </w:p>
    <w:p w14:paraId="09DC815C" w14:textId="77777777" w:rsidR="0030231C" w:rsidRDefault="0030231C" w:rsidP="0030231C">
      <w:pPr>
        <w:spacing w:line="240" w:lineRule="atLeast"/>
        <w:outlineLvl w:val="0"/>
      </w:pPr>
    </w:p>
    <w:p w14:paraId="6B5B53D3" w14:textId="77777777" w:rsidR="0030231C" w:rsidRDefault="0030231C" w:rsidP="0030231C">
      <w:pPr>
        <w:spacing w:line="240" w:lineRule="atLeast"/>
        <w:outlineLvl w:val="0"/>
      </w:pPr>
    </w:p>
    <w:p w14:paraId="29ABC8B4" w14:textId="77777777" w:rsidR="0030231C" w:rsidRPr="00587A63" w:rsidRDefault="0030231C" w:rsidP="0030231C">
      <w:pPr>
        <w:spacing w:line="240" w:lineRule="atLeast"/>
        <w:outlineLvl w:val="0"/>
        <w:rPr>
          <w:rFonts w:ascii="Arial" w:hAnsi="Arial" w:cs="Arial"/>
          <w:b/>
          <w:bCs/>
          <w:sz w:val="22"/>
          <w:szCs w:val="22"/>
        </w:rPr>
      </w:pPr>
      <w:r w:rsidRPr="00587A63">
        <w:rPr>
          <w:rFonts w:ascii="Arial" w:hAnsi="Arial" w:cs="Arial"/>
          <w:b/>
          <w:bCs/>
          <w:sz w:val="22"/>
          <w:szCs w:val="22"/>
        </w:rPr>
        <w:t>Extra Curricular Activities</w:t>
      </w:r>
    </w:p>
    <w:p w14:paraId="3E3F6F64" w14:textId="77777777" w:rsidR="0030231C" w:rsidRPr="009B7D03" w:rsidRDefault="0030231C" w:rsidP="0030231C">
      <w:pPr>
        <w:numPr>
          <w:ilvl w:val="0"/>
          <w:numId w:val="1"/>
        </w:numPr>
        <w:spacing w:after="200" w:line="240" w:lineRule="atLeast"/>
        <w:outlineLvl w:val="0"/>
        <w:rPr>
          <w:rFonts w:ascii="Arial" w:hAnsi="Arial" w:cs="Arial"/>
          <w:sz w:val="22"/>
          <w:szCs w:val="22"/>
        </w:rPr>
      </w:pPr>
      <w:r w:rsidRPr="00587A63">
        <w:rPr>
          <w:rFonts w:ascii="Arial" w:hAnsi="Arial" w:cs="Arial"/>
          <w:sz w:val="22"/>
          <w:szCs w:val="22"/>
        </w:rPr>
        <w:t>Public relation and one of the group leaders in KAKI GATEL Community (Traveler Association) [2011]</w:t>
      </w:r>
    </w:p>
    <w:p w14:paraId="22A12C8B" w14:textId="77777777" w:rsidR="0030231C" w:rsidRPr="00B3319F" w:rsidRDefault="0030231C" w:rsidP="0030231C">
      <w:pPr>
        <w:numPr>
          <w:ilvl w:val="0"/>
          <w:numId w:val="1"/>
        </w:numPr>
        <w:spacing w:after="200" w:line="240" w:lineRule="atLeast"/>
        <w:outlineLvl w:val="0"/>
        <w:rPr>
          <w:rFonts w:ascii="Arial" w:hAnsi="Arial" w:cs="Arial"/>
          <w:b/>
          <w:bCs/>
          <w:sz w:val="22"/>
          <w:szCs w:val="22"/>
        </w:rPr>
      </w:pPr>
      <w:r w:rsidRPr="00B3319F">
        <w:rPr>
          <w:rFonts w:ascii="Arial" w:hAnsi="Arial" w:cs="Arial"/>
          <w:sz w:val="22"/>
          <w:szCs w:val="22"/>
        </w:rPr>
        <w:t>Chief of Room507 Event Organizer [2007-2009]</w:t>
      </w:r>
    </w:p>
    <w:p w14:paraId="1C36827A" w14:textId="77777777" w:rsidR="0030231C" w:rsidRPr="00814FBB" w:rsidRDefault="0030231C" w:rsidP="0030231C">
      <w:pPr>
        <w:numPr>
          <w:ilvl w:val="0"/>
          <w:numId w:val="1"/>
        </w:numPr>
        <w:spacing w:after="200" w:line="240" w:lineRule="atLeast"/>
        <w:outlineLvl w:val="0"/>
        <w:rPr>
          <w:rFonts w:ascii="Arial" w:hAnsi="Arial" w:cs="Arial"/>
          <w:b/>
          <w:bCs/>
          <w:sz w:val="22"/>
          <w:szCs w:val="22"/>
        </w:rPr>
      </w:pPr>
      <w:r w:rsidRPr="00B3319F">
        <w:rPr>
          <w:rFonts w:ascii="Arial" w:hAnsi="Arial" w:cs="Arial"/>
          <w:sz w:val="22"/>
          <w:szCs w:val="22"/>
        </w:rPr>
        <w:t xml:space="preserve">Chief of </w:t>
      </w:r>
      <w:proofErr w:type="spellStart"/>
      <w:r w:rsidRPr="00B3319F">
        <w:rPr>
          <w:rFonts w:ascii="Arial" w:hAnsi="Arial" w:cs="Arial"/>
          <w:sz w:val="22"/>
          <w:szCs w:val="22"/>
        </w:rPr>
        <w:t>Klassix</w:t>
      </w:r>
      <w:proofErr w:type="spellEnd"/>
      <w:r w:rsidRPr="00B3319F">
        <w:rPr>
          <w:rFonts w:ascii="Arial" w:hAnsi="Arial" w:cs="Arial"/>
          <w:sz w:val="22"/>
          <w:szCs w:val="22"/>
        </w:rPr>
        <w:t xml:space="preserve"> Iceland, SMA 6 annual school party [2005]</w:t>
      </w:r>
    </w:p>
    <w:p w14:paraId="72383BB6" w14:textId="77777777" w:rsidR="0030231C" w:rsidRDefault="00A50623" w:rsidP="0030231C">
      <w:pPr>
        <w:spacing w:line="240" w:lineRule="atLeast"/>
        <w:rPr>
          <w:rFonts w:ascii="Arial" w:hAnsi="Arial" w:cs="Arial"/>
          <w:b/>
          <w:sz w:val="22"/>
          <w:szCs w:val="22"/>
        </w:rPr>
      </w:pPr>
      <w:r>
        <w:rPr>
          <w:rFonts w:ascii="Arial" w:hAnsi="Arial" w:cs="Arial"/>
          <w:sz w:val="22"/>
          <w:szCs w:val="22"/>
        </w:rPr>
        <w:pict w14:anchorId="07567CF2">
          <v:rect id="_x0000_i1025" style="width:6in;height:1.5pt" o:hralign="center" o:hrstd="t" o:hrnoshade="t" o:hr="t" fillcolor="black" stroked="f"/>
        </w:pict>
      </w:r>
    </w:p>
    <w:p w14:paraId="7257BA90" w14:textId="77777777" w:rsidR="0030231C" w:rsidRPr="0030231C" w:rsidRDefault="0030231C" w:rsidP="0030231C">
      <w:pPr>
        <w:spacing w:line="240" w:lineRule="atLeast"/>
        <w:rPr>
          <w:rFonts w:ascii="Arial" w:hAnsi="Arial" w:cs="Arial"/>
          <w:sz w:val="22"/>
          <w:szCs w:val="22"/>
        </w:rPr>
      </w:pPr>
      <w:r w:rsidRPr="00814FBB">
        <w:rPr>
          <w:rFonts w:ascii="Arial" w:hAnsi="Arial" w:cs="Arial"/>
          <w:b/>
          <w:sz w:val="22"/>
          <w:szCs w:val="22"/>
        </w:rPr>
        <w:t>Reference</w:t>
      </w:r>
      <w:r w:rsidRPr="00814FBB">
        <w:rPr>
          <w:rFonts w:ascii="Arial" w:hAnsi="Arial" w:cs="Arial"/>
          <w:sz w:val="22"/>
          <w:szCs w:val="22"/>
        </w:rPr>
        <w:t xml:space="preserve">: </w:t>
      </w:r>
      <w:r>
        <w:rPr>
          <w:rFonts w:ascii="Arial" w:hAnsi="Arial" w:cs="Arial"/>
          <w:sz w:val="22"/>
          <w:szCs w:val="22"/>
        </w:rPr>
        <w:t>Upon request</w:t>
      </w:r>
      <w:r w:rsidR="00A50623">
        <w:rPr>
          <w:rFonts w:ascii="Arial" w:hAnsi="Arial" w:cs="Arial"/>
          <w:sz w:val="22"/>
          <w:szCs w:val="22"/>
        </w:rPr>
        <w:pict w14:anchorId="1C040258">
          <v:rect id="_x0000_i1026" style="width:6in;height:1.5pt" o:hralign="center" o:hrstd="t" o:hrnoshade="t" o:hr="t" fillcolor="black" stroked="f"/>
        </w:pict>
      </w:r>
      <w:r w:rsidRPr="00587A63">
        <w:rPr>
          <w:rFonts w:ascii="Arial" w:hAnsi="Arial" w:cs="Arial"/>
          <w:b/>
          <w:bCs/>
          <w:sz w:val="22"/>
          <w:szCs w:val="22"/>
        </w:rPr>
        <w:t xml:space="preserve">Availability: </w:t>
      </w:r>
      <w:r w:rsidRPr="0030231C">
        <w:rPr>
          <w:rFonts w:ascii="Arial" w:hAnsi="Arial" w:cs="Arial"/>
          <w:bCs/>
          <w:sz w:val="22"/>
          <w:szCs w:val="22"/>
        </w:rPr>
        <w:t>Immediately</w:t>
      </w:r>
      <w:r w:rsidR="00A50623">
        <w:rPr>
          <w:rFonts w:ascii="Arial" w:hAnsi="Arial" w:cs="Arial"/>
          <w:sz w:val="22"/>
          <w:szCs w:val="22"/>
        </w:rPr>
        <w:pict w14:anchorId="60DAA6CF">
          <v:rect id="_x0000_i1027" style="width:6in;height:1.5pt" o:hralign="center" o:hrstd="t" o:hrnoshade="t" o:hr="t" fillcolor="black" stroked="f"/>
        </w:pict>
      </w:r>
      <w:r w:rsidRPr="00587A63">
        <w:rPr>
          <w:rFonts w:ascii="Arial" w:hAnsi="Arial" w:cs="Arial"/>
          <w:b/>
          <w:bCs/>
          <w:sz w:val="22"/>
          <w:szCs w:val="22"/>
        </w:rPr>
        <w:t>Note: Further supporting documents will be made available upon request.</w:t>
      </w:r>
    </w:p>
    <w:sectPr w:rsidR="0030231C" w:rsidRPr="0030231C" w:rsidSect="006350B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7512D4"/>
    <w:multiLevelType w:val="hybridMultilevel"/>
    <w:tmpl w:val="B75E10EA"/>
    <w:lvl w:ilvl="0" w:tplc="6B344028">
      <w:start w:val="1"/>
      <w:numFmt w:val="bullet"/>
      <w:lvlText w:val="-"/>
      <w:lvlJc w:val="left"/>
      <w:pPr>
        <w:ind w:left="720" w:hanging="360"/>
      </w:pPr>
      <w:rPr>
        <w:rFonts w:ascii="Cambria" w:eastAsia="Cambria"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576556"/>
    <w:multiLevelType w:val="hybridMultilevel"/>
    <w:tmpl w:val="1706A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231C"/>
    <w:rsid w:val="001A0319"/>
    <w:rsid w:val="0030231C"/>
    <w:rsid w:val="005E46CB"/>
    <w:rsid w:val="006350BA"/>
    <w:rsid w:val="008A53FA"/>
    <w:rsid w:val="009706F4"/>
    <w:rsid w:val="00A50623"/>
    <w:rsid w:val="00BA7532"/>
    <w:rsid w:val="00CB52D1"/>
    <w:rsid w:val="00F014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1"/>
    <o:shapelayout v:ext="edit">
      <o:idmap v:ext="edit" data="1"/>
    </o:shapelayout>
  </w:shapeDefaults>
  <w:decimalSymbol w:val="."/>
  <w:listSeparator w:val=","/>
  <w14:docId w14:val="522709B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30231C"/>
    <w:rPr>
      <w:color w:val="0563C1"/>
      <w:u w:val="single"/>
    </w:rPr>
  </w:style>
  <w:style w:type="paragraph" w:styleId="NormalWeb">
    <w:name w:val="Normal (Web)"/>
    <w:basedOn w:val="Normal"/>
    <w:uiPriority w:val="99"/>
    <w:unhideWhenUsed/>
    <w:rsid w:val="0030231C"/>
    <w:pPr>
      <w:spacing w:before="100" w:beforeAutospacing="1" w:after="100" w:afterAutospacing="1"/>
    </w:pPr>
    <w:rPr>
      <w:rFonts w:ascii="Times" w:eastAsia="Cambria" w:hAnsi="Times" w:cs="Times New Roman"/>
      <w:sz w:val="20"/>
      <w:szCs w:val="20"/>
      <w:lang w:val="en-ID"/>
    </w:rPr>
  </w:style>
  <w:style w:type="paragraph" w:styleId="BodyTextIndent2">
    <w:name w:val="Body Text Indent 2"/>
    <w:basedOn w:val="Normal"/>
    <w:link w:val="BodyTextIndent2Char"/>
    <w:uiPriority w:val="99"/>
    <w:unhideWhenUsed/>
    <w:rsid w:val="0030231C"/>
    <w:pPr>
      <w:spacing w:after="120" w:line="480" w:lineRule="auto"/>
      <w:ind w:left="360"/>
    </w:pPr>
    <w:rPr>
      <w:rFonts w:ascii="Times New Roman" w:eastAsia="Times New Roman" w:hAnsi="Times New Roman" w:cs="Times New Roman"/>
      <w:sz w:val="20"/>
      <w:szCs w:val="20"/>
      <w:lang w:val="x-none" w:eastAsia="x-none"/>
    </w:rPr>
  </w:style>
  <w:style w:type="character" w:customStyle="1" w:styleId="BodyTextIndent2Char">
    <w:name w:val="Body Text Indent 2 Char"/>
    <w:basedOn w:val="DefaultParagraphFont"/>
    <w:link w:val="BodyTextIndent2"/>
    <w:uiPriority w:val="99"/>
    <w:rsid w:val="0030231C"/>
    <w:rPr>
      <w:rFonts w:ascii="Times New Roman" w:eastAsia="Times New Roman" w:hAnsi="Times New Roman" w:cs="Times New Roman"/>
      <w:sz w:val="20"/>
      <w:szCs w:val="20"/>
      <w:lang w:val="x-none" w:eastAsia="x-none"/>
    </w:rPr>
  </w:style>
  <w:style w:type="paragraph" w:styleId="BalloonText">
    <w:name w:val="Balloon Text"/>
    <w:basedOn w:val="Normal"/>
    <w:link w:val="BalloonTextChar"/>
    <w:uiPriority w:val="99"/>
    <w:semiHidden/>
    <w:unhideWhenUsed/>
    <w:rsid w:val="0030231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0231C"/>
    <w:rPr>
      <w:rFonts w:ascii="Lucida Grande" w:hAnsi="Lucida Grande" w:cs="Lucida Grande"/>
      <w:sz w:val="18"/>
      <w:szCs w:val="18"/>
    </w:rPr>
  </w:style>
  <w:style w:type="paragraph" w:styleId="ListParagraph">
    <w:name w:val="List Paragraph"/>
    <w:basedOn w:val="Normal"/>
    <w:uiPriority w:val="34"/>
    <w:qFormat/>
    <w:rsid w:val="001A031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30231C"/>
    <w:rPr>
      <w:color w:val="0563C1"/>
      <w:u w:val="single"/>
    </w:rPr>
  </w:style>
  <w:style w:type="paragraph" w:styleId="NormalWeb">
    <w:name w:val="Normal (Web)"/>
    <w:basedOn w:val="Normal"/>
    <w:uiPriority w:val="99"/>
    <w:unhideWhenUsed/>
    <w:rsid w:val="0030231C"/>
    <w:pPr>
      <w:spacing w:before="100" w:beforeAutospacing="1" w:after="100" w:afterAutospacing="1"/>
    </w:pPr>
    <w:rPr>
      <w:rFonts w:ascii="Times" w:eastAsia="Cambria" w:hAnsi="Times" w:cs="Times New Roman"/>
      <w:sz w:val="20"/>
      <w:szCs w:val="20"/>
      <w:lang w:val="en-ID"/>
    </w:rPr>
  </w:style>
  <w:style w:type="paragraph" w:styleId="BodyTextIndent2">
    <w:name w:val="Body Text Indent 2"/>
    <w:basedOn w:val="Normal"/>
    <w:link w:val="BodyTextIndent2Char"/>
    <w:uiPriority w:val="99"/>
    <w:unhideWhenUsed/>
    <w:rsid w:val="0030231C"/>
    <w:pPr>
      <w:spacing w:after="120" w:line="480" w:lineRule="auto"/>
      <w:ind w:left="360"/>
    </w:pPr>
    <w:rPr>
      <w:rFonts w:ascii="Times New Roman" w:eastAsia="Times New Roman" w:hAnsi="Times New Roman" w:cs="Times New Roman"/>
      <w:sz w:val="20"/>
      <w:szCs w:val="20"/>
      <w:lang w:val="x-none" w:eastAsia="x-none"/>
    </w:rPr>
  </w:style>
  <w:style w:type="character" w:customStyle="1" w:styleId="BodyTextIndent2Char">
    <w:name w:val="Body Text Indent 2 Char"/>
    <w:basedOn w:val="DefaultParagraphFont"/>
    <w:link w:val="BodyTextIndent2"/>
    <w:uiPriority w:val="99"/>
    <w:rsid w:val="0030231C"/>
    <w:rPr>
      <w:rFonts w:ascii="Times New Roman" w:eastAsia="Times New Roman" w:hAnsi="Times New Roman" w:cs="Times New Roman"/>
      <w:sz w:val="20"/>
      <w:szCs w:val="20"/>
      <w:lang w:val="x-none" w:eastAsia="x-none"/>
    </w:rPr>
  </w:style>
  <w:style w:type="paragraph" w:styleId="BalloonText">
    <w:name w:val="Balloon Text"/>
    <w:basedOn w:val="Normal"/>
    <w:link w:val="BalloonTextChar"/>
    <w:uiPriority w:val="99"/>
    <w:semiHidden/>
    <w:unhideWhenUsed/>
    <w:rsid w:val="0030231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0231C"/>
    <w:rPr>
      <w:rFonts w:ascii="Lucida Grande" w:hAnsi="Lucida Grande" w:cs="Lucida Grande"/>
      <w:sz w:val="18"/>
      <w:szCs w:val="18"/>
    </w:rPr>
  </w:style>
  <w:style w:type="paragraph" w:styleId="ListParagraph">
    <w:name w:val="List Paragraph"/>
    <w:basedOn w:val="Normal"/>
    <w:uiPriority w:val="34"/>
    <w:qFormat/>
    <w:rsid w:val="001A03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hyperlink" Target="mailto:Rizyan.angga@gmail.com" TargetMode="External"/><Relationship Id="rId8" Type="http://schemas.openxmlformats.org/officeDocument/2006/relationships/hyperlink" Target="http://www.Kliktoday.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666</Words>
  <Characters>3800</Characters>
  <Application>Microsoft Macintosh Word</Application>
  <DocSecurity>0</DocSecurity>
  <Lines>31</Lines>
  <Paragraphs>8</Paragraphs>
  <ScaleCrop>false</ScaleCrop>
  <Company>Flagedge</Company>
  <LinksUpToDate>false</LinksUpToDate>
  <CharactersWithSpaces>4458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Rizyan Angga</dc:creator>
  <cp:keywords/>
  <dc:description/>
  <cp:lastModifiedBy>Rizyan Angga</cp:lastModifiedBy>
  <cp:revision>2</cp:revision>
  <dcterms:created xsi:type="dcterms:W3CDTF">2016-01-17T13:05:00Z</dcterms:created>
  <dcterms:modified xsi:type="dcterms:W3CDTF">2016-01-17T13:05:00Z</dcterms:modified>
</cp:coreProperties>
</file>