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10" w:rsidRPr="00B30692" w:rsidRDefault="00BC0BE3" w:rsidP="00B30692">
      <w:pPr>
        <w:pStyle w:val="Header"/>
        <w:jc w:val="center"/>
        <w:rPr>
          <w:rFonts w:ascii="Candara" w:hAnsi="Candara"/>
          <w:b/>
          <w:bCs/>
          <w:color w:val="002060"/>
          <w:sz w:val="28"/>
          <w:szCs w:val="28"/>
          <w14:textOutline w14:w="0" w14:cap="flat" w14:cmpd="sng" w14:algn="ctr">
            <w14:noFill/>
            <w14:prstDash w14:val="solid"/>
            <w14:round/>
          </w14:textOutline>
          <w14:props3d w14:extrusionH="57150" w14:contourW="0" w14:prstMaterial="softEdge">
            <w14:bevelT w14:w="25400" w14:h="38100" w14:prst="circle"/>
          </w14:props3d>
        </w:rPr>
      </w:pPr>
      <w:r>
        <w:rPr>
          <w:rFonts w:ascii="Candara" w:hAnsi="Candara"/>
          <w:b/>
          <w:bCs/>
          <w:color w:val="002060"/>
          <w:sz w:val="28"/>
          <w:szCs w:val="28"/>
          <w14:textOutline w14:w="0" w14:cap="flat" w14:cmpd="sng" w14:algn="ctr">
            <w14:noFill/>
            <w14:prstDash w14:val="solid"/>
            <w14:round/>
          </w14:textOutline>
          <w14:props3d w14:extrusionH="57150" w14:contourW="0" w14:prstMaterial="softEdge">
            <w14:bevelT w14:w="25400" w14:h="38100" w14:prst="circle"/>
          </w14:props3d>
        </w:rPr>
        <w:t>Human Resources Director/ Country Head of HR</w:t>
      </w:r>
      <w:bookmarkStart w:id="0" w:name="_GoBack"/>
      <w:bookmarkEnd w:id="0"/>
    </w:p>
    <w:p w:rsidR="00ED3710" w:rsidRPr="00DF08C7" w:rsidRDefault="00ED3710" w:rsidP="00ED3710">
      <w:pPr>
        <w:pStyle w:val="NoSpacing"/>
        <w:jc w:val="right"/>
        <w:rPr>
          <w:rFonts w:ascii="Candara" w:hAnsi="Candara" w:cs="Tahoma"/>
          <w:i/>
          <w:iCs/>
          <w:sz w:val="20"/>
          <w:szCs w:val="20"/>
        </w:rPr>
      </w:pPr>
    </w:p>
    <w:p w:rsidR="006C52B9" w:rsidRPr="00DF08C7" w:rsidRDefault="00E3797A" w:rsidP="00ED3710">
      <w:pPr>
        <w:pStyle w:val="NoSpacing"/>
        <w:rPr>
          <w:rFonts w:ascii="Candara" w:hAnsi="Candara" w:cs="Tahoma"/>
        </w:rPr>
      </w:pPr>
      <w:r w:rsidRPr="00DF08C7">
        <w:rPr>
          <w:rFonts w:ascii="Candara" w:hAnsi="Candara" w:cs="Tahoma"/>
        </w:rPr>
        <w:t>Expected Salary:</w:t>
      </w:r>
      <w:r w:rsidRPr="00DF08C7">
        <w:rPr>
          <w:rFonts w:ascii="Candara" w:hAnsi="Candara" w:cs="Tahoma"/>
        </w:rPr>
        <w:tab/>
      </w:r>
      <w:r w:rsidR="006C52B9" w:rsidRPr="00DF08C7">
        <w:rPr>
          <w:rFonts w:ascii="Candara" w:hAnsi="Candara" w:cs="Tahoma"/>
        </w:rPr>
        <w:t>230K negotiable</w:t>
      </w:r>
      <w:r w:rsidR="00ED3710" w:rsidRPr="00DF08C7">
        <w:rPr>
          <w:rFonts w:ascii="Candara" w:hAnsi="Candara"/>
          <w:noProof/>
        </w:rPr>
        <w:t xml:space="preserve"> </w:t>
      </w:r>
    </w:p>
    <w:p w:rsidR="00ED3710" w:rsidRPr="00DF08C7" w:rsidRDefault="00E3797A" w:rsidP="00DF08C7">
      <w:pPr>
        <w:pStyle w:val="NoSpacing"/>
        <w:rPr>
          <w:rFonts w:ascii="Candara" w:hAnsi="Candara" w:cs="Tahoma"/>
        </w:rPr>
      </w:pPr>
      <w:r w:rsidRPr="00DF08C7">
        <w:rPr>
          <w:rFonts w:ascii="Candara" w:hAnsi="Candara" w:cs="Tahoma"/>
        </w:rPr>
        <w:t>Availability:</w:t>
      </w:r>
      <w:r w:rsidRPr="00DF08C7">
        <w:rPr>
          <w:rFonts w:ascii="Candara" w:hAnsi="Candara" w:cs="Tahoma"/>
        </w:rPr>
        <w:tab/>
      </w:r>
      <w:r w:rsidRPr="00DF08C7">
        <w:rPr>
          <w:rFonts w:ascii="Candara" w:hAnsi="Candara" w:cs="Tahoma"/>
        </w:rPr>
        <w:tab/>
      </w:r>
      <w:r w:rsidR="00ED3710" w:rsidRPr="00DF08C7">
        <w:rPr>
          <w:rFonts w:ascii="Candara" w:hAnsi="Candara" w:cs="Tahoma"/>
        </w:rPr>
        <w:t>Immediately</w:t>
      </w:r>
    </w:p>
    <w:p w:rsidR="00A2479E" w:rsidRPr="00A41C0F" w:rsidRDefault="00421694" w:rsidP="00733A84">
      <w:pPr>
        <w:spacing w:before="160" w:after="120"/>
        <w:jc w:val="both"/>
        <w:rPr>
          <w:rFonts w:ascii="Candara" w:hAnsi="Candara" w:cs="Tahoma"/>
          <w:sz w:val="20"/>
          <w:szCs w:val="20"/>
        </w:rPr>
      </w:pPr>
      <w:r>
        <w:rPr>
          <w:rFonts w:ascii="Candara" w:hAnsi="Candara" w:cs="Tahoma"/>
          <w:b/>
          <w:bCs/>
          <w:sz w:val="22"/>
          <w:szCs w:val="22"/>
        </w:rPr>
        <w:t>PROFILE</w:t>
      </w:r>
      <w:r w:rsidR="00A2479E" w:rsidRPr="00DF08C7">
        <w:rPr>
          <w:rFonts w:ascii="Candara" w:hAnsi="Candara" w:cs="Tahoma"/>
          <w:b/>
          <w:bCs/>
          <w:sz w:val="22"/>
          <w:szCs w:val="22"/>
        </w:rPr>
        <w:t>:</w:t>
      </w:r>
      <w:r w:rsidR="00A2479E">
        <w:rPr>
          <w:rFonts w:ascii="Candara" w:hAnsi="Candara" w:cs="Tahoma"/>
          <w:b/>
          <w:bCs/>
          <w:sz w:val="22"/>
          <w:szCs w:val="22"/>
        </w:rPr>
        <w:t xml:space="preserve"> </w:t>
      </w:r>
      <w:r w:rsidR="00A41C0F" w:rsidRPr="00A41C0F">
        <w:rPr>
          <w:rFonts w:ascii="Candara" w:hAnsi="Candara" w:cs="Tahoma"/>
          <w:sz w:val="20"/>
          <w:szCs w:val="20"/>
        </w:rPr>
        <w:t xml:space="preserve">Dedicated HR professional with 23 years of experience managing a full spectrum of human resources programs, services and functions. </w:t>
      </w:r>
      <w:r w:rsidR="00A2479E" w:rsidRPr="00A41C0F">
        <w:rPr>
          <w:rFonts w:ascii="Candara" w:hAnsi="Candara" w:cs="Tahoma"/>
          <w:sz w:val="20"/>
          <w:szCs w:val="20"/>
        </w:rPr>
        <w:t xml:space="preserve">Extensive background in HR generalist affairs, including experience in employee recruitment and retention, staff development, mediation, conflict resolution, benefits and compensation, </w:t>
      </w:r>
      <w:r w:rsidR="00C04AC1">
        <w:rPr>
          <w:rFonts w:ascii="Candara" w:hAnsi="Candara" w:cs="Tahoma"/>
          <w:sz w:val="20"/>
          <w:szCs w:val="20"/>
        </w:rPr>
        <w:t xml:space="preserve">training and development, </w:t>
      </w:r>
      <w:r w:rsidR="001B2945">
        <w:rPr>
          <w:rFonts w:ascii="Candara" w:hAnsi="Candara" w:cs="Tahoma"/>
          <w:sz w:val="20"/>
          <w:szCs w:val="20"/>
        </w:rPr>
        <w:t xml:space="preserve">HRIS implementation, </w:t>
      </w:r>
      <w:r w:rsidR="00A2479E" w:rsidRPr="00A41C0F">
        <w:rPr>
          <w:rFonts w:ascii="Candara" w:hAnsi="Candara" w:cs="Tahoma"/>
          <w:sz w:val="20"/>
          <w:szCs w:val="20"/>
        </w:rPr>
        <w:t>HR records management, HR policies development and legal compliance.</w:t>
      </w:r>
      <w:r w:rsidR="00A41C0F" w:rsidRPr="00A41C0F">
        <w:rPr>
          <w:rFonts w:ascii="Candara" w:hAnsi="Candara" w:cs="Tahoma"/>
          <w:sz w:val="20"/>
          <w:szCs w:val="20"/>
        </w:rPr>
        <w:t xml:space="preserve"> Proven success introducing </w:t>
      </w:r>
      <w:r w:rsidR="001B2945">
        <w:rPr>
          <w:rFonts w:ascii="Candara" w:hAnsi="Candara" w:cs="Tahoma"/>
          <w:sz w:val="20"/>
          <w:szCs w:val="20"/>
        </w:rPr>
        <w:t xml:space="preserve">modern </w:t>
      </w:r>
      <w:r w:rsidR="00A41C0F" w:rsidRPr="00A41C0F">
        <w:rPr>
          <w:rFonts w:ascii="Candara" w:hAnsi="Candara" w:cs="Tahoma"/>
          <w:sz w:val="20"/>
          <w:szCs w:val="20"/>
        </w:rPr>
        <w:t>HR process implementation and improvements</w:t>
      </w:r>
      <w:r w:rsidR="001B2945">
        <w:rPr>
          <w:rFonts w:ascii="Candara" w:hAnsi="Candara" w:cs="Tahoma"/>
          <w:sz w:val="20"/>
          <w:szCs w:val="20"/>
        </w:rPr>
        <w:t xml:space="preserve"> with strong background in Administration, Procurement and IT.</w:t>
      </w:r>
    </w:p>
    <w:p w:rsidR="00E3797A" w:rsidRPr="00DF08C7" w:rsidRDefault="00421694" w:rsidP="00DF08C7">
      <w:pPr>
        <w:spacing w:before="160" w:after="120"/>
        <w:rPr>
          <w:rFonts w:ascii="Candara" w:hAnsi="Candara" w:cs="Tahoma"/>
          <w:b/>
          <w:bCs/>
          <w:sz w:val="22"/>
          <w:szCs w:val="22"/>
        </w:rPr>
      </w:pPr>
      <w:r>
        <w:rPr>
          <w:rFonts w:ascii="Candara" w:hAnsi="Candara" w:cs="Tahoma"/>
          <w:b/>
          <w:bCs/>
          <w:sz w:val="22"/>
          <w:szCs w:val="22"/>
        </w:rPr>
        <w:t>AREAS OF EXPERTISE</w:t>
      </w:r>
      <w:r w:rsidR="00E3797A" w:rsidRPr="00DF08C7">
        <w:rPr>
          <w:rFonts w:ascii="Candara" w:hAnsi="Candara" w:cs="Tahoma"/>
          <w:b/>
          <w:bCs/>
          <w:sz w:val="22"/>
          <w:szCs w:val="22"/>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330"/>
        <w:gridCol w:w="2970"/>
      </w:tblGrid>
      <w:tr w:rsidR="00421694" w:rsidRPr="005A209F" w:rsidTr="00421694">
        <w:tc>
          <w:tcPr>
            <w:tcW w:w="3060" w:type="dxa"/>
          </w:tcPr>
          <w:p w:rsidR="00421694" w:rsidRPr="005A209F" w:rsidRDefault="00421694" w:rsidP="00B30692">
            <w:pPr>
              <w:pStyle w:val="NoSpacing"/>
              <w:numPr>
                <w:ilvl w:val="0"/>
                <w:numId w:val="3"/>
              </w:numPr>
              <w:ind w:left="159" w:hanging="180"/>
              <w:rPr>
                <w:rFonts w:ascii="Candara" w:hAnsi="Candara"/>
                <w:sz w:val="18"/>
                <w:szCs w:val="18"/>
              </w:rPr>
            </w:pPr>
            <w:r w:rsidRPr="005A209F">
              <w:rPr>
                <w:rFonts w:ascii="Candara" w:hAnsi="Candara"/>
                <w:sz w:val="18"/>
                <w:szCs w:val="18"/>
              </w:rPr>
              <w:t>HR Department Startup</w:t>
            </w:r>
          </w:p>
        </w:tc>
        <w:tc>
          <w:tcPr>
            <w:tcW w:w="3330" w:type="dxa"/>
          </w:tcPr>
          <w:p w:rsidR="00421694" w:rsidRPr="005A209F" w:rsidRDefault="00421694" w:rsidP="00B30692">
            <w:pPr>
              <w:pStyle w:val="NoSpacing"/>
              <w:numPr>
                <w:ilvl w:val="0"/>
                <w:numId w:val="3"/>
              </w:numPr>
              <w:ind w:left="167" w:hanging="167"/>
              <w:rPr>
                <w:rFonts w:ascii="Candara" w:hAnsi="Candara"/>
                <w:sz w:val="18"/>
                <w:szCs w:val="18"/>
              </w:rPr>
            </w:pPr>
            <w:r w:rsidRPr="005A209F">
              <w:rPr>
                <w:rFonts w:ascii="Candara" w:hAnsi="Candara"/>
                <w:sz w:val="18"/>
                <w:szCs w:val="18"/>
              </w:rPr>
              <w:t>HR Policies &amp; Procedures</w:t>
            </w:r>
          </w:p>
        </w:tc>
        <w:tc>
          <w:tcPr>
            <w:tcW w:w="2970" w:type="dxa"/>
          </w:tcPr>
          <w:p w:rsidR="00421694" w:rsidRPr="005A209F" w:rsidRDefault="00112A40" w:rsidP="00112A40">
            <w:pPr>
              <w:pStyle w:val="NoSpacing"/>
              <w:numPr>
                <w:ilvl w:val="0"/>
                <w:numId w:val="3"/>
              </w:numPr>
              <w:ind w:left="168" w:hanging="168"/>
              <w:rPr>
                <w:rFonts w:ascii="Candara" w:hAnsi="Candara"/>
                <w:sz w:val="18"/>
                <w:szCs w:val="18"/>
              </w:rPr>
            </w:pPr>
            <w:r w:rsidRPr="005A209F">
              <w:rPr>
                <w:rFonts w:ascii="Candara" w:hAnsi="Candara"/>
                <w:sz w:val="18"/>
                <w:szCs w:val="18"/>
              </w:rPr>
              <w:t>HRIS Technology</w:t>
            </w:r>
            <w:r>
              <w:rPr>
                <w:rFonts w:ascii="Candara" w:hAnsi="Candara"/>
                <w:sz w:val="18"/>
                <w:szCs w:val="18"/>
              </w:rPr>
              <w:t xml:space="preserve"> Implementation</w:t>
            </w:r>
          </w:p>
        </w:tc>
      </w:tr>
      <w:tr w:rsidR="00421694" w:rsidRPr="005A209F" w:rsidTr="00421694">
        <w:tc>
          <w:tcPr>
            <w:tcW w:w="3060" w:type="dxa"/>
          </w:tcPr>
          <w:p w:rsidR="00421694" w:rsidRPr="005A209F" w:rsidRDefault="00BC33DB" w:rsidP="00B30692">
            <w:pPr>
              <w:pStyle w:val="NoSpacing"/>
              <w:numPr>
                <w:ilvl w:val="0"/>
                <w:numId w:val="3"/>
              </w:numPr>
              <w:ind w:left="159" w:hanging="180"/>
              <w:rPr>
                <w:rFonts w:ascii="Candara" w:hAnsi="Candara"/>
                <w:sz w:val="18"/>
                <w:szCs w:val="18"/>
              </w:rPr>
            </w:pPr>
            <w:r>
              <w:rPr>
                <w:rFonts w:ascii="Candara" w:hAnsi="Candara"/>
                <w:sz w:val="18"/>
                <w:szCs w:val="18"/>
              </w:rPr>
              <w:t xml:space="preserve">Compensation &amp; </w:t>
            </w:r>
            <w:r w:rsidRPr="005A209F">
              <w:rPr>
                <w:rFonts w:ascii="Candara" w:hAnsi="Candara"/>
                <w:sz w:val="18"/>
                <w:szCs w:val="18"/>
              </w:rPr>
              <w:t xml:space="preserve">Benefit </w:t>
            </w:r>
            <w:r>
              <w:rPr>
                <w:rFonts w:ascii="Candara" w:hAnsi="Candara"/>
                <w:sz w:val="18"/>
                <w:szCs w:val="18"/>
              </w:rPr>
              <w:t xml:space="preserve">Design and </w:t>
            </w:r>
            <w:r w:rsidRPr="005A209F">
              <w:rPr>
                <w:rFonts w:ascii="Candara" w:hAnsi="Candara"/>
                <w:sz w:val="18"/>
                <w:szCs w:val="18"/>
              </w:rPr>
              <w:t>Administration</w:t>
            </w:r>
          </w:p>
        </w:tc>
        <w:tc>
          <w:tcPr>
            <w:tcW w:w="3330" w:type="dxa"/>
          </w:tcPr>
          <w:p w:rsidR="00421694" w:rsidRPr="005A209F" w:rsidRDefault="00B52712" w:rsidP="00B52712">
            <w:pPr>
              <w:pStyle w:val="NoSpacing"/>
              <w:numPr>
                <w:ilvl w:val="0"/>
                <w:numId w:val="3"/>
              </w:numPr>
              <w:ind w:left="167" w:hanging="167"/>
              <w:rPr>
                <w:rFonts w:ascii="Candara" w:hAnsi="Candara"/>
                <w:sz w:val="18"/>
                <w:szCs w:val="18"/>
              </w:rPr>
            </w:pPr>
            <w:r>
              <w:rPr>
                <w:rFonts w:ascii="Candara" w:hAnsi="Candara"/>
                <w:sz w:val="18"/>
                <w:szCs w:val="18"/>
              </w:rPr>
              <w:t>Succession planning/ management practices and programs</w:t>
            </w:r>
          </w:p>
        </w:tc>
        <w:tc>
          <w:tcPr>
            <w:tcW w:w="2970" w:type="dxa"/>
          </w:tcPr>
          <w:p w:rsidR="00421694" w:rsidRPr="005A209F" w:rsidRDefault="00421694" w:rsidP="00F71C1F">
            <w:pPr>
              <w:pStyle w:val="NoSpacing"/>
              <w:numPr>
                <w:ilvl w:val="0"/>
                <w:numId w:val="3"/>
              </w:numPr>
              <w:ind w:left="168" w:hanging="168"/>
              <w:rPr>
                <w:rFonts w:ascii="Candara" w:hAnsi="Candara"/>
                <w:sz w:val="18"/>
                <w:szCs w:val="18"/>
              </w:rPr>
            </w:pPr>
            <w:r>
              <w:rPr>
                <w:rFonts w:ascii="Candara" w:hAnsi="Candara"/>
                <w:sz w:val="18"/>
                <w:szCs w:val="18"/>
              </w:rPr>
              <w:t xml:space="preserve">Employee and Management </w:t>
            </w:r>
            <w:r w:rsidRPr="005A209F">
              <w:rPr>
                <w:rFonts w:ascii="Candara" w:hAnsi="Candara"/>
                <w:sz w:val="18"/>
                <w:szCs w:val="18"/>
              </w:rPr>
              <w:t>Training &amp; Development</w:t>
            </w:r>
          </w:p>
        </w:tc>
      </w:tr>
      <w:tr w:rsidR="00421694" w:rsidRPr="005A209F" w:rsidTr="00421694">
        <w:tc>
          <w:tcPr>
            <w:tcW w:w="3060" w:type="dxa"/>
          </w:tcPr>
          <w:p w:rsidR="00421694" w:rsidRPr="005A209F" w:rsidRDefault="00421694" w:rsidP="00B30692">
            <w:pPr>
              <w:pStyle w:val="NoSpacing"/>
              <w:numPr>
                <w:ilvl w:val="0"/>
                <w:numId w:val="3"/>
              </w:numPr>
              <w:ind w:left="159" w:hanging="180"/>
              <w:rPr>
                <w:rFonts w:ascii="Candara" w:hAnsi="Candara"/>
                <w:sz w:val="18"/>
                <w:szCs w:val="18"/>
              </w:rPr>
            </w:pPr>
            <w:r w:rsidRPr="005A209F">
              <w:rPr>
                <w:rFonts w:ascii="Candara" w:hAnsi="Candara"/>
                <w:sz w:val="18"/>
                <w:szCs w:val="18"/>
              </w:rPr>
              <w:t>Payroll Management</w:t>
            </w:r>
          </w:p>
        </w:tc>
        <w:tc>
          <w:tcPr>
            <w:tcW w:w="3330" w:type="dxa"/>
          </w:tcPr>
          <w:p w:rsidR="00421694" w:rsidRPr="005A209F" w:rsidRDefault="00B52712" w:rsidP="00B52712">
            <w:pPr>
              <w:pStyle w:val="NoSpacing"/>
              <w:numPr>
                <w:ilvl w:val="0"/>
                <w:numId w:val="3"/>
              </w:numPr>
              <w:ind w:left="167" w:hanging="167"/>
              <w:rPr>
                <w:rFonts w:ascii="Candara" w:hAnsi="Candara"/>
                <w:sz w:val="18"/>
                <w:szCs w:val="18"/>
              </w:rPr>
            </w:pPr>
            <w:r>
              <w:rPr>
                <w:rFonts w:ascii="Candara" w:hAnsi="Candara"/>
                <w:sz w:val="18"/>
                <w:szCs w:val="18"/>
              </w:rPr>
              <w:t>Labor Issues &amp; Compliance</w:t>
            </w:r>
          </w:p>
        </w:tc>
        <w:tc>
          <w:tcPr>
            <w:tcW w:w="2970" w:type="dxa"/>
          </w:tcPr>
          <w:p w:rsidR="00421694" w:rsidRPr="005A209F" w:rsidRDefault="00112A40" w:rsidP="00112A40">
            <w:pPr>
              <w:pStyle w:val="NoSpacing"/>
              <w:numPr>
                <w:ilvl w:val="0"/>
                <w:numId w:val="3"/>
              </w:numPr>
              <w:ind w:left="168" w:hanging="168"/>
              <w:rPr>
                <w:rFonts w:ascii="Candara" w:hAnsi="Candara"/>
                <w:sz w:val="18"/>
                <w:szCs w:val="18"/>
              </w:rPr>
            </w:pPr>
            <w:r w:rsidRPr="005A209F">
              <w:rPr>
                <w:rFonts w:ascii="Candara" w:hAnsi="Candara"/>
                <w:sz w:val="18"/>
                <w:szCs w:val="18"/>
              </w:rPr>
              <w:t>Organization Development</w:t>
            </w:r>
          </w:p>
        </w:tc>
      </w:tr>
      <w:tr w:rsidR="00421694" w:rsidRPr="005A209F" w:rsidTr="00421694">
        <w:tc>
          <w:tcPr>
            <w:tcW w:w="3060" w:type="dxa"/>
          </w:tcPr>
          <w:p w:rsidR="00421694" w:rsidRPr="005A209F" w:rsidRDefault="00BC33DB" w:rsidP="00BC33DB">
            <w:pPr>
              <w:pStyle w:val="NoSpacing"/>
              <w:numPr>
                <w:ilvl w:val="0"/>
                <w:numId w:val="3"/>
              </w:numPr>
              <w:ind w:left="159" w:hanging="180"/>
              <w:rPr>
                <w:rFonts w:ascii="Candara" w:hAnsi="Candara"/>
                <w:sz w:val="18"/>
                <w:szCs w:val="18"/>
              </w:rPr>
            </w:pPr>
            <w:r>
              <w:rPr>
                <w:rFonts w:ascii="Candara" w:hAnsi="Candara"/>
                <w:sz w:val="18"/>
                <w:szCs w:val="18"/>
              </w:rPr>
              <w:t>High Performing Talent Acquisition</w:t>
            </w:r>
          </w:p>
        </w:tc>
        <w:tc>
          <w:tcPr>
            <w:tcW w:w="3330" w:type="dxa"/>
          </w:tcPr>
          <w:p w:rsidR="00421694" w:rsidRPr="005A209F" w:rsidRDefault="00B52712" w:rsidP="00B52712">
            <w:pPr>
              <w:pStyle w:val="NoSpacing"/>
              <w:numPr>
                <w:ilvl w:val="0"/>
                <w:numId w:val="3"/>
              </w:numPr>
              <w:ind w:left="167" w:hanging="167"/>
              <w:rPr>
                <w:rFonts w:ascii="Candara" w:hAnsi="Candara"/>
                <w:sz w:val="18"/>
                <w:szCs w:val="18"/>
              </w:rPr>
            </w:pPr>
            <w:r w:rsidRPr="005A209F">
              <w:rPr>
                <w:rFonts w:ascii="Candara" w:hAnsi="Candara"/>
                <w:sz w:val="18"/>
                <w:szCs w:val="18"/>
              </w:rPr>
              <w:t>Employee Relations</w:t>
            </w:r>
          </w:p>
        </w:tc>
        <w:tc>
          <w:tcPr>
            <w:tcW w:w="2970" w:type="dxa"/>
          </w:tcPr>
          <w:p w:rsidR="00421694" w:rsidRPr="005A209F" w:rsidRDefault="00112A40" w:rsidP="00112A40">
            <w:pPr>
              <w:pStyle w:val="NoSpacing"/>
              <w:numPr>
                <w:ilvl w:val="0"/>
                <w:numId w:val="3"/>
              </w:numPr>
              <w:ind w:left="168" w:hanging="168"/>
              <w:rPr>
                <w:rFonts w:ascii="Candara" w:hAnsi="Candara"/>
                <w:sz w:val="18"/>
                <w:szCs w:val="18"/>
              </w:rPr>
            </w:pPr>
            <w:r w:rsidRPr="005A209F">
              <w:rPr>
                <w:rFonts w:ascii="Candara" w:hAnsi="Candara"/>
                <w:sz w:val="18"/>
                <w:szCs w:val="18"/>
              </w:rPr>
              <w:t>Performance Management</w:t>
            </w:r>
          </w:p>
        </w:tc>
      </w:tr>
      <w:tr w:rsidR="00421694" w:rsidRPr="005A209F" w:rsidTr="00421694">
        <w:tc>
          <w:tcPr>
            <w:tcW w:w="3060" w:type="dxa"/>
          </w:tcPr>
          <w:p w:rsidR="00421694" w:rsidRPr="005A209F" w:rsidRDefault="00421694" w:rsidP="00B30692">
            <w:pPr>
              <w:pStyle w:val="NoSpacing"/>
              <w:numPr>
                <w:ilvl w:val="0"/>
                <w:numId w:val="3"/>
              </w:numPr>
              <w:ind w:left="159" w:hanging="180"/>
              <w:rPr>
                <w:rFonts w:ascii="Candara" w:hAnsi="Candara"/>
                <w:sz w:val="18"/>
                <w:szCs w:val="18"/>
              </w:rPr>
            </w:pPr>
            <w:r w:rsidRPr="005A209F">
              <w:rPr>
                <w:rFonts w:ascii="Candara" w:hAnsi="Candara"/>
                <w:sz w:val="18"/>
                <w:szCs w:val="18"/>
              </w:rPr>
              <w:t>HR Program/ Project Management</w:t>
            </w:r>
          </w:p>
        </w:tc>
        <w:tc>
          <w:tcPr>
            <w:tcW w:w="3330" w:type="dxa"/>
          </w:tcPr>
          <w:p w:rsidR="00421694" w:rsidRPr="005A209F" w:rsidRDefault="00B52712" w:rsidP="00B52712">
            <w:pPr>
              <w:pStyle w:val="NoSpacing"/>
              <w:numPr>
                <w:ilvl w:val="0"/>
                <w:numId w:val="3"/>
              </w:numPr>
              <w:ind w:left="167" w:hanging="167"/>
              <w:rPr>
                <w:rFonts w:ascii="Candara" w:hAnsi="Candara"/>
                <w:sz w:val="18"/>
                <w:szCs w:val="18"/>
              </w:rPr>
            </w:pPr>
            <w:r w:rsidRPr="005A209F">
              <w:rPr>
                <w:rFonts w:ascii="Candara" w:hAnsi="Candara"/>
                <w:sz w:val="18"/>
                <w:szCs w:val="18"/>
              </w:rPr>
              <w:t>Alternative Dispute Resolution</w:t>
            </w:r>
          </w:p>
        </w:tc>
        <w:tc>
          <w:tcPr>
            <w:tcW w:w="2970" w:type="dxa"/>
          </w:tcPr>
          <w:p w:rsidR="00421694" w:rsidRPr="005A209F" w:rsidRDefault="00112A40" w:rsidP="00F71C1F">
            <w:pPr>
              <w:pStyle w:val="NoSpacing"/>
              <w:numPr>
                <w:ilvl w:val="0"/>
                <w:numId w:val="3"/>
              </w:numPr>
              <w:ind w:left="168" w:hanging="168"/>
              <w:rPr>
                <w:rFonts w:ascii="Candara" w:hAnsi="Candara"/>
                <w:sz w:val="18"/>
                <w:szCs w:val="18"/>
              </w:rPr>
            </w:pPr>
            <w:r>
              <w:rPr>
                <w:rFonts w:ascii="Candara" w:hAnsi="Candara"/>
                <w:sz w:val="18"/>
                <w:szCs w:val="18"/>
              </w:rPr>
              <w:t>Disciplinary Procedures</w:t>
            </w:r>
          </w:p>
        </w:tc>
      </w:tr>
      <w:tr w:rsidR="00421694" w:rsidRPr="00DF08C7" w:rsidTr="00421694">
        <w:tc>
          <w:tcPr>
            <w:tcW w:w="3060" w:type="dxa"/>
          </w:tcPr>
          <w:p w:rsidR="00421694" w:rsidRPr="00DF08C7" w:rsidRDefault="00421694" w:rsidP="00B30692">
            <w:pPr>
              <w:pStyle w:val="NoSpacing"/>
              <w:numPr>
                <w:ilvl w:val="0"/>
                <w:numId w:val="3"/>
              </w:numPr>
              <w:ind w:left="159" w:hanging="180"/>
              <w:rPr>
                <w:rFonts w:ascii="Candara" w:hAnsi="Candara"/>
                <w:sz w:val="20"/>
                <w:szCs w:val="20"/>
              </w:rPr>
            </w:pPr>
            <w:r>
              <w:rPr>
                <w:rFonts w:ascii="Candara" w:hAnsi="Candara"/>
                <w:sz w:val="18"/>
                <w:szCs w:val="18"/>
              </w:rPr>
              <w:t>Facility Management</w:t>
            </w:r>
          </w:p>
        </w:tc>
        <w:tc>
          <w:tcPr>
            <w:tcW w:w="3330" w:type="dxa"/>
          </w:tcPr>
          <w:p w:rsidR="00421694" w:rsidRPr="00DF08C7" w:rsidRDefault="00B52712" w:rsidP="00B30692">
            <w:pPr>
              <w:pStyle w:val="NoSpacing"/>
              <w:numPr>
                <w:ilvl w:val="0"/>
                <w:numId w:val="3"/>
              </w:numPr>
              <w:ind w:left="167" w:hanging="167"/>
              <w:rPr>
                <w:rFonts w:ascii="Candara" w:hAnsi="Candara"/>
                <w:sz w:val="20"/>
                <w:szCs w:val="20"/>
              </w:rPr>
            </w:pPr>
            <w:r w:rsidRPr="005A209F">
              <w:rPr>
                <w:rFonts w:ascii="Candara" w:hAnsi="Candara"/>
                <w:sz w:val="18"/>
                <w:szCs w:val="18"/>
              </w:rPr>
              <w:t>Mediation &amp; Advocacy</w:t>
            </w:r>
          </w:p>
        </w:tc>
        <w:tc>
          <w:tcPr>
            <w:tcW w:w="2970" w:type="dxa"/>
          </w:tcPr>
          <w:p w:rsidR="00421694" w:rsidRPr="00DF08C7" w:rsidRDefault="00421694" w:rsidP="00F71C1F">
            <w:pPr>
              <w:pStyle w:val="NoSpacing"/>
              <w:numPr>
                <w:ilvl w:val="0"/>
                <w:numId w:val="3"/>
              </w:numPr>
              <w:ind w:left="168" w:hanging="168"/>
              <w:rPr>
                <w:rFonts w:ascii="Candara" w:hAnsi="Candara"/>
                <w:sz w:val="20"/>
                <w:szCs w:val="20"/>
              </w:rPr>
            </w:pPr>
            <w:r w:rsidRPr="005A209F">
              <w:rPr>
                <w:rFonts w:ascii="Candara" w:hAnsi="Candara"/>
                <w:sz w:val="18"/>
                <w:szCs w:val="18"/>
              </w:rPr>
              <w:t>General Administration</w:t>
            </w:r>
          </w:p>
        </w:tc>
      </w:tr>
    </w:tbl>
    <w:p w:rsidR="00DF08C7" w:rsidRPr="00DF08C7" w:rsidRDefault="00DF08C7" w:rsidP="00DF08C7">
      <w:pPr>
        <w:spacing w:before="160" w:after="120"/>
        <w:rPr>
          <w:rFonts w:ascii="Candara" w:hAnsi="Candara" w:cs="Tahoma"/>
          <w:b/>
          <w:bCs/>
          <w:sz w:val="22"/>
          <w:szCs w:val="22"/>
        </w:rPr>
      </w:pPr>
      <w:r>
        <w:rPr>
          <w:rFonts w:ascii="Candara" w:hAnsi="Candara" w:cs="Tahoma"/>
          <w:b/>
          <w:bCs/>
          <w:sz w:val="22"/>
          <w:szCs w:val="22"/>
        </w:rPr>
        <w:t>VALUES</w:t>
      </w:r>
      <w:r w:rsidRPr="00DF08C7">
        <w:rPr>
          <w:rFonts w:ascii="Candara" w:hAnsi="Candara" w:cs="Tahoma"/>
          <w:b/>
          <w:b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2238"/>
        <w:gridCol w:w="2243"/>
        <w:gridCol w:w="2276"/>
      </w:tblGrid>
      <w:tr w:rsidR="00DF08C7" w:rsidRPr="005A209F" w:rsidTr="00DF08C7">
        <w:tc>
          <w:tcPr>
            <w:tcW w:w="2337"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High commitment</w:t>
            </w:r>
          </w:p>
        </w:tc>
        <w:tc>
          <w:tcPr>
            <w:tcW w:w="2337"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Can-do attitude</w:t>
            </w:r>
          </w:p>
        </w:tc>
        <w:tc>
          <w:tcPr>
            <w:tcW w:w="2338"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Result-oriented</w:t>
            </w:r>
          </w:p>
        </w:tc>
        <w:tc>
          <w:tcPr>
            <w:tcW w:w="2338"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Detail-oriented</w:t>
            </w:r>
          </w:p>
        </w:tc>
      </w:tr>
      <w:tr w:rsidR="00DF08C7" w:rsidRPr="005A209F" w:rsidTr="00DF08C7">
        <w:tc>
          <w:tcPr>
            <w:tcW w:w="2337"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Hands-on</w:t>
            </w:r>
          </w:p>
        </w:tc>
        <w:tc>
          <w:tcPr>
            <w:tcW w:w="2337"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Rational</w:t>
            </w:r>
          </w:p>
        </w:tc>
        <w:tc>
          <w:tcPr>
            <w:tcW w:w="2338"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Impartial</w:t>
            </w:r>
          </w:p>
        </w:tc>
        <w:tc>
          <w:tcPr>
            <w:tcW w:w="2338" w:type="dxa"/>
          </w:tcPr>
          <w:p w:rsidR="00DF08C7" w:rsidRPr="005A209F" w:rsidRDefault="00DF08C7" w:rsidP="00DF08C7">
            <w:pPr>
              <w:pStyle w:val="NoSpacing"/>
              <w:numPr>
                <w:ilvl w:val="0"/>
                <w:numId w:val="1"/>
              </w:numPr>
              <w:jc w:val="both"/>
              <w:rPr>
                <w:rFonts w:ascii="Candara" w:hAnsi="Candara"/>
                <w:sz w:val="18"/>
                <w:szCs w:val="18"/>
              </w:rPr>
            </w:pPr>
            <w:r w:rsidRPr="005A209F">
              <w:rPr>
                <w:rFonts w:ascii="Candara" w:hAnsi="Candara"/>
                <w:sz w:val="18"/>
                <w:szCs w:val="18"/>
              </w:rPr>
              <w:t>Conscientious</w:t>
            </w:r>
          </w:p>
        </w:tc>
      </w:tr>
    </w:tbl>
    <w:p w:rsidR="00B30692" w:rsidRPr="00B30692" w:rsidRDefault="00B30692" w:rsidP="00A2479E">
      <w:pPr>
        <w:pStyle w:val="NoSpacing"/>
        <w:pBdr>
          <w:bottom w:val="single" w:sz="4" w:space="1" w:color="auto"/>
        </w:pBdr>
        <w:rPr>
          <w:color w:val="FF0000"/>
        </w:rPr>
      </w:pPr>
    </w:p>
    <w:p w:rsidR="00E3797A" w:rsidRPr="00DF08C7" w:rsidRDefault="00E3797A" w:rsidP="00A2479E">
      <w:pPr>
        <w:spacing w:before="160" w:after="120"/>
        <w:jc w:val="center"/>
        <w:rPr>
          <w:rFonts w:ascii="Candara" w:hAnsi="Candara" w:cs="Tahoma"/>
          <w:b/>
          <w:bCs/>
          <w:sz w:val="22"/>
          <w:szCs w:val="22"/>
        </w:rPr>
      </w:pPr>
      <w:r w:rsidRPr="00DF08C7">
        <w:rPr>
          <w:rFonts w:ascii="Candara" w:hAnsi="Candara" w:cs="Tahoma"/>
          <w:b/>
          <w:bCs/>
          <w:sz w:val="22"/>
          <w:szCs w:val="22"/>
        </w:rPr>
        <w:t>PROFESSIONAL EXPERIENCE</w:t>
      </w:r>
    </w:p>
    <w:p w:rsidR="005A31FB" w:rsidRPr="00DF08C7" w:rsidRDefault="005A31FB" w:rsidP="005A31FB">
      <w:pPr>
        <w:pStyle w:val="NoSpacing"/>
        <w:rPr>
          <w:rFonts w:ascii="Candara" w:hAnsi="Candara"/>
          <w:b/>
          <w:bCs/>
        </w:rPr>
      </w:pPr>
      <w:r w:rsidRPr="00DF08C7">
        <w:rPr>
          <w:rFonts w:ascii="Candara" w:hAnsi="Candara"/>
          <w:b/>
          <w:bCs/>
        </w:rPr>
        <w:t>Country Head of HR &amp; Administration</w:t>
      </w:r>
    </w:p>
    <w:p w:rsidR="00E3797A" w:rsidRPr="00135F4C" w:rsidRDefault="00CC77A4" w:rsidP="00CC77A4">
      <w:pPr>
        <w:pStyle w:val="NoSpacing"/>
        <w:tabs>
          <w:tab w:val="right" w:pos="9270"/>
        </w:tabs>
        <w:rPr>
          <w:rFonts w:ascii="Candara" w:hAnsi="Candara"/>
          <w:sz w:val="20"/>
          <w:szCs w:val="20"/>
        </w:rPr>
      </w:pPr>
      <w:r w:rsidRPr="00135F4C">
        <w:rPr>
          <w:rFonts w:ascii="Candara" w:hAnsi="Candara"/>
          <w:b/>
          <w:bCs/>
          <w:sz w:val="20"/>
          <w:szCs w:val="20"/>
        </w:rPr>
        <w:t>JT INTERNATIONAL (THAILAND) LIMITED</w:t>
      </w:r>
      <w:r w:rsidRPr="00135F4C">
        <w:rPr>
          <w:rFonts w:ascii="Candara" w:hAnsi="Candara"/>
          <w:sz w:val="20"/>
          <w:szCs w:val="20"/>
        </w:rPr>
        <w:tab/>
        <w:t>(04/15 – 10/15)</w:t>
      </w:r>
    </w:p>
    <w:p w:rsidR="00CC77A4" w:rsidRPr="00DF08C7" w:rsidRDefault="00CC77A4" w:rsidP="00CC77A4">
      <w:pPr>
        <w:pStyle w:val="NoSpacing"/>
        <w:tabs>
          <w:tab w:val="right" w:pos="9270"/>
        </w:tabs>
        <w:ind w:left="90"/>
        <w:rPr>
          <w:rFonts w:ascii="Candara" w:hAnsi="Candara"/>
          <w:i/>
          <w:iCs/>
          <w:sz w:val="20"/>
          <w:szCs w:val="20"/>
        </w:rPr>
      </w:pPr>
      <w:r w:rsidRPr="00DF08C7">
        <w:rPr>
          <w:rFonts w:ascii="Candara" w:hAnsi="Candara"/>
          <w:i/>
          <w:iCs/>
          <w:sz w:val="20"/>
          <w:szCs w:val="20"/>
        </w:rPr>
        <w:t>Business Type: Tobacco</w:t>
      </w:r>
      <w:r w:rsidRPr="00DF08C7">
        <w:rPr>
          <w:rFonts w:ascii="Candara" w:hAnsi="Candara"/>
          <w:i/>
          <w:iCs/>
          <w:sz w:val="20"/>
          <w:szCs w:val="20"/>
        </w:rPr>
        <w:tab/>
        <w:t>Japanese/Swiss Firm</w:t>
      </w:r>
    </w:p>
    <w:p w:rsidR="00CC77A4" w:rsidRPr="00DF08C7" w:rsidRDefault="00CC77A4" w:rsidP="00733A84">
      <w:pPr>
        <w:pStyle w:val="NoSpacing"/>
        <w:ind w:left="90"/>
        <w:jc w:val="both"/>
        <w:rPr>
          <w:rFonts w:ascii="Candara" w:hAnsi="Candara"/>
        </w:rPr>
      </w:pPr>
      <w:r w:rsidRPr="00DF08C7">
        <w:rPr>
          <w:rFonts w:ascii="Candara" w:hAnsi="Candara"/>
        </w:rPr>
        <w:t>Lead and manage the full services in HR scope, not limit only strategy but also operations and process in related to HR Functions, compliance with labor laws &amp; regulations and corporate policy; all including Compensation and Benefits, Training and Development, Recruitment, Talent Management &amp; Successio</w:t>
      </w:r>
      <w:r w:rsidR="00EF4348">
        <w:rPr>
          <w:rFonts w:ascii="Candara" w:hAnsi="Candara"/>
        </w:rPr>
        <w:t xml:space="preserve">n Plan, Performance Management, employee relations, </w:t>
      </w:r>
      <w:r w:rsidRPr="00DF08C7">
        <w:rPr>
          <w:rFonts w:ascii="Candara" w:hAnsi="Candara"/>
        </w:rPr>
        <w:t>Organizati</w:t>
      </w:r>
      <w:r w:rsidR="0076377B">
        <w:rPr>
          <w:rFonts w:ascii="Candara" w:hAnsi="Candara"/>
        </w:rPr>
        <w:t>on Effectiveness,</w:t>
      </w:r>
      <w:r w:rsidR="00813662">
        <w:rPr>
          <w:rFonts w:ascii="Candara" w:hAnsi="Candara"/>
        </w:rPr>
        <w:t xml:space="preserve"> Workforce</w:t>
      </w:r>
      <w:r w:rsidRPr="00DF08C7">
        <w:rPr>
          <w:rFonts w:ascii="Candara" w:hAnsi="Candara"/>
        </w:rPr>
        <w:t xml:space="preserve"> Data</w:t>
      </w:r>
      <w:r w:rsidR="0076377B">
        <w:rPr>
          <w:rFonts w:ascii="Candara" w:hAnsi="Candara"/>
        </w:rPr>
        <w:t xml:space="preserve"> and General Administration</w:t>
      </w:r>
    </w:p>
    <w:p w:rsidR="00CC77A4" w:rsidRPr="00DF08C7" w:rsidRDefault="00F95B6E" w:rsidP="00CC77A4">
      <w:pPr>
        <w:pStyle w:val="NoSpacing"/>
        <w:ind w:left="90"/>
        <w:rPr>
          <w:rFonts w:ascii="Candara" w:hAnsi="Candara"/>
          <w:b/>
          <w:bCs/>
        </w:rPr>
      </w:pPr>
      <w:r w:rsidRPr="00DF08C7">
        <w:rPr>
          <w:rFonts w:ascii="Candara" w:hAnsi="Candara"/>
          <w:b/>
          <w:bCs/>
        </w:rPr>
        <w:t xml:space="preserve">Key </w:t>
      </w:r>
      <w:r w:rsidR="00A2479E">
        <w:rPr>
          <w:rFonts w:ascii="Candara" w:hAnsi="Candara"/>
          <w:b/>
          <w:bCs/>
        </w:rPr>
        <w:t>Accomplishments</w:t>
      </w:r>
      <w:r w:rsidRPr="00DF08C7">
        <w:rPr>
          <w:rFonts w:ascii="Candara" w:hAnsi="Candara"/>
          <w:b/>
          <w:bCs/>
        </w:rPr>
        <w:t>:</w:t>
      </w:r>
    </w:p>
    <w:p w:rsidR="00A72BE3" w:rsidRPr="000A1742" w:rsidRDefault="00DA592C" w:rsidP="000A1742">
      <w:pPr>
        <w:pStyle w:val="NoSpacing"/>
        <w:numPr>
          <w:ilvl w:val="0"/>
          <w:numId w:val="4"/>
        </w:numPr>
        <w:rPr>
          <w:rFonts w:ascii="Candara" w:hAnsi="Candara"/>
        </w:rPr>
      </w:pPr>
      <w:r w:rsidRPr="000A1742">
        <w:rPr>
          <w:rFonts w:ascii="Candara" w:hAnsi="Candara"/>
        </w:rPr>
        <w:t>Acquired new talents on board to gain trus</w:t>
      </w:r>
      <w:r w:rsidR="000D219B" w:rsidRPr="000A1742">
        <w:rPr>
          <w:rFonts w:ascii="Candara" w:hAnsi="Candara"/>
        </w:rPr>
        <w:t>t back from each departments to HR function to meet the business agenda and rapid growth in Thailand.</w:t>
      </w:r>
    </w:p>
    <w:p w:rsidR="00A72BE3" w:rsidRPr="000A1742" w:rsidRDefault="00A72BE3" w:rsidP="000A1742">
      <w:pPr>
        <w:pStyle w:val="NoSpacing"/>
        <w:numPr>
          <w:ilvl w:val="0"/>
          <w:numId w:val="4"/>
        </w:numPr>
        <w:rPr>
          <w:rFonts w:ascii="Candara" w:hAnsi="Candara"/>
        </w:rPr>
      </w:pPr>
      <w:r w:rsidRPr="000A1742">
        <w:rPr>
          <w:rFonts w:ascii="Candara" w:hAnsi="Candara"/>
        </w:rPr>
        <w:t>Fostered a teamwork/open-door environment conducive to positive di</w:t>
      </w:r>
      <w:r w:rsidR="000D219B" w:rsidRPr="000A1742">
        <w:rPr>
          <w:rFonts w:ascii="Candara" w:hAnsi="Candara"/>
        </w:rPr>
        <w:t>alogue across the organization to gain back respect and confidence from all employees.</w:t>
      </w:r>
    </w:p>
    <w:p w:rsidR="00A72BE3" w:rsidRPr="000A1742" w:rsidRDefault="000D219B" w:rsidP="000A1742">
      <w:pPr>
        <w:pStyle w:val="NoSpacing"/>
        <w:numPr>
          <w:ilvl w:val="0"/>
          <w:numId w:val="4"/>
        </w:numPr>
        <w:rPr>
          <w:rFonts w:ascii="Candara" w:hAnsi="Candara"/>
        </w:rPr>
      </w:pPr>
      <w:r w:rsidRPr="000A1742">
        <w:rPr>
          <w:rFonts w:ascii="Candara" w:hAnsi="Candara"/>
        </w:rPr>
        <w:t>Conducted research and analyzes data on Thailand Pay Bands</w:t>
      </w:r>
      <w:r w:rsidR="00A72BE3" w:rsidRPr="000A1742">
        <w:rPr>
          <w:rFonts w:ascii="Candara" w:hAnsi="Candara"/>
        </w:rPr>
        <w:t>.</w:t>
      </w:r>
    </w:p>
    <w:p w:rsidR="000D219B" w:rsidRPr="000A1742" w:rsidRDefault="00A54A49" w:rsidP="000A1742">
      <w:pPr>
        <w:pStyle w:val="NoSpacing"/>
        <w:numPr>
          <w:ilvl w:val="0"/>
          <w:numId w:val="4"/>
        </w:numPr>
        <w:rPr>
          <w:rFonts w:ascii="Candara" w:hAnsi="Candara"/>
        </w:rPr>
      </w:pPr>
      <w:r w:rsidRPr="000A1742">
        <w:rPr>
          <w:rFonts w:ascii="Candara" w:hAnsi="Candara"/>
        </w:rPr>
        <w:t>Analyzed</w:t>
      </w:r>
      <w:r w:rsidR="000D219B" w:rsidRPr="000A1742">
        <w:rPr>
          <w:rFonts w:ascii="Candara" w:hAnsi="Candara"/>
        </w:rPr>
        <w:t xml:space="preserve"> </w:t>
      </w:r>
      <w:r w:rsidRPr="000A1742">
        <w:rPr>
          <w:rFonts w:ascii="Candara" w:hAnsi="Candara"/>
        </w:rPr>
        <w:t xml:space="preserve">country </w:t>
      </w:r>
      <w:r w:rsidR="000D219B" w:rsidRPr="000A1742">
        <w:rPr>
          <w:rFonts w:ascii="Candara" w:hAnsi="Candara"/>
        </w:rPr>
        <w:t xml:space="preserve">employee engagement </w:t>
      </w:r>
      <w:r w:rsidRPr="000A1742">
        <w:rPr>
          <w:rFonts w:ascii="Candara" w:hAnsi="Candara"/>
        </w:rPr>
        <w:t>survey’s result to short and long term plan.</w:t>
      </w:r>
    </w:p>
    <w:p w:rsidR="00F95B6E" w:rsidRPr="000A1742" w:rsidRDefault="00DA592C" w:rsidP="000A1742">
      <w:pPr>
        <w:pStyle w:val="NoSpacing"/>
        <w:numPr>
          <w:ilvl w:val="0"/>
          <w:numId w:val="4"/>
        </w:numPr>
        <w:rPr>
          <w:rFonts w:ascii="Candara" w:hAnsi="Candara"/>
        </w:rPr>
      </w:pPr>
      <w:r w:rsidRPr="000A1742">
        <w:rPr>
          <w:rFonts w:ascii="Candara" w:hAnsi="Candara"/>
        </w:rPr>
        <w:t>Gradually adjusted</w:t>
      </w:r>
      <w:r w:rsidR="00A72BE3" w:rsidRPr="000A1742">
        <w:rPr>
          <w:rFonts w:ascii="Candara" w:hAnsi="Candara"/>
        </w:rPr>
        <w:t xml:space="preserve"> </w:t>
      </w:r>
      <w:r w:rsidRPr="000A1742">
        <w:rPr>
          <w:rFonts w:ascii="Candara" w:hAnsi="Candara"/>
        </w:rPr>
        <w:t>and reconciled employee</w:t>
      </w:r>
      <w:r w:rsidR="00A72BE3" w:rsidRPr="000A1742">
        <w:rPr>
          <w:rFonts w:ascii="Candara" w:hAnsi="Candara"/>
        </w:rPr>
        <w:t xml:space="preserve">s' compensation </w:t>
      </w:r>
      <w:r w:rsidRPr="000A1742">
        <w:rPr>
          <w:rFonts w:ascii="Candara" w:hAnsi="Candara"/>
        </w:rPr>
        <w:t xml:space="preserve">and benefits </w:t>
      </w:r>
      <w:r w:rsidR="00A72BE3" w:rsidRPr="000A1742">
        <w:rPr>
          <w:rFonts w:ascii="Candara" w:hAnsi="Candara"/>
        </w:rPr>
        <w:t xml:space="preserve">program into </w:t>
      </w:r>
      <w:r w:rsidR="000D219B" w:rsidRPr="000A1742">
        <w:rPr>
          <w:rFonts w:ascii="Candara" w:hAnsi="Candara"/>
        </w:rPr>
        <w:t>Anchor B</w:t>
      </w:r>
      <w:r w:rsidRPr="000A1742">
        <w:rPr>
          <w:rFonts w:ascii="Candara" w:hAnsi="Candara"/>
        </w:rPr>
        <w:t>and standard.</w:t>
      </w:r>
    </w:p>
    <w:p w:rsidR="000D219B" w:rsidRPr="000A1742" w:rsidRDefault="000D219B" w:rsidP="000A1742">
      <w:pPr>
        <w:pStyle w:val="NoSpacing"/>
        <w:numPr>
          <w:ilvl w:val="0"/>
          <w:numId w:val="4"/>
        </w:numPr>
        <w:rPr>
          <w:rFonts w:ascii="Candara" w:hAnsi="Candara"/>
        </w:rPr>
      </w:pPr>
      <w:r w:rsidRPr="000A1742">
        <w:rPr>
          <w:rFonts w:ascii="Candara" w:hAnsi="Candara"/>
        </w:rPr>
        <w:t>Counseled main distributor establishing standard HR operations and planning to align with JTI’s business agenda and growth plan.</w:t>
      </w:r>
    </w:p>
    <w:p w:rsidR="00A54A49" w:rsidRDefault="00A54A49" w:rsidP="000A1742">
      <w:pPr>
        <w:pStyle w:val="NoSpacing"/>
        <w:numPr>
          <w:ilvl w:val="0"/>
          <w:numId w:val="4"/>
        </w:numPr>
        <w:rPr>
          <w:rFonts w:ascii="Candara" w:hAnsi="Candara"/>
        </w:rPr>
      </w:pPr>
      <w:r w:rsidRPr="000A1742">
        <w:rPr>
          <w:rFonts w:ascii="Candara" w:hAnsi="Candara"/>
        </w:rPr>
        <w:t>In</w:t>
      </w:r>
      <w:r w:rsidR="00C94BD3">
        <w:rPr>
          <w:rFonts w:ascii="Candara" w:hAnsi="Candara"/>
        </w:rPr>
        <w:t>stitut</w:t>
      </w:r>
      <w:r w:rsidRPr="000A1742">
        <w:rPr>
          <w:rFonts w:ascii="Candara" w:hAnsi="Candara"/>
        </w:rPr>
        <w:t>ed new payroll</w:t>
      </w:r>
      <w:r w:rsidR="000A1742" w:rsidRPr="000A1742">
        <w:rPr>
          <w:rFonts w:ascii="Candara" w:hAnsi="Candara"/>
        </w:rPr>
        <w:t xml:space="preserve"> outsourcing </w:t>
      </w:r>
      <w:r w:rsidR="00C94BD3">
        <w:rPr>
          <w:rFonts w:ascii="Candara" w:hAnsi="Candara"/>
        </w:rPr>
        <w:t xml:space="preserve">to standardize payroll process </w:t>
      </w:r>
      <w:r w:rsidR="000A1742" w:rsidRPr="000A1742">
        <w:rPr>
          <w:rFonts w:ascii="Candara" w:hAnsi="Candara"/>
        </w:rPr>
        <w:t>with</w:t>
      </w:r>
      <w:r w:rsidRPr="000A1742">
        <w:rPr>
          <w:rFonts w:ascii="Candara" w:hAnsi="Candara"/>
        </w:rPr>
        <w:t xml:space="preserve"> </w:t>
      </w:r>
      <w:proofErr w:type="spellStart"/>
      <w:r w:rsidRPr="000A1742">
        <w:rPr>
          <w:rFonts w:ascii="Candara" w:hAnsi="Candara"/>
        </w:rPr>
        <w:t>ePayslip</w:t>
      </w:r>
      <w:proofErr w:type="spellEnd"/>
      <w:r w:rsidRPr="000A1742">
        <w:rPr>
          <w:rFonts w:ascii="Candara" w:hAnsi="Candara"/>
        </w:rPr>
        <w:t xml:space="preserve"> and </w:t>
      </w:r>
      <w:proofErr w:type="spellStart"/>
      <w:r w:rsidRPr="000A1742">
        <w:rPr>
          <w:rFonts w:ascii="Candara" w:hAnsi="Candara"/>
        </w:rPr>
        <w:t>e</w:t>
      </w:r>
      <w:r w:rsidR="00C07589">
        <w:rPr>
          <w:rFonts w:ascii="Candara" w:hAnsi="Candara"/>
        </w:rPr>
        <w:t>Tax</w:t>
      </w:r>
      <w:proofErr w:type="spellEnd"/>
      <w:r w:rsidR="00C07589">
        <w:rPr>
          <w:rFonts w:ascii="Candara" w:hAnsi="Candara"/>
        </w:rPr>
        <w:t>-</w:t>
      </w:r>
      <w:r w:rsidR="00C94BD3">
        <w:rPr>
          <w:rFonts w:ascii="Candara" w:hAnsi="Candara"/>
        </w:rPr>
        <w:t>Document</w:t>
      </w:r>
      <w:r w:rsidRPr="000A1742">
        <w:rPr>
          <w:rFonts w:ascii="Candara" w:hAnsi="Candara"/>
        </w:rPr>
        <w:t>.</w:t>
      </w:r>
    </w:p>
    <w:p w:rsidR="00E67BF1" w:rsidRPr="00E67BF1" w:rsidRDefault="00E67BF1" w:rsidP="00E67BF1">
      <w:pPr>
        <w:pStyle w:val="NoSpacing"/>
        <w:numPr>
          <w:ilvl w:val="0"/>
          <w:numId w:val="4"/>
        </w:numPr>
        <w:rPr>
          <w:rFonts w:ascii="Candara" w:hAnsi="Candara"/>
        </w:rPr>
      </w:pPr>
      <w:r>
        <w:rPr>
          <w:rFonts w:ascii="Candara" w:hAnsi="Candara"/>
        </w:rPr>
        <w:t>Implemented and reinforced disciplinary procedures with labor act compliance. Implemented an Alternative Dispute Resolution (ADR) program with anticipated savings in litigation costs and focal pointed of mediation and advocacy of conflict issues.</w:t>
      </w:r>
    </w:p>
    <w:p w:rsidR="007039EC" w:rsidRPr="000A1742" w:rsidRDefault="007039EC" w:rsidP="00A72BE3">
      <w:pPr>
        <w:pStyle w:val="NoSpacing"/>
        <w:ind w:left="90"/>
        <w:rPr>
          <w:rFonts w:ascii="Candara" w:hAnsi="Candara"/>
        </w:rPr>
      </w:pPr>
    </w:p>
    <w:p w:rsidR="007039EC" w:rsidRPr="00DF08C7" w:rsidRDefault="00BA335D" w:rsidP="007039EC">
      <w:pPr>
        <w:pStyle w:val="NoSpacing"/>
        <w:rPr>
          <w:rFonts w:ascii="Candara" w:hAnsi="Candara"/>
          <w:b/>
          <w:bCs/>
        </w:rPr>
      </w:pPr>
      <w:r>
        <w:rPr>
          <w:rFonts w:ascii="Candara" w:hAnsi="Candara"/>
          <w:b/>
          <w:bCs/>
        </w:rPr>
        <w:t>Head of Human Resources Management (Vice President)</w:t>
      </w:r>
    </w:p>
    <w:p w:rsidR="007039EC" w:rsidRPr="00135F4C" w:rsidRDefault="00BA335D" w:rsidP="007039EC">
      <w:pPr>
        <w:pStyle w:val="NoSpacing"/>
        <w:tabs>
          <w:tab w:val="right" w:pos="9270"/>
        </w:tabs>
        <w:rPr>
          <w:rFonts w:ascii="Candara" w:hAnsi="Candara"/>
          <w:sz w:val="20"/>
          <w:szCs w:val="20"/>
        </w:rPr>
      </w:pPr>
      <w:r>
        <w:rPr>
          <w:rFonts w:ascii="Candara" w:hAnsi="Candara"/>
          <w:b/>
          <w:bCs/>
          <w:sz w:val="20"/>
          <w:szCs w:val="20"/>
        </w:rPr>
        <w:t>AP</w:t>
      </w:r>
      <w:r w:rsidR="007039EC" w:rsidRPr="00135F4C">
        <w:rPr>
          <w:rFonts w:ascii="Candara" w:hAnsi="Candara"/>
          <w:b/>
          <w:bCs/>
          <w:sz w:val="20"/>
          <w:szCs w:val="20"/>
        </w:rPr>
        <w:t xml:space="preserve"> (THAILAND) </w:t>
      </w:r>
      <w:r>
        <w:rPr>
          <w:rFonts w:ascii="Candara" w:hAnsi="Candara"/>
          <w:b/>
          <w:bCs/>
          <w:sz w:val="20"/>
          <w:szCs w:val="20"/>
        </w:rPr>
        <w:t xml:space="preserve">PUBLIC COMPANY </w:t>
      </w:r>
      <w:r w:rsidR="007039EC" w:rsidRPr="00135F4C">
        <w:rPr>
          <w:rFonts w:ascii="Candara" w:hAnsi="Candara"/>
          <w:b/>
          <w:bCs/>
          <w:sz w:val="20"/>
          <w:szCs w:val="20"/>
        </w:rPr>
        <w:t>LIMITED</w:t>
      </w:r>
      <w:r w:rsidR="007039EC" w:rsidRPr="00135F4C">
        <w:rPr>
          <w:rFonts w:ascii="Candara" w:hAnsi="Candara"/>
          <w:sz w:val="20"/>
          <w:szCs w:val="20"/>
        </w:rPr>
        <w:tab/>
        <w:t>(0</w:t>
      </w:r>
      <w:r>
        <w:rPr>
          <w:rFonts w:ascii="Candara" w:hAnsi="Candara"/>
          <w:sz w:val="20"/>
          <w:szCs w:val="20"/>
        </w:rPr>
        <w:t>1</w:t>
      </w:r>
      <w:r w:rsidR="007039EC" w:rsidRPr="00135F4C">
        <w:rPr>
          <w:rFonts w:ascii="Candara" w:hAnsi="Candara"/>
          <w:sz w:val="20"/>
          <w:szCs w:val="20"/>
        </w:rPr>
        <w:t>/1</w:t>
      </w:r>
      <w:r>
        <w:rPr>
          <w:rFonts w:ascii="Candara" w:hAnsi="Candara"/>
          <w:sz w:val="20"/>
          <w:szCs w:val="20"/>
        </w:rPr>
        <w:t>2</w:t>
      </w:r>
      <w:r w:rsidR="007039EC" w:rsidRPr="00135F4C">
        <w:rPr>
          <w:rFonts w:ascii="Candara" w:hAnsi="Candara"/>
          <w:sz w:val="20"/>
          <w:szCs w:val="20"/>
        </w:rPr>
        <w:t xml:space="preserve"> – </w:t>
      </w:r>
      <w:r>
        <w:rPr>
          <w:rFonts w:ascii="Candara" w:hAnsi="Candara"/>
          <w:sz w:val="20"/>
          <w:szCs w:val="20"/>
        </w:rPr>
        <w:t>03</w:t>
      </w:r>
      <w:r w:rsidR="007039EC" w:rsidRPr="00135F4C">
        <w:rPr>
          <w:rFonts w:ascii="Candara" w:hAnsi="Candara"/>
          <w:sz w:val="20"/>
          <w:szCs w:val="20"/>
        </w:rPr>
        <w:t>/15)</w:t>
      </w:r>
    </w:p>
    <w:p w:rsidR="007039EC" w:rsidRPr="00DF08C7" w:rsidRDefault="007039EC" w:rsidP="007039EC">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sidR="00BA335D">
        <w:rPr>
          <w:rFonts w:ascii="Candara" w:hAnsi="Candara"/>
          <w:i/>
          <w:iCs/>
          <w:sz w:val="20"/>
          <w:szCs w:val="20"/>
        </w:rPr>
        <w:t>Property Development</w:t>
      </w:r>
      <w:r w:rsidRPr="00DF08C7">
        <w:rPr>
          <w:rFonts w:ascii="Candara" w:hAnsi="Candara"/>
          <w:i/>
          <w:iCs/>
          <w:sz w:val="20"/>
          <w:szCs w:val="20"/>
        </w:rPr>
        <w:tab/>
      </w:r>
      <w:r w:rsidR="00BA335D">
        <w:rPr>
          <w:rFonts w:ascii="Candara" w:hAnsi="Candara"/>
          <w:i/>
          <w:iCs/>
          <w:sz w:val="20"/>
          <w:szCs w:val="20"/>
        </w:rPr>
        <w:t>Thai</w:t>
      </w:r>
      <w:r w:rsidRPr="00DF08C7">
        <w:rPr>
          <w:rFonts w:ascii="Candara" w:hAnsi="Candara"/>
          <w:i/>
          <w:iCs/>
          <w:sz w:val="20"/>
          <w:szCs w:val="20"/>
        </w:rPr>
        <w:t xml:space="preserve"> Firm</w:t>
      </w:r>
    </w:p>
    <w:p w:rsidR="007039EC" w:rsidRPr="00DF08C7" w:rsidRDefault="00BA335D" w:rsidP="00733A84">
      <w:pPr>
        <w:pStyle w:val="NoSpacing"/>
        <w:ind w:left="90"/>
        <w:jc w:val="both"/>
        <w:rPr>
          <w:rFonts w:ascii="Candara" w:hAnsi="Candara"/>
        </w:rPr>
      </w:pPr>
      <w:r>
        <w:rPr>
          <w:rFonts w:ascii="Candara" w:hAnsi="Candara"/>
        </w:rPr>
        <w:lastRenderedPageBreak/>
        <w:t>Implemented</w:t>
      </w:r>
      <w:r w:rsidR="007039EC" w:rsidRPr="00DF08C7">
        <w:rPr>
          <w:rFonts w:ascii="Candara" w:hAnsi="Candara"/>
        </w:rPr>
        <w:t xml:space="preserve"> and manage</w:t>
      </w:r>
      <w:r>
        <w:rPr>
          <w:rFonts w:ascii="Candara" w:hAnsi="Candara"/>
        </w:rPr>
        <w:t>d</w:t>
      </w:r>
      <w:r w:rsidR="007039EC" w:rsidRPr="00DF08C7">
        <w:rPr>
          <w:rFonts w:ascii="Candara" w:hAnsi="Candara"/>
        </w:rPr>
        <w:t xml:space="preserve"> the full </w:t>
      </w:r>
      <w:r>
        <w:rPr>
          <w:rFonts w:ascii="Candara" w:hAnsi="Candara"/>
        </w:rPr>
        <w:t>scope</w:t>
      </w:r>
      <w:r w:rsidR="007039EC" w:rsidRPr="00DF08C7">
        <w:rPr>
          <w:rFonts w:ascii="Candara" w:hAnsi="Candara"/>
        </w:rPr>
        <w:t xml:space="preserve"> </w:t>
      </w:r>
      <w:r>
        <w:rPr>
          <w:rFonts w:ascii="Candara" w:hAnsi="Candara"/>
        </w:rPr>
        <w:t>of</w:t>
      </w:r>
      <w:r w:rsidR="007039EC" w:rsidRPr="00DF08C7">
        <w:rPr>
          <w:rFonts w:ascii="Candara" w:hAnsi="Candara"/>
        </w:rPr>
        <w:t xml:space="preserve"> HR </w:t>
      </w:r>
      <w:r>
        <w:rPr>
          <w:rFonts w:ascii="Candara" w:hAnsi="Candara"/>
        </w:rPr>
        <w:t>Management</w:t>
      </w:r>
      <w:r w:rsidR="007039EC" w:rsidRPr="00DF08C7">
        <w:rPr>
          <w:rFonts w:ascii="Candara" w:hAnsi="Candara"/>
        </w:rPr>
        <w:t>, not limit only strategy but also operations and process in related to HR</w:t>
      </w:r>
      <w:r>
        <w:rPr>
          <w:rFonts w:ascii="Candara" w:hAnsi="Candara"/>
        </w:rPr>
        <w:t>M</w:t>
      </w:r>
      <w:r w:rsidR="007039EC" w:rsidRPr="00DF08C7">
        <w:rPr>
          <w:rFonts w:ascii="Candara" w:hAnsi="Candara"/>
        </w:rPr>
        <w:t xml:space="preserve"> Functions, compliance with labor laws &amp; regulations and corporate policy; all including </w:t>
      </w:r>
      <w:r>
        <w:rPr>
          <w:rFonts w:ascii="Candara" w:hAnsi="Candara"/>
        </w:rPr>
        <w:t>payroll, compensation and b</w:t>
      </w:r>
      <w:r w:rsidR="007039EC" w:rsidRPr="00DF08C7">
        <w:rPr>
          <w:rFonts w:ascii="Candara" w:hAnsi="Candara"/>
        </w:rPr>
        <w:t>enefits</w:t>
      </w:r>
      <w:r>
        <w:rPr>
          <w:rFonts w:ascii="Candara" w:hAnsi="Candara"/>
        </w:rPr>
        <w:t xml:space="preserve"> management</w:t>
      </w:r>
      <w:r w:rsidR="007039EC" w:rsidRPr="00DF08C7">
        <w:rPr>
          <w:rFonts w:ascii="Candara" w:hAnsi="Candara"/>
        </w:rPr>
        <w:t xml:space="preserve">, </w:t>
      </w:r>
      <w:r>
        <w:rPr>
          <w:rFonts w:ascii="Candara" w:hAnsi="Candara"/>
        </w:rPr>
        <w:t>h</w:t>
      </w:r>
      <w:r w:rsidR="0020117C">
        <w:rPr>
          <w:rFonts w:ascii="Candara" w:hAnsi="Candara"/>
        </w:rPr>
        <w:t xml:space="preserve">igh </w:t>
      </w:r>
      <w:r>
        <w:rPr>
          <w:rFonts w:ascii="Candara" w:hAnsi="Candara"/>
        </w:rPr>
        <w:t>turnover business r</w:t>
      </w:r>
      <w:r w:rsidR="007039EC" w:rsidRPr="00DF08C7">
        <w:rPr>
          <w:rFonts w:ascii="Candara" w:hAnsi="Candara"/>
        </w:rPr>
        <w:t>ecruitmen</w:t>
      </w:r>
      <w:r>
        <w:rPr>
          <w:rFonts w:ascii="Candara" w:hAnsi="Candara"/>
        </w:rPr>
        <w:t>t, w</w:t>
      </w:r>
      <w:r w:rsidR="007039EC" w:rsidRPr="00DF08C7">
        <w:rPr>
          <w:rFonts w:ascii="Candara" w:hAnsi="Candara"/>
        </w:rPr>
        <w:t>orkforce</w:t>
      </w:r>
      <w:r>
        <w:rPr>
          <w:rFonts w:ascii="Candara" w:hAnsi="Candara"/>
        </w:rPr>
        <w:t xml:space="preserve"> strategy and planning, employee relations, labor law compliance and HRIS implementation</w:t>
      </w:r>
    </w:p>
    <w:p w:rsidR="007039EC" w:rsidRPr="00DF08C7" w:rsidRDefault="007039EC" w:rsidP="007039EC">
      <w:pPr>
        <w:pStyle w:val="NoSpacing"/>
        <w:ind w:left="90"/>
        <w:rPr>
          <w:rFonts w:ascii="Candara" w:hAnsi="Candara"/>
          <w:b/>
          <w:bCs/>
        </w:rPr>
      </w:pPr>
      <w:r w:rsidRPr="00DF08C7">
        <w:rPr>
          <w:rFonts w:ascii="Candara" w:hAnsi="Candara"/>
          <w:b/>
          <w:bCs/>
        </w:rPr>
        <w:t xml:space="preserve">Key </w:t>
      </w:r>
      <w:r>
        <w:rPr>
          <w:rFonts w:ascii="Candara" w:hAnsi="Candara"/>
          <w:b/>
          <w:bCs/>
        </w:rPr>
        <w:t>Accomplishments</w:t>
      </w:r>
      <w:r w:rsidRPr="00DF08C7">
        <w:rPr>
          <w:rFonts w:ascii="Candara" w:hAnsi="Candara"/>
          <w:b/>
          <w:bCs/>
        </w:rPr>
        <w:t>:</w:t>
      </w:r>
    </w:p>
    <w:p w:rsidR="007039EC" w:rsidRDefault="007039EC" w:rsidP="00C94BD3">
      <w:pPr>
        <w:pStyle w:val="NoSpacing"/>
        <w:numPr>
          <w:ilvl w:val="0"/>
          <w:numId w:val="5"/>
        </w:numPr>
        <w:rPr>
          <w:rFonts w:ascii="Candara" w:hAnsi="Candara"/>
        </w:rPr>
      </w:pPr>
      <w:r w:rsidRPr="00C94BD3">
        <w:rPr>
          <w:rFonts w:ascii="Candara" w:hAnsi="Candara"/>
        </w:rPr>
        <w:t>Played a key role</w:t>
      </w:r>
      <w:r w:rsidR="0020117C" w:rsidRPr="00C94BD3">
        <w:rPr>
          <w:rFonts w:ascii="Candara" w:hAnsi="Candara"/>
        </w:rPr>
        <w:t xml:space="preserve"> as a </w:t>
      </w:r>
      <w:r w:rsidR="00C94BD3">
        <w:rPr>
          <w:rFonts w:ascii="Candara" w:hAnsi="Candara"/>
        </w:rPr>
        <w:t>reengineering</w:t>
      </w:r>
      <w:r w:rsidR="0020117C" w:rsidRPr="00C94BD3">
        <w:rPr>
          <w:rFonts w:ascii="Candara" w:hAnsi="Candara"/>
        </w:rPr>
        <w:t xml:space="preserve"> person</w:t>
      </w:r>
      <w:r w:rsidRPr="00C94BD3">
        <w:rPr>
          <w:rFonts w:ascii="Candara" w:hAnsi="Candara"/>
        </w:rPr>
        <w:t xml:space="preserve"> in ensuring the successful launch of </w:t>
      </w:r>
      <w:r w:rsidR="000A1742" w:rsidRPr="00C94BD3">
        <w:rPr>
          <w:rFonts w:ascii="Candara" w:hAnsi="Candara"/>
        </w:rPr>
        <w:t>modern HR</w:t>
      </w:r>
      <w:r w:rsidR="003F2020">
        <w:rPr>
          <w:rFonts w:ascii="Candara" w:hAnsi="Candara"/>
        </w:rPr>
        <w:t>M</w:t>
      </w:r>
      <w:r w:rsidR="000A1742" w:rsidRPr="00C94BD3">
        <w:rPr>
          <w:rFonts w:ascii="Candara" w:hAnsi="Candara"/>
        </w:rPr>
        <w:t xml:space="preserve"> </w:t>
      </w:r>
      <w:r w:rsidR="007377D0">
        <w:rPr>
          <w:rFonts w:ascii="Candara" w:hAnsi="Candara"/>
        </w:rPr>
        <w:t>strategies</w:t>
      </w:r>
      <w:r w:rsidR="003F2020">
        <w:rPr>
          <w:rFonts w:ascii="Candara" w:hAnsi="Candara"/>
        </w:rPr>
        <w:t>, strategic analysis and execution</w:t>
      </w:r>
      <w:r w:rsidRPr="00C94BD3">
        <w:rPr>
          <w:rFonts w:ascii="Candara" w:hAnsi="Candara"/>
        </w:rPr>
        <w:t>. Structured</w:t>
      </w:r>
      <w:r w:rsidR="00A915DC">
        <w:rPr>
          <w:rFonts w:ascii="Candara" w:hAnsi="Candara"/>
        </w:rPr>
        <w:t xml:space="preserve"> and implemented programs and</w:t>
      </w:r>
      <w:r w:rsidRPr="00C94BD3">
        <w:rPr>
          <w:rFonts w:ascii="Candara" w:hAnsi="Candara"/>
        </w:rPr>
        <w:t xml:space="preserve"> policies</w:t>
      </w:r>
      <w:r w:rsidR="00A915DC">
        <w:rPr>
          <w:rFonts w:ascii="Candara" w:hAnsi="Candara"/>
        </w:rPr>
        <w:t xml:space="preserve"> &amp; procedures</w:t>
      </w:r>
      <w:r w:rsidRPr="00C94BD3">
        <w:rPr>
          <w:rFonts w:ascii="Candara" w:hAnsi="Candara"/>
        </w:rPr>
        <w:t xml:space="preserve"> in the areas of </w:t>
      </w:r>
      <w:r w:rsidR="0020117C" w:rsidRPr="00C94BD3">
        <w:rPr>
          <w:rFonts w:ascii="Candara" w:hAnsi="Candara"/>
        </w:rPr>
        <w:t>recruitment strategy and process</w:t>
      </w:r>
      <w:r w:rsidRPr="00C94BD3">
        <w:rPr>
          <w:rFonts w:ascii="Candara" w:hAnsi="Candara"/>
        </w:rPr>
        <w:t xml:space="preserve">, compensation structures, </w:t>
      </w:r>
      <w:r w:rsidR="0020117C" w:rsidRPr="00C94BD3">
        <w:rPr>
          <w:rFonts w:ascii="Candara" w:hAnsi="Candara"/>
        </w:rPr>
        <w:t xml:space="preserve">welfare &amp; </w:t>
      </w:r>
      <w:r w:rsidRPr="00C94BD3">
        <w:rPr>
          <w:rFonts w:ascii="Candara" w:hAnsi="Candara"/>
        </w:rPr>
        <w:t xml:space="preserve">benefits </w:t>
      </w:r>
      <w:r w:rsidR="003F2020">
        <w:rPr>
          <w:rFonts w:ascii="Candara" w:hAnsi="Candara"/>
        </w:rPr>
        <w:t>management</w:t>
      </w:r>
      <w:r w:rsidR="00A915DC">
        <w:rPr>
          <w:rFonts w:ascii="Candara" w:hAnsi="Candara"/>
        </w:rPr>
        <w:t>,</w:t>
      </w:r>
      <w:r w:rsidRPr="00C94BD3">
        <w:rPr>
          <w:rFonts w:ascii="Candara" w:hAnsi="Candara"/>
        </w:rPr>
        <w:t xml:space="preserve"> </w:t>
      </w:r>
      <w:r w:rsidR="00BF17F0">
        <w:rPr>
          <w:rFonts w:ascii="Candara" w:hAnsi="Candara"/>
        </w:rPr>
        <w:t xml:space="preserve">student trainee program, </w:t>
      </w:r>
      <w:r w:rsidRPr="00C94BD3">
        <w:rPr>
          <w:rFonts w:ascii="Candara" w:hAnsi="Candara"/>
        </w:rPr>
        <w:t>new-employee orientation</w:t>
      </w:r>
      <w:r w:rsidR="00A915DC">
        <w:rPr>
          <w:rFonts w:ascii="Candara" w:hAnsi="Candara"/>
        </w:rPr>
        <w:t xml:space="preserve"> and termination</w:t>
      </w:r>
      <w:r w:rsidRPr="00C94BD3">
        <w:rPr>
          <w:rFonts w:ascii="Candara" w:hAnsi="Candara"/>
        </w:rPr>
        <w:t>.</w:t>
      </w:r>
    </w:p>
    <w:p w:rsidR="00A915DC" w:rsidRPr="00C94BD3" w:rsidRDefault="00C07589" w:rsidP="00C94BD3">
      <w:pPr>
        <w:pStyle w:val="NoSpacing"/>
        <w:numPr>
          <w:ilvl w:val="0"/>
          <w:numId w:val="5"/>
        </w:numPr>
        <w:rPr>
          <w:rFonts w:ascii="Candara" w:hAnsi="Candara"/>
        </w:rPr>
      </w:pPr>
      <w:r>
        <w:rPr>
          <w:rFonts w:ascii="Candara" w:hAnsi="Candara"/>
        </w:rPr>
        <w:t xml:space="preserve">Implemented strategy of </w:t>
      </w:r>
      <w:r w:rsidR="00A915DC">
        <w:rPr>
          <w:rFonts w:ascii="Candara" w:hAnsi="Candara"/>
        </w:rPr>
        <w:t xml:space="preserve">recruitment plan, sourcing channel management, </w:t>
      </w:r>
      <w:r w:rsidR="007D0525">
        <w:rPr>
          <w:rFonts w:ascii="Candara" w:hAnsi="Candara"/>
        </w:rPr>
        <w:t xml:space="preserve">selection methodologies, </w:t>
      </w:r>
      <w:r w:rsidR="00A915DC">
        <w:rPr>
          <w:rFonts w:ascii="Candara" w:hAnsi="Candara"/>
        </w:rPr>
        <w:t>time to fill and recruitment perfo</w:t>
      </w:r>
      <w:r>
        <w:rPr>
          <w:rFonts w:ascii="Candara" w:hAnsi="Candara"/>
        </w:rPr>
        <w:t>rmance measurement and analysis to meet organization workforce planning.</w:t>
      </w:r>
    </w:p>
    <w:p w:rsidR="007039EC" w:rsidRDefault="007039EC" w:rsidP="00C94BD3">
      <w:pPr>
        <w:pStyle w:val="NoSpacing"/>
        <w:numPr>
          <w:ilvl w:val="0"/>
          <w:numId w:val="5"/>
        </w:numPr>
        <w:rPr>
          <w:rFonts w:ascii="Candara" w:hAnsi="Candara"/>
        </w:rPr>
      </w:pPr>
      <w:r w:rsidRPr="00C94BD3">
        <w:rPr>
          <w:rFonts w:ascii="Candara" w:hAnsi="Candara"/>
        </w:rPr>
        <w:t>Fostered a teamwork/open-door environment conducive to positive dialogue across the organization. Personal efforts were cited as the driving force behind branch's</w:t>
      </w:r>
      <w:r w:rsidR="0020117C" w:rsidRPr="00C94BD3">
        <w:rPr>
          <w:rFonts w:ascii="Candara" w:hAnsi="Candara"/>
        </w:rPr>
        <w:t xml:space="preserve"> employee-retention </w:t>
      </w:r>
      <w:r w:rsidRPr="00C94BD3">
        <w:rPr>
          <w:rFonts w:ascii="Candara" w:hAnsi="Candara"/>
        </w:rPr>
        <w:t>within an industry where high turnover is the norm.</w:t>
      </w:r>
    </w:p>
    <w:p w:rsidR="00C07589" w:rsidRPr="00C94BD3" w:rsidRDefault="00C07589" w:rsidP="00C94BD3">
      <w:pPr>
        <w:pStyle w:val="NoSpacing"/>
        <w:numPr>
          <w:ilvl w:val="0"/>
          <w:numId w:val="5"/>
        </w:numPr>
        <w:rPr>
          <w:rFonts w:ascii="Candara" w:hAnsi="Candara"/>
        </w:rPr>
      </w:pPr>
      <w:r>
        <w:rPr>
          <w:rFonts w:ascii="Candara" w:hAnsi="Candara"/>
        </w:rPr>
        <w:t>Implemented HRMS applications</w:t>
      </w:r>
      <w:r w:rsidR="00953811">
        <w:rPr>
          <w:rFonts w:ascii="Candara" w:hAnsi="Candara"/>
        </w:rPr>
        <w:t xml:space="preserve"> and integrated</w:t>
      </w:r>
      <w:r>
        <w:rPr>
          <w:rFonts w:ascii="Candara" w:hAnsi="Candara"/>
        </w:rPr>
        <w:t xml:space="preserve"> </w:t>
      </w:r>
      <w:proofErr w:type="spellStart"/>
      <w:r>
        <w:rPr>
          <w:rFonts w:ascii="Candara" w:hAnsi="Candara"/>
        </w:rPr>
        <w:t>Lumesse</w:t>
      </w:r>
      <w:proofErr w:type="spellEnd"/>
      <w:r>
        <w:rPr>
          <w:rFonts w:ascii="Candara" w:hAnsi="Candara"/>
        </w:rPr>
        <w:t xml:space="preserve"> </w:t>
      </w:r>
      <w:r w:rsidR="00AD6846">
        <w:rPr>
          <w:rFonts w:ascii="Candara" w:hAnsi="Candara"/>
        </w:rPr>
        <w:t xml:space="preserve">and </w:t>
      </w:r>
      <w:proofErr w:type="spellStart"/>
      <w:r w:rsidR="00AD6846">
        <w:rPr>
          <w:rFonts w:ascii="Candara" w:hAnsi="Candara"/>
        </w:rPr>
        <w:t>Humatrix</w:t>
      </w:r>
      <w:proofErr w:type="spellEnd"/>
      <w:r w:rsidR="00AD6846">
        <w:rPr>
          <w:rFonts w:ascii="Candara" w:hAnsi="Candara"/>
        </w:rPr>
        <w:t xml:space="preserve"> </w:t>
      </w:r>
      <w:r>
        <w:rPr>
          <w:rFonts w:ascii="Candara" w:hAnsi="Candara"/>
        </w:rPr>
        <w:t>Cloud Technologies</w:t>
      </w:r>
      <w:r w:rsidR="00953811">
        <w:rPr>
          <w:rFonts w:ascii="Candara" w:hAnsi="Candara"/>
        </w:rPr>
        <w:t xml:space="preserve"> </w:t>
      </w:r>
      <w:r>
        <w:rPr>
          <w:rFonts w:ascii="Candara" w:hAnsi="Candara"/>
        </w:rPr>
        <w:t xml:space="preserve">in modules of Talent Management and Acquisition, Workforce Planning and Transferring, Headcount Management, Performance Management, Training &amp; Development Management, </w:t>
      </w:r>
      <w:r w:rsidR="00936BEA">
        <w:rPr>
          <w:rFonts w:ascii="Candara" w:hAnsi="Candara"/>
        </w:rPr>
        <w:t xml:space="preserve">eLearning, </w:t>
      </w:r>
      <w:r>
        <w:rPr>
          <w:rFonts w:ascii="Candara" w:hAnsi="Candara"/>
        </w:rPr>
        <w:t>Care</w:t>
      </w:r>
      <w:r w:rsidR="00B24884">
        <w:rPr>
          <w:rFonts w:ascii="Candara" w:hAnsi="Candara"/>
        </w:rPr>
        <w:t>er and Succession Planning, 360-</w:t>
      </w:r>
      <w:r>
        <w:rPr>
          <w:rFonts w:ascii="Candara" w:hAnsi="Candara"/>
        </w:rPr>
        <w:t xml:space="preserve">Degree Feedback, Questionnaire, </w:t>
      </w:r>
      <w:r w:rsidR="00953811">
        <w:rPr>
          <w:rFonts w:ascii="Candara" w:hAnsi="Candara"/>
        </w:rPr>
        <w:t>Compensation</w:t>
      </w:r>
      <w:r w:rsidR="00B4542C">
        <w:rPr>
          <w:rFonts w:ascii="Candara" w:hAnsi="Candara"/>
        </w:rPr>
        <w:t xml:space="preserve"> Management, </w:t>
      </w:r>
      <w:proofErr w:type="spellStart"/>
      <w:r w:rsidR="00B4542C">
        <w:rPr>
          <w:rFonts w:ascii="Candara" w:hAnsi="Candara"/>
        </w:rPr>
        <w:t>eLeave</w:t>
      </w:r>
      <w:proofErr w:type="spellEnd"/>
      <w:r w:rsidR="00B4542C">
        <w:rPr>
          <w:rFonts w:ascii="Candara" w:hAnsi="Candara"/>
        </w:rPr>
        <w:t xml:space="preserve"> </w:t>
      </w:r>
      <w:r w:rsidR="00953811">
        <w:rPr>
          <w:rFonts w:ascii="Candara" w:hAnsi="Candara"/>
        </w:rPr>
        <w:t>and Time Attendance/ Shifts Management.</w:t>
      </w:r>
    </w:p>
    <w:p w:rsidR="007039EC" w:rsidRDefault="0020117C" w:rsidP="00C94BD3">
      <w:pPr>
        <w:pStyle w:val="NoSpacing"/>
        <w:numPr>
          <w:ilvl w:val="0"/>
          <w:numId w:val="5"/>
        </w:numPr>
        <w:rPr>
          <w:rFonts w:ascii="Candara" w:hAnsi="Candara"/>
        </w:rPr>
      </w:pPr>
      <w:r w:rsidRPr="00C94BD3">
        <w:rPr>
          <w:rFonts w:ascii="Candara" w:hAnsi="Candara"/>
        </w:rPr>
        <w:t xml:space="preserve">Transformed HR initiatives </w:t>
      </w:r>
      <w:r w:rsidR="007039EC" w:rsidRPr="00C94BD3">
        <w:rPr>
          <w:rFonts w:ascii="Candara" w:hAnsi="Candara"/>
        </w:rPr>
        <w:t>program into full compliance</w:t>
      </w:r>
      <w:r w:rsidR="00C94BD3" w:rsidRPr="00C94BD3">
        <w:rPr>
          <w:rFonts w:ascii="Candara" w:hAnsi="Candara"/>
        </w:rPr>
        <w:t xml:space="preserve"> in HRIS implementation. T</w:t>
      </w:r>
      <w:r w:rsidR="007039EC" w:rsidRPr="00C94BD3">
        <w:rPr>
          <w:rFonts w:ascii="Candara" w:hAnsi="Candara"/>
        </w:rPr>
        <w:t xml:space="preserve">rained managers and associates on procedures </w:t>
      </w:r>
      <w:r w:rsidR="00C94BD3" w:rsidRPr="00C94BD3">
        <w:rPr>
          <w:rFonts w:ascii="Candara" w:hAnsi="Candara"/>
        </w:rPr>
        <w:t>established on system</w:t>
      </w:r>
      <w:r w:rsidR="007039EC" w:rsidRPr="00C94BD3">
        <w:rPr>
          <w:rFonts w:ascii="Candara" w:hAnsi="Candara"/>
        </w:rPr>
        <w:t>.</w:t>
      </w:r>
    </w:p>
    <w:p w:rsidR="003F2020" w:rsidRPr="00C94BD3" w:rsidRDefault="00A915DC" w:rsidP="00C94BD3">
      <w:pPr>
        <w:pStyle w:val="NoSpacing"/>
        <w:numPr>
          <w:ilvl w:val="0"/>
          <w:numId w:val="5"/>
        </w:numPr>
        <w:rPr>
          <w:rFonts w:ascii="Candara" w:hAnsi="Candara"/>
        </w:rPr>
      </w:pPr>
      <w:r>
        <w:rPr>
          <w:rFonts w:ascii="Candara" w:hAnsi="Candara"/>
        </w:rPr>
        <w:t>Implemented and rei</w:t>
      </w:r>
      <w:r w:rsidR="003F2020">
        <w:rPr>
          <w:rFonts w:ascii="Candara" w:hAnsi="Candara"/>
        </w:rPr>
        <w:t>nforced disciplinary procedures with labor act compliance.</w:t>
      </w:r>
      <w:r>
        <w:rPr>
          <w:rFonts w:ascii="Candara" w:hAnsi="Candara"/>
        </w:rPr>
        <w:t xml:space="preserve"> </w:t>
      </w:r>
      <w:r w:rsidR="00E67BF1">
        <w:rPr>
          <w:rFonts w:ascii="Candara" w:hAnsi="Candara"/>
        </w:rPr>
        <w:t>Implemented an Alternative Dispute Resolution (ADR) program with anticipated savings in litigation costs and f</w:t>
      </w:r>
      <w:r>
        <w:rPr>
          <w:rFonts w:ascii="Candara" w:hAnsi="Candara"/>
        </w:rPr>
        <w:t xml:space="preserve">ocal pointed of mediation and advocacy of </w:t>
      </w:r>
      <w:r w:rsidR="00E67BF1">
        <w:rPr>
          <w:rFonts w:ascii="Candara" w:hAnsi="Candara"/>
        </w:rPr>
        <w:t>conflict</w:t>
      </w:r>
      <w:r>
        <w:rPr>
          <w:rFonts w:ascii="Candara" w:hAnsi="Candara"/>
        </w:rPr>
        <w:t xml:space="preserve"> issues.</w:t>
      </w:r>
    </w:p>
    <w:p w:rsidR="00C94BD3" w:rsidRDefault="00C94BD3" w:rsidP="00C94BD3">
      <w:pPr>
        <w:pStyle w:val="NoSpacing"/>
        <w:numPr>
          <w:ilvl w:val="0"/>
          <w:numId w:val="5"/>
        </w:numPr>
        <w:rPr>
          <w:rFonts w:ascii="Candara" w:hAnsi="Candara"/>
        </w:rPr>
      </w:pPr>
      <w:r w:rsidRPr="00C94BD3">
        <w:rPr>
          <w:rFonts w:ascii="Candara" w:hAnsi="Candara"/>
        </w:rPr>
        <w:t xml:space="preserve">Instituted new payroll outsourcing to standardize payroll process with </w:t>
      </w:r>
      <w:proofErr w:type="spellStart"/>
      <w:r w:rsidRPr="00C94BD3">
        <w:rPr>
          <w:rFonts w:ascii="Candara" w:hAnsi="Candara"/>
        </w:rPr>
        <w:t>ePayslip</w:t>
      </w:r>
      <w:proofErr w:type="spellEnd"/>
      <w:r w:rsidRPr="00C94BD3">
        <w:rPr>
          <w:rFonts w:ascii="Candara" w:hAnsi="Candara"/>
        </w:rPr>
        <w:t xml:space="preserve"> and </w:t>
      </w:r>
      <w:proofErr w:type="spellStart"/>
      <w:r w:rsidRPr="00C94BD3">
        <w:rPr>
          <w:rFonts w:ascii="Candara" w:hAnsi="Candara"/>
        </w:rPr>
        <w:t>e</w:t>
      </w:r>
      <w:r w:rsidR="00C07589">
        <w:rPr>
          <w:rFonts w:ascii="Candara" w:hAnsi="Candara"/>
        </w:rPr>
        <w:t>Tax</w:t>
      </w:r>
      <w:proofErr w:type="spellEnd"/>
      <w:r w:rsidR="00C07589">
        <w:rPr>
          <w:rFonts w:ascii="Candara" w:hAnsi="Candara"/>
        </w:rPr>
        <w:t>-</w:t>
      </w:r>
      <w:r w:rsidRPr="00C94BD3">
        <w:rPr>
          <w:rFonts w:ascii="Candara" w:hAnsi="Candara"/>
        </w:rPr>
        <w:t>Document.</w:t>
      </w:r>
    </w:p>
    <w:p w:rsidR="00AC5A7B" w:rsidRPr="00AC5A7B" w:rsidRDefault="00AC5A7B" w:rsidP="00C94BD3">
      <w:pPr>
        <w:pStyle w:val="NoSpacing"/>
        <w:numPr>
          <w:ilvl w:val="0"/>
          <w:numId w:val="5"/>
        </w:numPr>
        <w:rPr>
          <w:rFonts w:ascii="Candara" w:hAnsi="Candara"/>
        </w:rPr>
      </w:pPr>
      <w:r w:rsidRPr="00AC5A7B">
        <w:rPr>
          <w:rFonts w:ascii="Candara" w:hAnsi="Candara"/>
        </w:rPr>
        <w:t>Brought employee caring program into full compliance supporting HR services strategy.</w:t>
      </w:r>
    </w:p>
    <w:p w:rsidR="007039EC" w:rsidRDefault="007039EC" w:rsidP="00C94BD3">
      <w:pPr>
        <w:pStyle w:val="NoSpacing"/>
        <w:numPr>
          <w:ilvl w:val="0"/>
          <w:numId w:val="5"/>
        </w:numPr>
        <w:rPr>
          <w:rFonts w:ascii="Candara" w:hAnsi="Candara"/>
        </w:rPr>
      </w:pPr>
      <w:r w:rsidRPr="00C94BD3">
        <w:rPr>
          <w:rFonts w:ascii="Candara" w:hAnsi="Candara"/>
        </w:rPr>
        <w:t>Reduced benefits costs through meticulous recordkeeping and ensuring that company did not pay for benefits for which employees were ineligible.</w:t>
      </w:r>
    </w:p>
    <w:p w:rsidR="00C07589" w:rsidRPr="00C94BD3" w:rsidRDefault="00C07589" w:rsidP="00C94BD3">
      <w:pPr>
        <w:pStyle w:val="NoSpacing"/>
        <w:numPr>
          <w:ilvl w:val="0"/>
          <w:numId w:val="5"/>
        </w:numPr>
        <w:rPr>
          <w:rFonts w:ascii="Candara" w:hAnsi="Candara"/>
        </w:rPr>
      </w:pPr>
      <w:r>
        <w:rPr>
          <w:rFonts w:ascii="Candara" w:hAnsi="Candara"/>
        </w:rPr>
        <w:t>Initiated tax reduction, saving plan programs and healthy roadshows to instruct all employees.</w:t>
      </w:r>
    </w:p>
    <w:p w:rsidR="007039EC" w:rsidRPr="00133C10" w:rsidRDefault="007039EC" w:rsidP="00A72BE3">
      <w:pPr>
        <w:pStyle w:val="NoSpacing"/>
        <w:ind w:left="90"/>
        <w:rPr>
          <w:rFonts w:ascii="Candara" w:hAnsi="Candara"/>
          <w:color w:val="FF0000"/>
        </w:rPr>
      </w:pPr>
    </w:p>
    <w:p w:rsidR="00BC33DB" w:rsidRPr="00DF08C7" w:rsidRDefault="00BC33DB" w:rsidP="00BC33DB">
      <w:pPr>
        <w:pStyle w:val="NoSpacing"/>
        <w:rPr>
          <w:rFonts w:ascii="Candara" w:hAnsi="Candara"/>
          <w:b/>
          <w:bCs/>
        </w:rPr>
      </w:pPr>
      <w:r>
        <w:rPr>
          <w:rFonts w:ascii="Candara" w:hAnsi="Candara"/>
          <w:b/>
          <w:bCs/>
        </w:rPr>
        <w:t>Regional Human Resources Manager SEA</w:t>
      </w:r>
    </w:p>
    <w:p w:rsidR="00BC33DB" w:rsidRPr="00135F4C" w:rsidRDefault="00BC33DB" w:rsidP="00BC33DB">
      <w:pPr>
        <w:pStyle w:val="NoSpacing"/>
        <w:tabs>
          <w:tab w:val="right" w:pos="9270"/>
        </w:tabs>
        <w:rPr>
          <w:rFonts w:ascii="Candara" w:hAnsi="Candara"/>
          <w:sz w:val="20"/>
          <w:szCs w:val="20"/>
        </w:rPr>
      </w:pPr>
      <w:r>
        <w:rPr>
          <w:rFonts w:ascii="Candara" w:hAnsi="Candara"/>
          <w:b/>
          <w:bCs/>
          <w:sz w:val="20"/>
          <w:szCs w:val="20"/>
        </w:rPr>
        <w:t>BRENNTAG INGREDIENTS</w:t>
      </w:r>
      <w:r w:rsidRPr="00135F4C">
        <w:rPr>
          <w:rFonts w:ascii="Candara" w:hAnsi="Candara"/>
          <w:b/>
          <w:bCs/>
          <w:sz w:val="20"/>
          <w:szCs w:val="20"/>
        </w:rPr>
        <w:t xml:space="preserve"> (THAILAND) </w:t>
      </w:r>
      <w:r>
        <w:rPr>
          <w:rFonts w:ascii="Candara" w:hAnsi="Candara"/>
          <w:b/>
          <w:bCs/>
          <w:sz w:val="20"/>
          <w:szCs w:val="20"/>
        </w:rPr>
        <w:t xml:space="preserve">PUBLIC COMPANY </w:t>
      </w:r>
      <w:r w:rsidRPr="00135F4C">
        <w:rPr>
          <w:rFonts w:ascii="Candara" w:hAnsi="Candara"/>
          <w:b/>
          <w:bCs/>
          <w:sz w:val="20"/>
          <w:szCs w:val="20"/>
        </w:rPr>
        <w:t>LIMITED</w:t>
      </w:r>
      <w:r w:rsidRPr="00135F4C">
        <w:rPr>
          <w:rFonts w:ascii="Candara" w:hAnsi="Candara"/>
          <w:sz w:val="20"/>
          <w:szCs w:val="20"/>
        </w:rPr>
        <w:tab/>
        <w:t>(0</w:t>
      </w:r>
      <w:r>
        <w:rPr>
          <w:rFonts w:ascii="Candara" w:hAnsi="Candara"/>
          <w:sz w:val="20"/>
          <w:szCs w:val="20"/>
        </w:rPr>
        <w:t>5</w:t>
      </w:r>
      <w:r w:rsidRPr="00135F4C">
        <w:rPr>
          <w:rFonts w:ascii="Candara" w:hAnsi="Candara"/>
          <w:sz w:val="20"/>
          <w:szCs w:val="20"/>
        </w:rPr>
        <w:t>/1</w:t>
      </w:r>
      <w:r>
        <w:rPr>
          <w:rFonts w:ascii="Candara" w:hAnsi="Candara"/>
          <w:sz w:val="20"/>
          <w:szCs w:val="20"/>
        </w:rPr>
        <w:t>1</w:t>
      </w:r>
      <w:r w:rsidRPr="00135F4C">
        <w:rPr>
          <w:rFonts w:ascii="Candara" w:hAnsi="Candara"/>
          <w:sz w:val="20"/>
          <w:szCs w:val="20"/>
        </w:rPr>
        <w:t xml:space="preserve"> – </w:t>
      </w:r>
      <w:r>
        <w:rPr>
          <w:rFonts w:ascii="Candara" w:hAnsi="Candara"/>
          <w:sz w:val="20"/>
          <w:szCs w:val="20"/>
        </w:rPr>
        <w:t>12</w:t>
      </w:r>
      <w:r w:rsidRPr="00135F4C">
        <w:rPr>
          <w:rFonts w:ascii="Candara" w:hAnsi="Candara"/>
          <w:sz w:val="20"/>
          <w:szCs w:val="20"/>
        </w:rPr>
        <w:t>/</w:t>
      </w:r>
      <w:r>
        <w:rPr>
          <w:rFonts w:ascii="Candara" w:hAnsi="Candara"/>
          <w:sz w:val="20"/>
          <w:szCs w:val="20"/>
        </w:rPr>
        <w:t>11</w:t>
      </w:r>
      <w:r w:rsidRPr="00135F4C">
        <w:rPr>
          <w:rFonts w:ascii="Candara" w:hAnsi="Candara"/>
          <w:sz w:val="20"/>
          <w:szCs w:val="20"/>
        </w:rPr>
        <w:t>)</w:t>
      </w:r>
    </w:p>
    <w:p w:rsidR="00BC33DB" w:rsidRPr="00DF08C7" w:rsidRDefault="00BC33DB" w:rsidP="00BC33DB">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Pr>
          <w:rFonts w:ascii="Candara" w:hAnsi="Candara"/>
          <w:i/>
          <w:iCs/>
          <w:sz w:val="20"/>
          <w:szCs w:val="20"/>
        </w:rPr>
        <w:t>Chemical Distribution</w:t>
      </w:r>
      <w:r w:rsidRPr="00DF08C7">
        <w:rPr>
          <w:rFonts w:ascii="Candara" w:hAnsi="Candara"/>
          <w:i/>
          <w:iCs/>
          <w:sz w:val="20"/>
          <w:szCs w:val="20"/>
        </w:rPr>
        <w:tab/>
      </w:r>
      <w:r>
        <w:rPr>
          <w:rFonts w:ascii="Candara" w:hAnsi="Candara"/>
          <w:i/>
          <w:iCs/>
          <w:sz w:val="20"/>
          <w:szCs w:val="20"/>
        </w:rPr>
        <w:t>German</w:t>
      </w:r>
      <w:r w:rsidRPr="00DF08C7">
        <w:rPr>
          <w:rFonts w:ascii="Candara" w:hAnsi="Candara"/>
          <w:i/>
          <w:iCs/>
          <w:sz w:val="20"/>
          <w:szCs w:val="20"/>
        </w:rPr>
        <w:t xml:space="preserve"> Firm</w:t>
      </w:r>
    </w:p>
    <w:p w:rsidR="00BC33DB" w:rsidRPr="00DF08C7" w:rsidRDefault="00BC33DB" w:rsidP="00733A84">
      <w:pPr>
        <w:pStyle w:val="NoSpacing"/>
        <w:ind w:left="90"/>
        <w:jc w:val="both"/>
        <w:rPr>
          <w:rFonts w:ascii="Candara" w:hAnsi="Candara"/>
        </w:rPr>
      </w:pPr>
      <w:r>
        <w:rPr>
          <w:rFonts w:ascii="Candara" w:hAnsi="Candara"/>
        </w:rPr>
        <w:t xml:space="preserve">Led </w:t>
      </w:r>
      <w:r w:rsidRPr="00DF08C7">
        <w:rPr>
          <w:rFonts w:ascii="Candara" w:hAnsi="Candara"/>
        </w:rPr>
        <w:t>and manage</w:t>
      </w:r>
      <w:r>
        <w:rPr>
          <w:rFonts w:ascii="Candara" w:hAnsi="Candara"/>
        </w:rPr>
        <w:t>d</w:t>
      </w:r>
      <w:r w:rsidRPr="00DF08C7">
        <w:rPr>
          <w:rFonts w:ascii="Candara" w:hAnsi="Candara"/>
        </w:rPr>
        <w:t xml:space="preserve"> the </w:t>
      </w:r>
      <w:r w:rsidR="00B74093">
        <w:rPr>
          <w:rFonts w:ascii="Candara" w:hAnsi="Candara"/>
        </w:rPr>
        <w:t xml:space="preserve">regional strategies and High Performance Organization strategic planning. Performed as an HR Business Partner to </w:t>
      </w:r>
      <w:r w:rsidR="007E2B11">
        <w:rPr>
          <w:rFonts w:ascii="Candara" w:hAnsi="Candara"/>
        </w:rPr>
        <w:t>serve as focal contact point</w:t>
      </w:r>
      <w:r w:rsidR="00B74093">
        <w:rPr>
          <w:rFonts w:ascii="Candara" w:hAnsi="Candara"/>
        </w:rPr>
        <w:t xml:space="preserve"> with Managing Director and Country HR Manager for 14 </w:t>
      </w:r>
      <w:proofErr w:type="gramStart"/>
      <w:r w:rsidR="00B74093">
        <w:rPr>
          <w:rFonts w:ascii="Candara" w:hAnsi="Candara"/>
        </w:rPr>
        <w:t>countries:-</w:t>
      </w:r>
      <w:proofErr w:type="gramEnd"/>
      <w:r w:rsidR="00B74093">
        <w:rPr>
          <w:rFonts w:ascii="Candara" w:hAnsi="Candara"/>
        </w:rPr>
        <w:t xml:space="preserve"> Australia, New Zealand, Bangladesh, Cambodia, China, Hong Kong, India, Indonesia, Malaysia, </w:t>
      </w:r>
      <w:r w:rsidR="00B24884">
        <w:rPr>
          <w:rFonts w:ascii="Candara" w:hAnsi="Candara"/>
        </w:rPr>
        <w:t>Philippines</w:t>
      </w:r>
      <w:r w:rsidR="00B74093">
        <w:rPr>
          <w:rFonts w:ascii="Candara" w:hAnsi="Candara"/>
        </w:rPr>
        <w:t>, Singapore, Taiwan, Thailand, United Arab Emirates and Vietnam</w:t>
      </w:r>
      <w:r w:rsidR="007E2B11">
        <w:rPr>
          <w:rFonts w:ascii="Candara" w:hAnsi="Candara"/>
        </w:rPr>
        <w:t>.</w:t>
      </w:r>
    </w:p>
    <w:p w:rsidR="00BC33DB" w:rsidRPr="00DF08C7" w:rsidRDefault="00BC33DB" w:rsidP="00BC33DB">
      <w:pPr>
        <w:pStyle w:val="NoSpacing"/>
        <w:ind w:left="90"/>
        <w:rPr>
          <w:rFonts w:ascii="Candara" w:hAnsi="Candara"/>
          <w:b/>
          <w:bCs/>
        </w:rPr>
      </w:pPr>
      <w:r w:rsidRPr="00DF08C7">
        <w:rPr>
          <w:rFonts w:ascii="Candara" w:hAnsi="Candara"/>
          <w:b/>
          <w:bCs/>
        </w:rPr>
        <w:t xml:space="preserve">Key </w:t>
      </w:r>
      <w:r>
        <w:rPr>
          <w:rFonts w:ascii="Candara" w:hAnsi="Candara"/>
          <w:b/>
          <w:bCs/>
        </w:rPr>
        <w:t>Accomplishments</w:t>
      </w:r>
      <w:r w:rsidRPr="00DF08C7">
        <w:rPr>
          <w:rFonts w:ascii="Candara" w:hAnsi="Candara"/>
          <w:b/>
          <w:bCs/>
        </w:rPr>
        <w:t>:</w:t>
      </w:r>
    </w:p>
    <w:p w:rsidR="007E2B11" w:rsidRPr="00B24884" w:rsidRDefault="007E2B11" w:rsidP="00B24884">
      <w:pPr>
        <w:pStyle w:val="NoSpacing"/>
        <w:numPr>
          <w:ilvl w:val="0"/>
          <w:numId w:val="7"/>
        </w:numPr>
        <w:rPr>
          <w:rFonts w:ascii="Candara" w:hAnsi="Candara"/>
        </w:rPr>
      </w:pPr>
      <w:r w:rsidRPr="00B24884">
        <w:rPr>
          <w:rFonts w:ascii="Candara" w:hAnsi="Candara"/>
        </w:rPr>
        <w:t xml:space="preserve">Led and managed regional employee engagement survey in 14 countries to provide analysis and reports to regional management office for short and long term planning. </w:t>
      </w:r>
    </w:p>
    <w:p w:rsidR="00BC33DB" w:rsidRPr="00B24884" w:rsidRDefault="007E2B11" w:rsidP="00B24884">
      <w:pPr>
        <w:pStyle w:val="NoSpacing"/>
        <w:numPr>
          <w:ilvl w:val="0"/>
          <w:numId w:val="7"/>
        </w:numPr>
        <w:rPr>
          <w:rFonts w:ascii="Candara" w:hAnsi="Candara"/>
        </w:rPr>
      </w:pPr>
      <w:r w:rsidRPr="00B24884">
        <w:rPr>
          <w:rFonts w:ascii="Candara" w:hAnsi="Candara"/>
        </w:rPr>
        <w:t xml:space="preserve">Played </w:t>
      </w:r>
      <w:r w:rsidR="00BC33DB" w:rsidRPr="00B24884">
        <w:rPr>
          <w:rFonts w:ascii="Candara" w:hAnsi="Candara"/>
        </w:rPr>
        <w:t xml:space="preserve">a key role in ensuring the </w:t>
      </w:r>
      <w:r w:rsidRPr="00B24884">
        <w:rPr>
          <w:rFonts w:ascii="Candara" w:hAnsi="Candara"/>
        </w:rPr>
        <w:t xml:space="preserve">successful culture change strategy and management </w:t>
      </w:r>
      <w:r w:rsidR="00BC33DB" w:rsidRPr="00B24884">
        <w:rPr>
          <w:rFonts w:ascii="Candara" w:hAnsi="Candara"/>
        </w:rPr>
        <w:t xml:space="preserve">of </w:t>
      </w:r>
      <w:r w:rsidRPr="00B24884">
        <w:rPr>
          <w:rFonts w:ascii="Candara" w:hAnsi="Candara"/>
        </w:rPr>
        <w:t>Thailand</w:t>
      </w:r>
      <w:r w:rsidR="00BC33DB" w:rsidRPr="00B24884">
        <w:rPr>
          <w:rFonts w:ascii="Candara" w:hAnsi="Candara"/>
        </w:rPr>
        <w:t xml:space="preserve"> office</w:t>
      </w:r>
      <w:r w:rsidRPr="00B24884">
        <w:rPr>
          <w:rFonts w:ascii="Candara" w:hAnsi="Candara"/>
        </w:rPr>
        <w:t xml:space="preserve"> after merging &amp; acquisition processes.</w:t>
      </w:r>
    </w:p>
    <w:p w:rsidR="00BC33DB" w:rsidRPr="00B24884" w:rsidRDefault="007E2B11" w:rsidP="00B24884">
      <w:pPr>
        <w:pStyle w:val="NoSpacing"/>
        <w:numPr>
          <w:ilvl w:val="0"/>
          <w:numId w:val="7"/>
        </w:numPr>
        <w:rPr>
          <w:rFonts w:ascii="Candara" w:hAnsi="Candara"/>
        </w:rPr>
      </w:pPr>
      <w:r w:rsidRPr="00B24884">
        <w:rPr>
          <w:rFonts w:ascii="Candara" w:hAnsi="Candara"/>
        </w:rPr>
        <w:t xml:space="preserve">Dealt with freelance programmers to resolved existing </w:t>
      </w:r>
      <w:proofErr w:type="spellStart"/>
      <w:r w:rsidRPr="00B24884">
        <w:rPr>
          <w:rFonts w:ascii="Candara" w:hAnsi="Candara"/>
        </w:rPr>
        <w:t>ePerformance</w:t>
      </w:r>
      <w:proofErr w:type="spellEnd"/>
      <w:r w:rsidRPr="00B24884">
        <w:rPr>
          <w:rFonts w:ascii="Candara" w:hAnsi="Candara"/>
        </w:rPr>
        <w:t xml:space="preserve"> Management </w:t>
      </w:r>
      <w:r w:rsidR="00B24884" w:rsidRPr="00B24884">
        <w:rPr>
          <w:rFonts w:ascii="Candara" w:hAnsi="Candara"/>
        </w:rPr>
        <w:t>program in order to launch</w:t>
      </w:r>
      <w:r w:rsidRPr="00B24884">
        <w:rPr>
          <w:rFonts w:ascii="Candara" w:hAnsi="Candara"/>
        </w:rPr>
        <w:t xml:space="preserve"> mid-year </w:t>
      </w:r>
      <w:r w:rsidR="00B24884" w:rsidRPr="00B24884">
        <w:rPr>
          <w:rFonts w:ascii="Candara" w:hAnsi="Candara"/>
        </w:rPr>
        <w:t>competencies &amp; IDP assessment in full compliance as pre-scheduled</w:t>
      </w:r>
      <w:r w:rsidRPr="00B24884">
        <w:rPr>
          <w:rFonts w:ascii="Candara" w:hAnsi="Candara"/>
        </w:rPr>
        <w:t>.</w:t>
      </w:r>
    </w:p>
    <w:p w:rsidR="00B24884" w:rsidRPr="003F2020" w:rsidRDefault="00B24884" w:rsidP="00B24884">
      <w:pPr>
        <w:pStyle w:val="NoSpacing"/>
        <w:numPr>
          <w:ilvl w:val="0"/>
          <w:numId w:val="7"/>
        </w:numPr>
        <w:rPr>
          <w:rFonts w:ascii="Candara" w:hAnsi="Candara"/>
        </w:rPr>
      </w:pPr>
      <w:r w:rsidRPr="00B24884">
        <w:rPr>
          <w:rFonts w:ascii="Candara" w:hAnsi="Candara"/>
        </w:rPr>
        <w:t xml:space="preserve">Introduced new applications to re-implement core </w:t>
      </w:r>
      <w:r w:rsidR="00792E88">
        <w:rPr>
          <w:rFonts w:ascii="Candara" w:hAnsi="Candara"/>
        </w:rPr>
        <w:t xml:space="preserve">SEA workforce management, Salary Base Data, </w:t>
      </w:r>
      <w:proofErr w:type="spellStart"/>
      <w:r w:rsidRPr="00B24884">
        <w:rPr>
          <w:rFonts w:ascii="Candara" w:hAnsi="Candara"/>
        </w:rPr>
        <w:t>ePerformance</w:t>
      </w:r>
      <w:proofErr w:type="spellEnd"/>
      <w:r w:rsidRPr="00B24884">
        <w:rPr>
          <w:rFonts w:ascii="Candara" w:hAnsi="Candara"/>
        </w:rPr>
        <w:t xml:space="preserve"> Management program, Target Agreement </w:t>
      </w:r>
      <w:r>
        <w:rPr>
          <w:rFonts w:ascii="Candara" w:hAnsi="Candara"/>
        </w:rPr>
        <w:t>Bonus System (TABS) and 360-degree feedback in South East Asia.</w:t>
      </w:r>
    </w:p>
    <w:p w:rsidR="00BC33DB" w:rsidRPr="00133C10" w:rsidRDefault="00BC33DB" w:rsidP="00BC33DB">
      <w:pPr>
        <w:pStyle w:val="NoSpacing"/>
        <w:ind w:left="90"/>
        <w:rPr>
          <w:rFonts w:ascii="Candara" w:hAnsi="Candara"/>
          <w:color w:val="FF0000"/>
        </w:rPr>
      </w:pPr>
    </w:p>
    <w:p w:rsidR="001E26A5" w:rsidRDefault="001E26A5">
      <w:pPr>
        <w:rPr>
          <w:rFonts w:ascii="Candara" w:hAnsi="Candara"/>
          <w:b/>
          <w:bCs/>
        </w:rPr>
      </w:pPr>
      <w:r>
        <w:rPr>
          <w:rFonts w:ascii="Candara" w:hAnsi="Candara"/>
          <w:b/>
          <w:bCs/>
        </w:rPr>
        <w:br w:type="page"/>
      </w:r>
    </w:p>
    <w:p w:rsidR="0021684E" w:rsidRPr="00DF08C7" w:rsidRDefault="0021684E" w:rsidP="0021684E">
      <w:pPr>
        <w:pStyle w:val="NoSpacing"/>
        <w:rPr>
          <w:rFonts w:ascii="Candara" w:hAnsi="Candara"/>
          <w:b/>
          <w:bCs/>
        </w:rPr>
      </w:pPr>
      <w:r>
        <w:rPr>
          <w:rFonts w:ascii="Candara" w:hAnsi="Candara"/>
          <w:b/>
          <w:bCs/>
        </w:rPr>
        <w:lastRenderedPageBreak/>
        <w:t>Human Resources Director</w:t>
      </w:r>
    </w:p>
    <w:p w:rsidR="0021684E" w:rsidRPr="00135F4C" w:rsidRDefault="0021684E" w:rsidP="0021684E">
      <w:pPr>
        <w:pStyle w:val="NoSpacing"/>
        <w:tabs>
          <w:tab w:val="right" w:pos="9270"/>
        </w:tabs>
        <w:rPr>
          <w:rFonts w:ascii="Candara" w:hAnsi="Candara"/>
          <w:sz w:val="20"/>
          <w:szCs w:val="20"/>
        </w:rPr>
      </w:pPr>
      <w:r>
        <w:rPr>
          <w:rFonts w:ascii="Candara" w:hAnsi="Candara"/>
          <w:b/>
          <w:bCs/>
          <w:sz w:val="20"/>
          <w:szCs w:val="20"/>
        </w:rPr>
        <w:t xml:space="preserve">EFFICIENT ENGLISH SERVICES </w:t>
      </w:r>
      <w:r w:rsidRPr="00135F4C">
        <w:rPr>
          <w:rFonts w:ascii="Candara" w:hAnsi="Candara"/>
          <w:b/>
          <w:bCs/>
          <w:sz w:val="20"/>
          <w:szCs w:val="20"/>
        </w:rPr>
        <w:t>LIMITED</w:t>
      </w:r>
      <w:r>
        <w:rPr>
          <w:rFonts w:ascii="Candara" w:hAnsi="Candara"/>
          <w:b/>
          <w:bCs/>
          <w:sz w:val="20"/>
          <w:szCs w:val="20"/>
        </w:rPr>
        <w:t xml:space="preserve"> (WALL STREET INSTITUTE)</w:t>
      </w:r>
      <w:r w:rsidRPr="00135F4C">
        <w:rPr>
          <w:rFonts w:ascii="Candara" w:hAnsi="Candara"/>
          <w:sz w:val="20"/>
          <w:szCs w:val="20"/>
        </w:rPr>
        <w:tab/>
        <w:t>(0</w:t>
      </w:r>
      <w:r>
        <w:rPr>
          <w:rFonts w:ascii="Candara" w:hAnsi="Candara"/>
          <w:sz w:val="20"/>
          <w:szCs w:val="20"/>
        </w:rPr>
        <w:t>4</w:t>
      </w:r>
      <w:r w:rsidRPr="00135F4C">
        <w:rPr>
          <w:rFonts w:ascii="Candara" w:hAnsi="Candara"/>
          <w:sz w:val="20"/>
          <w:szCs w:val="20"/>
        </w:rPr>
        <w:t>/</w:t>
      </w:r>
      <w:r>
        <w:rPr>
          <w:rFonts w:ascii="Candara" w:hAnsi="Candara"/>
          <w:sz w:val="20"/>
          <w:szCs w:val="20"/>
        </w:rPr>
        <w:t>08</w:t>
      </w:r>
      <w:r w:rsidRPr="00135F4C">
        <w:rPr>
          <w:rFonts w:ascii="Candara" w:hAnsi="Candara"/>
          <w:sz w:val="20"/>
          <w:szCs w:val="20"/>
        </w:rPr>
        <w:t xml:space="preserve"> – </w:t>
      </w:r>
      <w:r>
        <w:rPr>
          <w:rFonts w:ascii="Candara" w:hAnsi="Candara"/>
          <w:sz w:val="20"/>
          <w:szCs w:val="20"/>
        </w:rPr>
        <w:t>02</w:t>
      </w:r>
      <w:r w:rsidRPr="00135F4C">
        <w:rPr>
          <w:rFonts w:ascii="Candara" w:hAnsi="Candara"/>
          <w:sz w:val="20"/>
          <w:szCs w:val="20"/>
        </w:rPr>
        <w:t>/</w:t>
      </w:r>
      <w:r>
        <w:rPr>
          <w:rFonts w:ascii="Candara" w:hAnsi="Candara"/>
          <w:sz w:val="20"/>
          <w:szCs w:val="20"/>
        </w:rPr>
        <w:t>10</w:t>
      </w:r>
      <w:r w:rsidRPr="00135F4C">
        <w:rPr>
          <w:rFonts w:ascii="Candara" w:hAnsi="Candara"/>
          <w:sz w:val="20"/>
          <w:szCs w:val="20"/>
        </w:rPr>
        <w:t>)</w:t>
      </w:r>
    </w:p>
    <w:p w:rsidR="0021684E" w:rsidRPr="00DF08C7" w:rsidRDefault="0021684E" w:rsidP="0021684E">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Pr>
          <w:rFonts w:ascii="Candara" w:hAnsi="Candara"/>
          <w:i/>
          <w:iCs/>
          <w:sz w:val="20"/>
          <w:szCs w:val="20"/>
        </w:rPr>
        <w:t>English Language Academy Franchise (Chain Store)</w:t>
      </w:r>
      <w:r w:rsidRPr="00DF08C7">
        <w:rPr>
          <w:rFonts w:ascii="Candara" w:hAnsi="Candara"/>
          <w:i/>
          <w:iCs/>
          <w:sz w:val="20"/>
          <w:szCs w:val="20"/>
        </w:rPr>
        <w:tab/>
      </w:r>
      <w:r>
        <w:rPr>
          <w:rFonts w:ascii="Candara" w:hAnsi="Candara"/>
          <w:i/>
          <w:iCs/>
          <w:sz w:val="20"/>
          <w:szCs w:val="20"/>
        </w:rPr>
        <w:t>French</w:t>
      </w:r>
      <w:r w:rsidRPr="00DF08C7">
        <w:rPr>
          <w:rFonts w:ascii="Candara" w:hAnsi="Candara"/>
          <w:i/>
          <w:iCs/>
          <w:sz w:val="20"/>
          <w:szCs w:val="20"/>
        </w:rPr>
        <w:t xml:space="preserve"> Firm</w:t>
      </w:r>
    </w:p>
    <w:p w:rsidR="0021684E" w:rsidRDefault="00792E88" w:rsidP="00733A84">
      <w:pPr>
        <w:pStyle w:val="NoSpacing"/>
        <w:ind w:left="90"/>
        <w:jc w:val="both"/>
        <w:rPr>
          <w:rFonts w:ascii="Candara" w:hAnsi="Candara"/>
        </w:rPr>
      </w:pPr>
      <w:r w:rsidRPr="00DF08C7">
        <w:rPr>
          <w:rFonts w:ascii="Candara" w:hAnsi="Candara"/>
        </w:rPr>
        <w:t>Lead and manage the full services in HR scope, not limit only strategy but also operations and process in related to HR Functions</w:t>
      </w:r>
      <w:r w:rsidR="0021684E" w:rsidRPr="00DF08C7">
        <w:rPr>
          <w:rFonts w:ascii="Candara" w:hAnsi="Candara"/>
        </w:rPr>
        <w:t xml:space="preserve">, compliance with labor laws &amp; regulations and corporate policy; all including </w:t>
      </w:r>
      <w:r w:rsidR="0021684E">
        <w:rPr>
          <w:rFonts w:ascii="Candara" w:hAnsi="Candara"/>
        </w:rPr>
        <w:t>payroll, compensation and b</w:t>
      </w:r>
      <w:r w:rsidR="0021684E" w:rsidRPr="00DF08C7">
        <w:rPr>
          <w:rFonts w:ascii="Candara" w:hAnsi="Candara"/>
        </w:rPr>
        <w:t>enefits</w:t>
      </w:r>
      <w:r w:rsidR="0021684E">
        <w:rPr>
          <w:rFonts w:ascii="Candara" w:hAnsi="Candara"/>
        </w:rPr>
        <w:t xml:space="preserve"> management</w:t>
      </w:r>
      <w:r w:rsidR="0021684E" w:rsidRPr="00DF08C7">
        <w:rPr>
          <w:rFonts w:ascii="Candara" w:hAnsi="Candara"/>
        </w:rPr>
        <w:t xml:space="preserve">, </w:t>
      </w:r>
      <w:r w:rsidR="0021684E">
        <w:rPr>
          <w:rFonts w:ascii="Candara" w:hAnsi="Candara"/>
        </w:rPr>
        <w:t>high turnover business r</w:t>
      </w:r>
      <w:r w:rsidR="0021684E" w:rsidRPr="00DF08C7">
        <w:rPr>
          <w:rFonts w:ascii="Candara" w:hAnsi="Candara"/>
        </w:rPr>
        <w:t>ecruitmen</w:t>
      </w:r>
      <w:r w:rsidR="0021684E">
        <w:rPr>
          <w:rFonts w:ascii="Candara" w:hAnsi="Candara"/>
        </w:rPr>
        <w:t>t, w</w:t>
      </w:r>
      <w:r w:rsidR="0021684E" w:rsidRPr="00DF08C7">
        <w:rPr>
          <w:rFonts w:ascii="Candara" w:hAnsi="Candara"/>
        </w:rPr>
        <w:t>orkforce</w:t>
      </w:r>
      <w:r w:rsidR="0021684E">
        <w:rPr>
          <w:rFonts w:ascii="Candara" w:hAnsi="Candara"/>
        </w:rPr>
        <w:t xml:space="preserve"> strategy and planning, employee relations, labor law compliance</w:t>
      </w:r>
      <w:r w:rsidR="00B046AD">
        <w:rPr>
          <w:rFonts w:ascii="Candara" w:hAnsi="Candara"/>
        </w:rPr>
        <w:t>, talent management and succession plan, training and development,</w:t>
      </w:r>
      <w:r w:rsidR="0021684E">
        <w:rPr>
          <w:rFonts w:ascii="Candara" w:hAnsi="Candara"/>
        </w:rPr>
        <w:t xml:space="preserve"> </w:t>
      </w:r>
      <w:r w:rsidR="00B046AD">
        <w:rPr>
          <w:rFonts w:ascii="Candara" w:hAnsi="Candara"/>
        </w:rPr>
        <w:t xml:space="preserve">performance management, organization effectiveness </w:t>
      </w:r>
      <w:r w:rsidR="0021684E">
        <w:rPr>
          <w:rFonts w:ascii="Candara" w:hAnsi="Candara"/>
        </w:rPr>
        <w:t>and HRIS implementation</w:t>
      </w:r>
    </w:p>
    <w:p w:rsidR="0021684E" w:rsidRPr="00DF08C7" w:rsidRDefault="0021684E" w:rsidP="0021684E">
      <w:pPr>
        <w:pStyle w:val="NoSpacing"/>
        <w:ind w:left="90"/>
        <w:rPr>
          <w:rFonts w:ascii="Candara" w:hAnsi="Candara"/>
          <w:b/>
          <w:bCs/>
        </w:rPr>
      </w:pPr>
      <w:r w:rsidRPr="00DF08C7">
        <w:rPr>
          <w:rFonts w:ascii="Candara" w:hAnsi="Candara"/>
          <w:b/>
          <w:bCs/>
        </w:rPr>
        <w:t xml:space="preserve">Key </w:t>
      </w:r>
      <w:r>
        <w:rPr>
          <w:rFonts w:ascii="Candara" w:hAnsi="Candara"/>
          <w:b/>
          <w:bCs/>
        </w:rPr>
        <w:t>Accomplishments</w:t>
      </w:r>
      <w:r w:rsidRPr="00DF08C7">
        <w:rPr>
          <w:rFonts w:ascii="Candara" w:hAnsi="Candara"/>
          <w:b/>
          <w:bCs/>
        </w:rPr>
        <w:t>:</w:t>
      </w:r>
    </w:p>
    <w:p w:rsidR="0021684E" w:rsidRPr="005471CE" w:rsidRDefault="00B046AD" w:rsidP="005471CE">
      <w:pPr>
        <w:pStyle w:val="NoSpacing"/>
        <w:numPr>
          <w:ilvl w:val="0"/>
          <w:numId w:val="8"/>
        </w:numPr>
        <w:rPr>
          <w:rFonts w:ascii="Candara" w:hAnsi="Candara"/>
        </w:rPr>
      </w:pPr>
      <w:r w:rsidRPr="005471CE">
        <w:rPr>
          <w:rFonts w:ascii="Candara" w:hAnsi="Candara"/>
        </w:rPr>
        <w:t xml:space="preserve">First Thai HR Director in Thailand who </w:t>
      </w:r>
      <w:r w:rsidR="005471CE">
        <w:rPr>
          <w:rFonts w:ascii="Candara" w:hAnsi="Candara"/>
        </w:rPr>
        <w:t xml:space="preserve">successfully </w:t>
      </w:r>
      <w:r w:rsidRPr="005471CE">
        <w:rPr>
          <w:rFonts w:ascii="Candara" w:hAnsi="Candara"/>
        </w:rPr>
        <w:t>s</w:t>
      </w:r>
      <w:r w:rsidR="0021684E" w:rsidRPr="005471CE">
        <w:rPr>
          <w:rFonts w:ascii="Candara" w:hAnsi="Candara"/>
        </w:rPr>
        <w:t xml:space="preserve">tructured and implemented </w:t>
      </w:r>
      <w:r w:rsidRPr="005471CE">
        <w:rPr>
          <w:rFonts w:ascii="Candara" w:hAnsi="Candara"/>
        </w:rPr>
        <w:t xml:space="preserve">HR </w:t>
      </w:r>
      <w:r w:rsidR="005471CE" w:rsidRPr="005471CE">
        <w:rPr>
          <w:rFonts w:ascii="Candara" w:hAnsi="Candara"/>
        </w:rPr>
        <w:t xml:space="preserve">strategies, </w:t>
      </w:r>
      <w:r w:rsidRPr="005471CE">
        <w:rPr>
          <w:rFonts w:ascii="Candara" w:hAnsi="Candara"/>
        </w:rPr>
        <w:t>operations</w:t>
      </w:r>
      <w:r w:rsidR="005471CE" w:rsidRPr="005471CE">
        <w:rPr>
          <w:rFonts w:ascii="Candara" w:hAnsi="Candara"/>
        </w:rPr>
        <w:t>, process</w:t>
      </w:r>
      <w:r w:rsidR="0021684E" w:rsidRPr="005471CE">
        <w:rPr>
          <w:rFonts w:ascii="Candara" w:hAnsi="Candara"/>
        </w:rPr>
        <w:t xml:space="preserve"> and policies</w:t>
      </w:r>
      <w:r w:rsidR="005471CE" w:rsidRPr="005471CE">
        <w:rPr>
          <w:rFonts w:ascii="Candara" w:hAnsi="Candara"/>
        </w:rPr>
        <w:t xml:space="preserve"> &amp; procedures.</w:t>
      </w:r>
    </w:p>
    <w:p w:rsidR="0021684E" w:rsidRPr="005471CE" w:rsidRDefault="005471CE" w:rsidP="005471CE">
      <w:pPr>
        <w:pStyle w:val="NoSpacing"/>
        <w:numPr>
          <w:ilvl w:val="0"/>
          <w:numId w:val="8"/>
        </w:numPr>
        <w:rPr>
          <w:rFonts w:ascii="Candara" w:hAnsi="Candara"/>
        </w:rPr>
      </w:pPr>
      <w:r w:rsidRPr="005471CE">
        <w:rPr>
          <w:rFonts w:ascii="Candara" w:hAnsi="Candara"/>
        </w:rPr>
        <w:t>Solved existing headcount shortage crisis after 3 months</w:t>
      </w:r>
      <w:r w:rsidR="00B4542C">
        <w:rPr>
          <w:rFonts w:ascii="Candara" w:hAnsi="Candara"/>
        </w:rPr>
        <w:t xml:space="preserve"> joining in both local and oversea recruitments.</w:t>
      </w:r>
    </w:p>
    <w:p w:rsidR="00B4542C" w:rsidRDefault="00B4542C" w:rsidP="005471CE">
      <w:pPr>
        <w:pStyle w:val="NoSpacing"/>
        <w:numPr>
          <w:ilvl w:val="0"/>
          <w:numId w:val="8"/>
        </w:numPr>
        <w:rPr>
          <w:rFonts w:ascii="Candara" w:hAnsi="Candara"/>
        </w:rPr>
      </w:pPr>
      <w:r>
        <w:rPr>
          <w:rFonts w:ascii="Candara" w:hAnsi="Candara"/>
        </w:rPr>
        <w:t>Developed Employment Agreement and Non-Complete Agreement.</w:t>
      </w:r>
    </w:p>
    <w:p w:rsidR="00FE1805" w:rsidRDefault="00FE1805" w:rsidP="005471CE">
      <w:pPr>
        <w:pStyle w:val="NoSpacing"/>
        <w:numPr>
          <w:ilvl w:val="0"/>
          <w:numId w:val="8"/>
        </w:numPr>
        <w:rPr>
          <w:rFonts w:ascii="Candara" w:hAnsi="Candara"/>
        </w:rPr>
      </w:pPr>
      <w:r>
        <w:rPr>
          <w:rFonts w:ascii="Candara" w:hAnsi="Candara"/>
        </w:rPr>
        <w:t>Planned strategic organization development and</w:t>
      </w:r>
      <w:r w:rsidR="0055027B">
        <w:rPr>
          <w:rFonts w:ascii="Candara" w:hAnsi="Candara"/>
        </w:rPr>
        <w:t xml:space="preserve"> alignment, Organizational culture to support the attainment of company’s goals and employee satisfaction.</w:t>
      </w:r>
    </w:p>
    <w:p w:rsidR="00FE1805" w:rsidRDefault="00FE1805" w:rsidP="005471CE">
      <w:pPr>
        <w:pStyle w:val="NoSpacing"/>
        <w:numPr>
          <w:ilvl w:val="0"/>
          <w:numId w:val="8"/>
        </w:numPr>
        <w:rPr>
          <w:rFonts w:ascii="Candara" w:hAnsi="Candara"/>
        </w:rPr>
      </w:pPr>
      <w:r>
        <w:rPr>
          <w:rFonts w:ascii="Candara" w:hAnsi="Candara"/>
        </w:rPr>
        <w:t>Solved illegal work permit and teacher license issues across the board.</w:t>
      </w:r>
    </w:p>
    <w:p w:rsidR="00B4542C" w:rsidRPr="005471CE" w:rsidRDefault="00B4542C" w:rsidP="00B4542C">
      <w:pPr>
        <w:pStyle w:val="NoSpacing"/>
        <w:numPr>
          <w:ilvl w:val="0"/>
          <w:numId w:val="8"/>
        </w:numPr>
        <w:rPr>
          <w:rFonts w:ascii="Candara" w:hAnsi="Candara"/>
        </w:rPr>
      </w:pPr>
      <w:r w:rsidRPr="005471CE">
        <w:rPr>
          <w:rFonts w:ascii="Candara" w:hAnsi="Candara"/>
        </w:rPr>
        <w:t>Fostered a teamwork/open-door environment conducive to positive dialogue across the organization. Personal efforts were cited as the driving force behind branch's employee-retention within an industry where high turnover is the norm.</w:t>
      </w:r>
    </w:p>
    <w:p w:rsidR="0021684E" w:rsidRPr="005471CE" w:rsidRDefault="005471CE" w:rsidP="005471CE">
      <w:pPr>
        <w:pStyle w:val="NoSpacing"/>
        <w:numPr>
          <w:ilvl w:val="0"/>
          <w:numId w:val="8"/>
        </w:numPr>
        <w:rPr>
          <w:rFonts w:ascii="Candara" w:hAnsi="Candara"/>
        </w:rPr>
      </w:pPr>
      <w:r w:rsidRPr="005471CE">
        <w:rPr>
          <w:rFonts w:ascii="Candara" w:hAnsi="Candara"/>
        </w:rPr>
        <w:t>Formulated</w:t>
      </w:r>
      <w:r w:rsidR="0021684E" w:rsidRPr="005471CE">
        <w:rPr>
          <w:rFonts w:ascii="Candara" w:hAnsi="Candara"/>
        </w:rPr>
        <w:t xml:space="preserve"> employee manual covering issues including </w:t>
      </w:r>
      <w:r w:rsidR="00B4542C">
        <w:rPr>
          <w:rFonts w:ascii="Candara" w:hAnsi="Candara"/>
        </w:rPr>
        <w:t xml:space="preserve">company rules &amp; regulations, </w:t>
      </w:r>
      <w:r w:rsidR="0021684E" w:rsidRPr="005471CE">
        <w:rPr>
          <w:rFonts w:ascii="Candara" w:hAnsi="Candara"/>
        </w:rPr>
        <w:t>disciplinary procedures, code of conduct, policy and benefits information.</w:t>
      </w:r>
    </w:p>
    <w:p w:rsidR="0021684E" w:rsidRDefault="0021684E" w:rsidP="00E67BF1">
      <w:pPr>
        <w:pStyle w:val="NoSpacing"/>
        <w:numPr>
          <w:ilvl w:val="0"/>
          <w:numId w:val="6"/>
        </w:numPr>
        <w:rPr>
          <w:rFonts w:ascii="Candara" w:hAnsi="Candara"/>
        </w:rPr>
      </w:pPr>
      <w:r w:rsidRPr="00C8657E">
        <w:rPr>
          <w:rFonts w:ascii="Candara" w:hAnsi="Candara"/>
        </w:rPr>
        <w:t xml:space="preserve">Introduced </w:t>
      </w:r>
      <w:r w:rsidR="00C8657E">
        <w:rPr>
          <w:rFonts w:ascii="Candara" w:hAnsi="Candara"/>
        </w:rPr>
        <w:t xml:space="preserve">and implemented </w:t>
      </w:r>
      <w:r w:rsidRPr="00C8657E">
        <w:rPr>
          <w:rFonts w:ascii="Candara" w:hAnsi="Candara"/>
        </w:rPr>
        <w:t xml:space="preserve">company's first </w:t>
      </w:r>
      <w:r w:rsidR="00C8657E">
        <w:rPr>
          <w:rFonts w:ascii="Candara" w:hAnsi="Candara"/>
        </w:rPr>
        <w:t>formal</w:t>
      </w:r>
      <w:r w:rsidRPr="00C8657E">
        <w:rPr>
          <w:rFonts w:ascii="Candara" w:hAnsi="Candara"/>
        </w:rPr>
        <w:t xml:space="preserve"> performance review program</w:t>
      </w:r>
      <w:r w:rsidR="00B4542C">
        <w:rPr>
          <w:rFonts w:ascii="Candara" w:hAnsi="Candara"/>
        </w:rPr>
        <w:t xml:space="preserve"> (KPI &amp; Competency)</w:t>
      </w:r>
      <w:r w:rsidRPr="00C8657E">
        <w:rPr>
          <w:rFonts w:ascii="Candara" w:hAnsi="Candara"/>
        </w:rPr>
        <w:t>, creating a flex</w:t>
      </w:r>
      <w:r w:rsidR="0040246E">
        <w:rPr>
          <w:rFonts w:ascii="Candara" w:hAnsi="Candara"/>
        </w:rPr>
        <w:t>ible and well-received tool</w:t>
      </w:r>
      <w:r w:rsidRPr="00C8657E">
        <w:rPr>
          <w:rFonts w:ascii="Candara" w:hAnsi="Candara"/>
        </w:rPr>
        <w:t>.</w:t>
      </w:r>
    </w:p>
    <w:p w:rsidR="00FE1805" w:rsidRDefault="00FE1805" w:rsidP="00E67BF1">
      <w:pPr>
        <w:pStyle w:val="NoSpacing"/>
        <w:numPr>
          <w:ilvl w:val="0"/>
          <w:numId w:val="6"/>
        </w:numPr>
        <w:rPr>
          <w:rFonts w:ascii="Candara" w:hAnsi="Candara"/>
        </w:rPr>
      </w:pPr>
      <w:r>
        <w:rPr>
          <w:rFonts w:ascii="Candara" w:hAnsi="Candara"/>
        </w:rPr>
        <w:t>Implemented employee’s career development Plan and management’s development training program</w:t>
      </w:r>
      <w:r w:rsidR="00BF17F0">
        <w:rPr>
          <w:rFonts w:ascii="Candara" w:hAnsi="Candara"/>
        </w:rPr>
        <w:t xml:space="preserve"> and management trainee program</w:t>
      </w:r>
      <w:r>
        <w:rPr>
          <w:rFonts w:ascii="Candara" w:hAnsi="Candara"/>
        </w:rPr>
        <w:t>.</w:t>
      </w:r>
    </w:p>
    <w:p w:rsidR="00C8657E" w:rsidRDefault="00C8657E" w:rsidP="00E67BF1">
      <w:pPr>
        <w:pStyle w:val="NoSpacing"/>
        <w:numPr>
          <w:ilvl w:val="0"/>
          <w:numId w:val="6"/>
        </w:numPr>
        <w:rPr>
          <w:rFonts w:ascii="Candara" w:hAnsi="Candara"/>
        </w:rPr>
      </w:pPr>
      <w:r>
        <w:rPr>
          <w:rFonts w:ascii="Candara" w:hAnsi="Candara"/>
        </w:rPr>
        <w:t xml:space="preserve">Developed and implemented </w:t>
      </w:r>
      <w:r w:rsidR="00FE1805">
        <w:rPr>
          <w:rFonts w:ascii="Candara" w:hAnsi="Candara"/>
        </w:rPr>
        <w:t xml:space="preserve">Oracle ERP </w:t>
      </w:r>
      <w:proofErr w:type="spellStart"/>
      <w:r w:rsidR="00FE1805">
        <w:rPr>
          <w:rFonts w:ascii="Candara" w:hAnsi="Candara"/>
        </w:rPr>
        <w:t>Orisoft</w:t>
      </w:r>
      <w:proofErr w:type="spellEnd"/>
      <w:r w:rsidR="00FE1805">
        <w:rPr>
          <w:rFonts w:ascii="Candara" w:hAnsi="Candara"/>
        </w:rPr>
        <w:t xml:space="preserve"> Application in modules of </w:t>
      </w:r>
      <w:r>
        <w:rPr>
          <w:rFonts w:ascii="Candara" w:hAnsi="Candara"/>
        </w:rPr>
        <w:t>core workforce planning and management, EES leave and shifts management that sharpened organizational effectiveness by providing directors/ managers with practical tools and critical information.</w:t>
      </w:r>
    </w:p>
    <w:p w:rsidR="00C8657E" w:rsidRDefault="00FE1805" w:rsidP="00E67BF1">
      <w:pPr>
        <w:pStyle w:val="NoSpacing"/>
        <w:numPr>
          <w:ilvl w:val="0"/>
          <w:numId w:val="6"/>
        </w:numPr>
        <w:rPr>
          <w:rFonts w:ascii="Candara" w:hAnsi="Candara"/>
        </w:rPr>
      </w:pPr>
      <w:r>
        <w:rPr>
          <w:rFonts w:ascii="Candara" w:hAnsi="Candara"/>
        </w:rPr>
        <w:t>Reviewed salary structure and d</w:t>
      </w:r>
      <w:r w:rsidR="00C8657E">
        <w:rPr>
          <w:rFonts w:ascii="Candara" w:hAnsi="Candara"/>
        </w:rPr>
        <w:t xml:space="preserve">eveloped an innovative </w:t>
      </w:r>
      <w:r w:rsidR="00E67BF1">
        <w:rPr>
          <w:rFonts w:ascii="Candara" w:hAnsi="Candara"/>
        </w:rPr>
        <w:t>incentive</w:t>
      </w:r>
      <w:r w:rsidR="00C8657E">
        <w:rPr>
          <w:rFonts w:ascii="Candara" w:hAnsi="Candara"/>
        </w:rPr>
        <w:t xml:space="preserve"> program that was essential to the retention of key employees and to the </w:t>
      </w:r>
      <w:r w:rsidR="00E67BF1">
        <w:rPr>
          <w:rFonts w:ascii="Candara" w:hAnsi="Candara"/>
        </w:rPr>
        <w:t xml:space="preserve">hard-sell </w:t>
      </w:r>
      <w:r w:rsidR="00C8657E">
        <w:rPr>
          <w:rFonts w:ascii="Candara" w:hAnsi="Candara"/>
        </w:rPr>
        <w:t>business’s ongoing success.</w:t>
      </w:r>
    </w:p>
    <w:p w:rsidR="00E67BF1" w:rsidRDefault="00E67BF1" w:rsidP="00E67BF1">
      <w:pPr>
        <w:pStyle w:val="NoSpacing"/>
        <w:numPr>
          <w:ilvl w:val="0"/>
          <w:numId w:val="6"/>
        </w:numPr>
        <w:rPr>
          <w:rFonts w:ascii="Candara" w:hAnsi="Candara"/>
        </w:rPr>
      </w:pPr>
      <w:r>
        <w:rPr>
          <w:rFonts w:ascii="Candara" w:hAnsi="Candara"/>
        </w:rPr>
        <w:t>Implemented and reinforced disciplinary procedures with labor act compliance. Implemented an Alternative Dispute Resolution (ADR) program with anticipated savings in litigation costs and focal pointed of mediation and advocacy of conflict issues</w:t>
      </w:r>
      <w:r w:rsidR="005471CE">
        <w:rPr>
          <w:rFonts w:ascii="Candara" w:hAnsi="Candara"/>
        </w:rPr>
        <w:t xml:space="preserve"> in all levels</w:t>
      </w:r>
      <w:r>
        <w:rPr>
          <w:rFonts w:ascii="Candara" w:hAnsi="Candara"/>
        </w:rPr>
        <w:t>.</w:t>
      </w:r>
    </w:p>
    <w:p w:rsidR="00FE1805" w:rsidRPr="00C94BD3" w:rsidRDefault="00FE1805" w:rsidP="00E67BF1">
      <w:pPr>
        <w:pStyle w:val="NoSpacing"/>
        <w:numPr>
          <w:ilvl w:val="0"/>
          <w:numId w:val="6"/>
        </w:numPr>
        <w:rPr>
          <w:rFonts w:ascii="Candara" w:hAnsi="Candara"/>
        </w:rPr>
      </w:pPr>
      <w:r>
        <w:rPr>
          <w:rFonts w:ascii="Candara" w:hAnsi="Candara"/>
        </w:rPr>
        <w:t>Handled Employee Communication programs such as Staff Newsletter, Intranet, Student Magazine, Labor Issues</w:t>
      </w:r>
    </w:p>
    <w:p w:rsidR="0021684E" w:rsidRPr="00133C10" w:rsidRDefault="0021684E" w:rsidP="0021684E">
      <w:pPr>
        <w:pStyle w:val="NoSpacing"/>
        <w:ind w:left="90"/>
        <w:rPr>
          <w:rFonts w:ascii="Candara" w:hAnsi="Candara"/>
          <w:color w:val="FF0000"/>
        </w:rPr>
      </w:pPr>
    </w:p>
    <w:p w:rsidR="0021684E" w:rsidRPr="00DF08C7" w:rsidRDefault="0021684E" w:rsidP="0021684E">
      <w:pPr>
        <w:pStyle w:val="NoSpacing"/>
        <w:rPr>
          <w:rFonts w:ascii="Candara" w:hAnsi="Candara"/>
          <w:b/>
          <w:bCs/>
        </w:rPr>
      </w:pPr>
      <w:r>
        <w:rPr>
          <w:rFonts w:ascii="Candara" w:hAnsi="Candara"/>
          <w:b/>
          <w:bCs/>
        </w:rPr>
        <w:t>Human Resources Manager, Thailand</w:t>
      </w:r>
    </w:p>
    <w:p w:rsidR="0021684E" w:rsidRPr="00135F4C" w:rsidRDefault="0021684E" w:rsidP="0021684E">
      <w:pPr>
        <w:pStyle w:val="NoSpacing"/>
        <w:tabs>
          <w:tab w:val="right" w:pos="9270"/>
        </w:tabs>
        <w:rPr>
          <w:rFonts w:ascii="Candara" w:hAnsi="Candara"/>
          <w:sz w:val="20"/>
          <w:szCs w:val="20"/>
        </w:rPr>
      </w:pPr>
      <w:r>
        <w:rPr>
          <w:rFonts w:ascii="Candara" w:hAnsi="Candara"/>
          <w:b/>
          <w:bCs/>
          <w:sz w:val="20"/>
          <w:szCs w:val="20"/>
        </w:rPr>
        <w:t xml:space="preserve">THAI AVIATION SERVICES </w:t>
      </w:r>
      <w:r w:rsidRPr="00135F4C">
        <w:rPr>
          <w:rFonts w:ascii="Candara" w:hAnsi="Candara"/>
          <w:b/>
          <w:bCs/>
          <w:sz w:val="20"/>
          <w:szCs w:val="20"/>
        </w:rPr>
        <w:t>LIMITED</w:t>
      </w:r>
      <w:r w:rsidRPr="00135F4C">
        <w:rPr>
          <w:rFonts w:ascii="Candara" w:hAnsi="Candara"/>
          <w:sz w:val="20"/>
          <w:szCs w:val="20"/>
        </w:rPr>
        <w:tab/>
        <w:t>(0</w:t>
      </w:r>
      <w:r>
        <w:rPr>
          <w:rFonts w:ascii="Candara" w:hAnsi="Candara"/>
          <w:sz w:val="20"/>
          <w:szCs w:val="20"/>
        </w:rPr>
        <w:t>7</w:t>
      </w:r>
      <w:r w:rsidRPr="00135F4C">
        <w:rPr>
          <w:rFonts w:ascii="Candara" w:hAnsi="Candara"/>
          <w:sz w:val="20"/>
          <w:szCs w:val="20"/>
        </w:rPr>
        <w:t>/</w:t>
      </w:r>
      <w:r>
        <w:rPr>
          <w:rFonts w:ascii="Candara" w:hAnsi="Candara"/>
          <w:sz w:val="20"/>
          <w:szCs w:val="20"/>
        </w:rPr>
        <w:t>07</w:t>
      </w:r>
      <w:r w:rsidRPr="00135F4C">
        <w:rPr>
          <w:rFonts w:ascii="Candara" w:hAnsi="Candara"/>
          <w:sz w:val="20"/>
          <w:szCs w:val="20"/>
        </w:rPr>
        <w:t xml:space="preserve"> – </w:t>
      </w:r>
      <w:r>
        <w:rPr>
          <w:rFonts w:ascii="Candara" w:hAnsi="Candara"/>
          <w:sz w:val="20"/>
          <w:szCs w:val="20"/>
        </w:rPr>
        <w:t>03</w:t>
      </w:r>
      <w:r w:rsidRPr="00135F4C">
        <w:rPr>
          <w:rFonts w:ascii="Candara" w:hAnsi="Candara"/>
          <w:sz w:val="20"/>
          <w:szCs w:val="20"/>
        </w:rPr>
        <w:t>/</w:t>
      </w:r>
      <w:r>
        <w:rPr>
          <w:rFonts w:ascii="Candara" w:hAnsi="Candara"/>
          <w:sz w:val="20"/>
          <w:szCs w:val="20"/>
        </w:rPr>
        <w:t>08</w:t>
      </w:r>
      <w:r w:rsidRPr="00135F4C">
        <w:rPr>
          <w:rFonts w:ascii="Candara" w:hAnsi="Candara"/>
          <w:sz w:val="20"/>
          <w:szCs w:val="20"/>
        </w:rPr>
        <w:t>)</w:t>
      </w:r>
    </w:p>
    <w:p w:rsidR="0021684E" w:rsidRPr="00DF08C7" w:rsidRDefault="0021684E" w:rsidP="0021684E">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Pr>
          <w:rFonts w:ascii="Candara" w:hAnsi="Candara"/>
          <w:i/>
          <w:iCs/>
          <w:sz w:val="20"/>
          <w:szCs w:val="20"/>
        </w:rPr>
        <w:t>Helicopter services to the global offshore oil &amp; gas industry</w:t>
      </w:r>
      <w:r w:rsidRPr="00DF08C7">
        <w:rPr>
          <w:rFonts w:ascii="Candara" w:hAnsi="Candara"/>
          <w:i/>
          <w:iCs/>
          <w:sz w:val="20"/>
          <w:szCs w:val="20"/>
        </w:rPr>
        <w:tab/>
      </w:r>
      <w:r>
        <w:rPr>
          <w:rFonts w:ascii="Candara" w:hAnsi="Candara"/>
          <w:i/>
          <w:iCs/>
          <w:sz w:val="20"/>
          <w:szCs w:val="20"/>
        </w:rPr>
        <w:t>Thai-Canadian</w:t>
      </w:r>
      <w:r w:rsidRPr="00DF08C7">
        <w:rPr>
          <w:rFonts w:ascii="Candara" w:hAnsi="Candara"/>
          <w:i/>
          <w:iCs/>
          <w:sz w:val="20"/>
          <w:szCs w:val="20"/>
        </w:rPr>
        <w:t xml:space="preserve"> Firm</w:t>
      </w:r>
    </w:p>
    <w:p w:rsidR="0021684E" w:rsidRPr="00DF08C7" w:rsidRDefault="0076377B" w:rsidP="00733A84">
      <w:pPr>
        <w:pStyle w:val="NoSpacing"/>
        <w:ind w:left="90"/>
        <w:jc w:val="both"/>
        <w:rPr>
          <w:rFonts w:ascii="Candara" w:hAnsi="Candara"/>
        </w:rPr>
      </w:pPr>
      <w:r w:rsidRPr="00DF08C7">
        <w:rPr>
          <w:rFonts w:ascii="Candara" w:hAnsi="Candara"/>
        </w:rPr>
        <w:t xml:space="preserve">Lead and manage the full services in HR scope, not limit only strategy but also operations and process in related to HR Functions, compliance with labor laws &amp; regulations and corporate policy; all including </w:t>
      </w:r>
      <w:r>
        <w:rPr>
          <w:rFonts w:ascii="Candara" w:hAnsi="Candara"/>
        </w:rPr>
        <w:t>payroll, compensation and b</w:t>
      </w:r>
      <w:r w:rsidRPr="00DF08C7">
        <w:rPr>
          <w:rFonts w:ascii="Candara" w:hAnsi="Candara"/>
        </w:rPr>
        <w:t>enefits</w:t>
      </w:r>
      <w:r>
        <w:rPr>
          <w:rFonts w:ascii="Candara" w:hAnsi="Candara"/>
        </w:rPr>
        <w:t xml:space="preserve"> management, r</w:t>
      </w:r>
      <w:r w:rsidRPr="00DF08C7">
        <w:rPr>
          <w:rFonts w:ascii="Candara" w:hAnsi="Candara"/>
        </w:rPr>
        <w:t>ecruitmen</w:t>
      </w:r>
      <w:r>
        <w:rPr>
          <w:rFonts w:ascii="Candara" w:hAnsi="Candara"/>
        </w:rPr>
        <w:t xml:space="preserve">t, employee relations, labor law compliance, succession plan, training and development, performance management </w:t>
      </w:r>
      <w:r w:rsidR="00BF17F0">
        <w:rPr>
          <w:rFonts w:ascii="Candara" w:hAnsi="Candara"/>
        </w:rPr>
        <w:t>including</w:t>
      </w:r>
      <w:r>
        <w:rPr>
          <w:rFonts w:ascii="Candara" w:hAnsi="Candara"/>
        </w:rPr>
        <w:t xml:space="preserve"> General Administration</w:t>
      </w:r>
      <w:r w:rsidR="00BF17F0">
        <w:rPr>
          <w:rFonts w:ascii="Candara" w:hAnsi="Candara"/>
        </w:rPr>
        <w:t xml:space="preserve"> and IT responsibilities</w:t>
      </w:r>
    </w:p>
    <w:p w:rsidR="0021684E" w:rsidRPr="00DF08C7" w:rsidRDefault="0021684E" w:rsidP="0021684E">
      <w:pPr>
        <w:pStyle w:val="NoSpacing"/>
        <w:ind w:left="90"/>
        <w:rPr>
          <w:rFonts w:ascii="Candara" w:hAnsi="Candara"/>
          <w:b/>
          <w:bCs/>
        </w:rPr>
      </w:pPr>
      <w:r w:rsidRPr="00DF08C7">
        <w:rPr>
          <w:rFonts w:ascii="Candara" w:hAnsi="Candara"/>
          <w:b/>
          <w:bCs/>
        </w:rPr>
        <w:t xml:space="preserve">Key </w:t>
      </w:r>
      <w:r>
        <w:rPr>
          <w:rFonts w:ascii="Candara" w:hAnsi="Candara"/>
          <w:b/>
          <w:bCs/>
        </w:rPr>
        <w:t>Accomplishments</w:t>
      </w:r>
      <w:r w:rsidRPr="00DF08C7">
        <w:rPr>
          <w:rFonts w:ascii="Candara" w:hAnsi="Candara"/>
          <w:b/>
          <w:bCs/>
        </w:rPr>
        <w:t>:</w:t>
      </w:r>
    </w:p>
    <w:p w:rsidR="0021684E" w:rsidRPr="0040246E" w:rsidRDefault="00717629" w:rsidP="0040246E">
      <w:pPr>
        <w:pStyle w:val="NoSpacing"/>
        <w:numPr>
          <w:ilvl w:val="0"/>
          <w:numId w:val="8"/>
        </w:numPr>
        <w:rPr>
          <w:rFonts w:ascii="Candara" w:hAnsi="Candara"/>
        </w:rPr>
      </w:pPr>
      <w:r>
        <w:rPr>
          <w:rFonts w:ascii="Candara" w:hAnsi="Candara"/>
        </w:rPr>
        <w:t>As the f</w:t>
      </w:r>
      <w:r w:rsidR="0040246E" w:rsidRPr="005471CE">
        <w:rPr>
          <w:rFonts w:ascii="Candara" w:hAnsi="Candara"/>
        </w:rPr>
        <w:t xml:space="preserve">irst HR </w:t>
      </w:r>
      <w:r>
        <w:rPr>
          <w:rFonts w:ascii="Candara" w:hAnsi="Candara"/>
        </w:rPr>
        <w:t>Manage</w:t>
      </w:r>
      <w:r w:rsidR="0040246E" w:rsidRPr="005471CE">
        <w:rPr>
          <w:rFonts w:ascii="Candara" w:hAnsi="Candara"/>
        </w:rPr>
        <w:t>r in Thailand</w:t>
      </w:r>
      <w:r>
        <w:rPr>
          <w:rFonts w:ascii="Candara" w:hAnsi="Candara"/>
        </w:rPr>
        <w:t>,</w:t>
      </w:r>
      <w:r w:rsidR="0040246E" w:rsidRPr="005471CE">
        <w:rPr>
          <w:rFonts w:ascii="Candara" w:hAnsi="Candara"/>
        </w:rPr>
        <w:t xml:space="preserve"> implemented HR strategies</w:t>
      </w:r>
      <w:r>
        <w:rPr>
          <w:rFonts w:ascii="Candara" w:hAnsi="Candara"/>
        </w:rPr>
        <w:t>,</w:t>
      </w:r>
      <w:r w:rsidRPr="00717629">
        <w:rPr>
          <w:rFonts w:ascii="Candara" w:hAnsi="Candara"/>
        </w:rPr>
        <w:t xml:space="preserve"> </w:t>
      </w:r>
      <w:r>
        <w:rPr>
          <w:rFonts w:ascii="Candara" w:hAnsi="Candara"/>
        </w:rPr>
        <w:t xml:space="preserve">HR </w:t>
      </w:r>
      <w:r w:rsidRPr="005471CE">
        <w:rPr>
          <w:rFonts w:ascii="Candara" w:hAnsi="Candara"/>
        </w:rPr>
        <w:t xml:space="preserve">operations, </w:t>
      </w:r>
      <w:r w:rsidR="00BF17F0">
        <w:rPr>
          <w:rFonts w:ascii="Candara" w:hAnsi="Candara"/>
        </w:rPr>
        <w:t>employee h</w:t>
      </w:r>
      <w:r>
        <w:rPr>
          <w:rFonts w:ascii="Candara" w:hAnsi="Candara"/>
        </w:rPr>
        <w:t>andbook and fundamental HR policies &amp; procedures</w:t>
      </w:r>
      <w:r w:rsidR="0040246E" w:rsidRPr="005471CE">
        <w:rPr>
          <w:rFonts w:ascii="Candara" w:hAnsi="Candara"/>
        </w:rPr>
        <w:t>.</w:t>
      </w:r>
    </w:p>
    <w:p w:rsidR="0054021C" w:rsidRDefault="0054021C" w:rsidP="0054021C">
      <w:pPr>
        <w:pStyle w:val="NoSpacing"/>
        <w:numPr>
          <w:ilvl w:val="0"/>
          <w:numId w:val="8"/>
        </w:numPr>
        <w:rPr>
          <w:rFonts w:ascii="Candara" w:hAnsi="Candara"/>
        </w:rPr>
      </w:pPr>
      <w:r w:rsidRPr="00B24884">
        <w:rPr>
          <w:rFonts w:ascii="Candara" w:hAnsi="Candara"/>
        </w:rPr>
        <w:t xml:space="preserve">Led and managed </w:t>
      </w:r>
      <w:r>
        <w:rPr>
          <w:rFonts w:ascii="Candara" w:hAnsi="Candara"/>
        </w:rPr>
        <w:t xml:space="preserve">first </w:t>
      </w:r>
      <w:r w:rsidRPr="00B24884">
        <w:rPr>
          <w:rFonts w:ascii="Candara" w:hAnsi="Candara"/>
        </w:rPr>
        <w:t xml:space="preserve">employee </w:t>
      </w:r>
      <w:r>
        <w:rPr>
          <w:rFonts w:ascii="Candara" w:hAnsi="Candara"/>
        </w:rPr>
        <w:t>satisfaction</w:t>
      </w:r>
      <w:r w:rsidRPr="00B24884">
        <w:rPr>
          <w:rFonts w:ascii="Candara" w:hAnsi="Candara"/>
        </w:rPr>
        <w:t xml:space="preserve"> </w:t>
      </w:r>
      <w:r w:rsidR="00717629">
        <w:rPr>
          <w:rFonts w:ascii="Candara" w:hAnsi="Candara"/>
        </w:rPr>
        <w:t xml:space="preserve">&amp; upward feedback </w:t>
      </w:r>
      <w:r w:rsidRPr="00B24884">
        <w:rPr>
          <w:rFonts w:ascii="Candara" w:hAnsi="Candara"/>
        </w:rPr>
        <w:t xml:space="preserve">survey </w:t>
      </w:r>
      <w:r>
        <w:rPr>
          <w:rFonts w:ascii="Candara" w:hAnsi="Candara"/>
        </w:rPr>
        <w:t>across the board</w:t>
      </w:r>
      <w:r w:rsidRPr="00B24884">
        <w:rPr>
          <w:rFonts w:ascii="Candara" w:hAnsi="Candara"/>
        </w:rPr>
        <w:t xml:space="preserve"> to provide analysis and </w:t>
      </w:r>
      <w:r>
        <w:rPr>
          <w:rFonts w:ascii="Candara" w:hAnsi="Candara"/>
        </w:rPr>
        <w:t xml:space="preserve">feedback </w:t>
      </w:r>
      <w:r w:rsidRPr="00B24884">
        <w:rPr>
          <w:rFonts w:ascii="Candara" w:hAnsi="Candara"/>
        </w:rPr>
        <w:t xml:space="preserve">reports to </w:t>
      </w:r>
      <w:r>
        <w:rPr>
          <w:rFonts w:ascii="Candara" w:hAnsi="Candara"/>
        </w:rPr>
        <w:t xml:space="preserve">local </w:t>
      </w:r>
      <w:r w:rsidRPr="00B24884">
        <w:rPr>
          <w:rFonts w:ascii="Candara" w:hAnsi="Candara"/>
        </w:rPr>
        <w:t xml:space="preserve">management </w:t>
      </w:r>
      <w:r>
        <w:rPr>
          <w:rFonts w:ascii="Candara" w:hAnsi="Candara"/>
        </w:rPr>
        <w:t>and HQ O</w:t>
      </w:r>
      <w:r w:rsidRPr="00B24884">
        <w:rPr>
          <w:rFonts w:ascii="Candara" w:hAnsi="Candara"/>
        </w:rPr>
        <w:t>ffice</w:t>
      </w:r>
      <w:r>
        <w:rPr>
          <w:rFonts w:ascii="Candara" w:hAnsi="Candara"/>
        </w:rPr>
        <w:t xml:space="preserve"> in Canada</w:t>
      </w:r>
      <w:r w:rsidRPr="00B24884">
        <w:rPr>
          <w:rFonts w:ascii="Candara" w:hAnsi="Candara"/>
        </w:rPr>
        <w:t xml:space="preserve"> for </w:t>
      </w:r>
      <w:r>
        <w:rPr>
          <w:rFonts w:ascii="Candara" w:hAnsi="Candara"/>
        </w:rPr>
        <w:t>problems awareness and short/</w:t>
      </w:r>
      <w:r w:rsidRPr="00B24884">
        <w:rPr>
          <w:rFonts w:ascii="Candara" w:hAnsi="Candara"/>
        </w:rPr>
        <w:t xml:space="preserve"> long term planning.</w:t>
      </w:r>
    </w:p>
    <w:p w:rsidR="00717629" w:rsidRDefault="00717629" w:rsidP="0054021C">
      <w:pPr>
        <w:pStyle w:val="NoSpacing"/>
        <w:numPr>
          <w:ilvl w:val="0"/>
          <w:numId w:val="8"/>
        </w:numPr>
        <w:rPr>
          <w:rFonts w:ascii="Candara" w:hAnsi="Candara"/>
        </w:rPr>
      </w:pPr>
      <w:r>
        <w:rPr>
          <w:rFonts w:ascii="Candara" w:hAnsi="Candara"/>
        </w:rPr>
        <w:t>Led and organized management team to formulate company vision &amp; mission, short &amp; long term directions.</w:t>
      </w:r>
    </w:p>
    <w:p w:rsidR="002E2912" w:rsidRPr="0054021C" w:rsidRDefault="002E2912" w:rsidP="002E2912">
      <w:pPr>
        <w:pStyle w:val="NoSpacing"/>
        <w:numPr>
          <w:ilvl w:val="0"/>
          <w:numId w:val="8"/>
        </w:numPr>
        <w:rPr>
          <w:rFonts w:ascii="Candara" w:hAnsi="Candara"/>
        </w:rPr>
      </w:pPr>
      <w:r>
        <w:rPr>
          <w:rFonts w:ascii="Candara" w:hAnsi="Candara"/>
        </w:rPr>
        <w:t>Formulated department’s role and responsibilities,</w:t>
      </w:r>
      <w:r w:rsidRPr="0054021C">
        <w:rPr>
          <w:rFonts w:ascii="Candara" w:hAnsi="Candara"/>
        </w:rPr>
        <w:t xml:space="preserve"> job descriptions across all levels. "Shadowed" and interviewed employees to construct an accurate picture of the duties and skills required for each position.</w:t>
      </w:r>
    </w:p>
    <w:p w:rsidR="00BF17F0" w:rsidRDefault="002E2912" w:rsidP="0054021C">
      <w:pPr>
        <w:pStyle w:val="NoSpacing"/>
        <w:numPr>
          <w:ilvl w:val="0"/>
          <w:numId w:val="8"/>
        </w:numPr>
        <w:rPr>
          <w:rFonts w:ascii="Candara" w:hAnsi="Candara"/>
        </w:rPr>
      </w:pPr>
      <w:r>
        <w:rPr>
          <w:rFonts w:ascii="Candara" w:hAnsi="Candara"/>
        </w:rPr>
        <w:lastRenderedPageBreak/>
        <w:t>Revised</w:t>
      </w:r>
      <w:r w:rsidR="00BF17F0">
        <w:rPr>
          <w:rFonts w:ascii="Candara" w:hAnsi="Candara"/>
        </w:rPr>
        <w:t xml:space="preserve"> salary structure, hierarchy system, compensation &amp; benefits development plan, key employee retention program.</w:t>
      </w:r>
    </w:p>
    <w:p w:rsidR="00BF17F0" w:rsidRPr="00B24884" w:rsidRDefault="00BF17F0" w:rsidP="0054021C">
      <w:pPr>
        <w:pStyle w:val="NoSpacing"/>
        <w:numPr>
          <w:ilvl w:val="0"/>
          <w:numId w:val="8"/>
        </w:numPr>
        <w:rPr>
          <w:rFonts w:ascii="Candara" w:hAnsi="Candara"/>
        </w:rPr>
      </w:pPr>
      <w:r>
        <w:rPr>
          <w:rFonts w:ascii="Candara" w:hAnsi="Candara"/>
        </w:rPr>
        <w:t xml:space="preserve">Implemented career development criteria, succession planning, ‘shadow’ program, superior workforce and management </w:t>
      </w:r>
      <w:r w:rsidR="002E2912">
        <w:rPr>
          <w:rFonts w:ascii="Candara" w:hAnsi="Candara"/>
        </w:rPr>
        <w:t xml:space="preserve">training &amp; </w:t>
      </w:r>
      <w:r>
        <w:rPr>
          <w:rFonts w:ascii="Candara" w:hAnsi="Candara"/>
        </w:rPr>
        <w:t>development programs.</w:t>
      </w:r>
    </w:p>
    <w:p w:rsidR="0040246E" w:rsidRDefault="0040246E" w:rsidP="0054021C">
      <w:pPr>
        <w:pStyle w:val="NoSpacing"/>
        <w:numPr>
          <w:ilvl w:val="0"/>
          <w:numId w:val="9"/>
        </w:numPr>
        <w:rPr>
          <w:rFonts w:ascii="Candara" w:hAnsi="Candara"/>
        </w:rPr>
      </w:pPr>
      <w:r w:rsidRPr="0054021C">
        <w:rPr>
          <w:rFonts w:ascii="Candara" w:hAnsi="Candara"/>
        </w:rPr>
        <w:t>Introduced company's first formal performance review program, creating a flexible and well-received tool.</w:t>
      </w:r>
    </w:p>
    <w:p w:rsidR="002E2912" w:rsidRPr="0054021C" w:rsidRDefault="002E2912" w:rsidP="0054021C">
      <w:pPr>
        <w:pStyle w:val="NoSpacing"/>
        <w:numPr>
          <w:ilvl w:val="0"/>
          <w:numId w:val="9"/>
        </w:numPr>
        <w:rPr>
          <w:rFonts w:ascii="Candara" w:hAnsi="Candara"/>
        </w:rPr>
      </w:pPr>
      <w:r>
        <w:rPr>
          <w:rFonts w:ascii="Candara" w:hAnsi="Candara"/>
        </w:rPr>
        <w:t>Retained Pilot trainee program efficiently.</w:t>
      </w:r>
    </w:p>
    <w:p w:rsidR="0021684E" w:rsidRPr="00133C10" w:rsidRDefault="0021684E" w:rsidP="0021684E">
      <w:pPr>
        <w:pStyle w:val="NoSpacing"/>
        <w:ind w:left="90"/>
        <w:rPr>
          <w:rFonts w:ascii="Candara" w:hAnsi="Candara"/>
          <w:color w:val="FF0000"/>
        </w:rPr>
      </w:pPr>
    </w:p>
    <w:p w:rsidR="0021684E" w:rsidRPr="00DF08C7" w:rsidRDefault="0021684E" w:rsidP="0021684E">
      <w:pPr>
        <w:pStyle w:val="NoSpacing"/>
        <w:rPr>
          <w:rFonts w:ascii="Candara" w:hAnsi="Candara"/>
          <w:b/>
          <w:bCs/>
        </w:rPr>
      </w:pPr>
      <w:r>
        <w:rPr>
          <w:rFonts w:ascii="Candara" w:hAnsi="Candara"/>
          <w:b/>
          <w:bCs/>
        </w:rPr>
        <w:t>Senior Human Resources &amp; Administration Manager (AVP)</w:t>
      </w:r>
    </w:p>
    <w:p w:rsidR="0021684E" w:rsidRPr="00135F4C" w:rsidRDefault="0021684E" w:rsidP="0021684E">
      <w:pPr>
        <w:pStyle w:val="NoSpacing"/>
        <w:tabs>
          <w:tab w:val="right" w:pos="9270"/>
        </w:tabs>
        <w:rPr>
          <w:rFonts w:ascii="Candara" w:hAnsi="Candara"/>
          <w:sz w:val="20"/>
          <w:szCs w:val="20"/>
        </w:rPr>
      </w:pPr>
      <w:r>
        <w:rPr>
          <w:rFonts w:ascii="Candara" w:hAnsi="Candara"/>
          <w:b/>
          <w:bCs/>
          <w:sz w:val="20"/>
          <w:szCs w:val="20"/>
        </w:rPr>
        <w:t xml:space="preserve">LOCUS TELECOMMUNICATION INC., </w:t>
      </w:r>
      <w:r w:rsidRPr="00135F4C">
        <w:rPr>
          <w:rFonts w:ascii="Candara" w:hAnsi="Candara"/>
          <w:b/>
          <w:bCs/>
          <w:sz w:val="20"/>
          <w:szCs w:val="20"/>
        </w:rPr>
        <w:t>LIMITED</w:t>
      </w:r>
      <w:r w:rsidRPr="00135F4C">
        <w:rPr>
          <w:rFonts w:ascii="Candara" w:hAnsi="Candara"/>
          <w:sz w:val="20"/>
          <w:szCs w:val="20"/>
        </w:rPr>
        <w:tab/>
        <w:t>(0</w:t>
      </w:r>
      <w:r>
        <w:rPr>
          <w:rFonts w:ascii="Candara" w:hAnsi="Candara"/>
          <w:sz w:val="20"/>
          <w:szCs w:val="20"/>
        </w:rPr>
        <w:t>5</w:t>
      </w:r>
      <w:r w:rsidRPr="00135F4C">
        <w:rPr>
          <w:rFonts w:ascii="Candara" w:hAnsi="Candara"/>
          <w:sz w:val="20"/>
          <w:szCs w:val="20"/>
        </w:rPr>
        <w:t>/</w:t>
      </w:r>
      <w:r>
        <w:rPr>
          <w:rFonts w:ascii="Candara" w:hAnsi="Candara"/>
          <w:sz w:val="20"/>
          <w:szCs w:val="20"/>
        </w:rPr>
        <w:t>02</w:t>
      </w:r>
      <w:r w:rsidRPr="00135F4C">
        <w:rPr>
          <w:rFonts w:ascii="Candara" w:hAnsi="Candara"/>
          <w:sz w:val="20"/>
          <w:szCs w:val="20"/>
        </w:rPr>
        <w:t xml:space="preserve"> – </w:t>
      </w:r>
      <w:r>
        <w:rPr>
          <w:rFonts w:ascii="Candara" w:hAnsi="Candara"/>
          <w:sz w:val="20"/>
          <w:szCs w:val="20"/>
        </w:rPr>
        <w:t>07</w:t>
      </w:r>
      <w:r w:rsidRPr="00135F4C">
        <w:rPr>
          <w:rFonts w:ascii="Candara" w:hAnsi="Candara"/>
          <w:sz w:val="20"/>
          <w:szCs w:val="20"/>
        </w:rPr>
        <w:t>/</w:t>
      </w:r>
      <w:r>
        <w:rPr>
          <w:rFonts w:ascii="Candara" w:hAnsi="Candara"/>
          <w:sz w:val="20"/>
          <w:szCs w:val="20"/>
        </w:rPr>
        <w:t>06</w:t>
      </w:r>
      <w:r w:rsidRPr="00135F4C">
        <w:rPr>
          <w:rFonts w:ascii="Candara" w:hAnsi="Candara"/>
          <w:sz w:val="20"/>
          <w:szCs w:val="20"/>
        </w:rPr>
        <w:t>)</w:t>
      </w:r>
    </w:p>
    <w:p w:rsidR="0021684E" w:rsidRPr="00DF08C7" w:rsidRDefault="0021684E" w:rsidP="0021684E">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Pr>
          <w:rFonts w:ascii="Candara" w:hAnsi="Candara"/>
          <w:i/>
          <w:iCs/>
          <w:sz w:val="20"/>
          <w:szCs w:val="20"/>
        </w:rPr>
        <w:t>CRM System Integration</w:t>
      </w:r>
      <w:r w:rsidRPr="00DF08C7">
        <w:rPr>
          <w:rFonts w:ascii="Candara" w:hAnsi="Candara"/>
          <w:i/>
          <w:iCs/>
          <w:sz w:val="20"/>
          <w:szCs w:val="20"/>
        </w:rPr>
        <w:tab/>
      </w:r>
      <w:r>
        <w:rPr>
          <w:rFonts w:ascii="Candara" w:hAnsi="Candara"/>
          <w:i/>
          <w:iCs/>
          <w:sz w:val="20"/>
          <w:szCs w:val="20"/>
        </w:rPr>
        <w:t>Korean</w:t>
      </w:r>
      <w:r w:rsidRPr="00DF08C7">
        <w:rPr>
          <w:rFonts w:ascii="Candara" w:hAnsi="Candara"/>
          <w:i/>
          <w:iCs/>
          <w:sz w:val="20"/>
          <w:szCs w:val="20"/>
        </w:rPr>
        <w:t xml:space="preserve"> Firm</w:t>
      </w:r>
    </w:p>
    <w:p w:rsidR="0021684E" w:rsidRPr="00DF08C7" w:rsidRDefault="00112A40" w:rsidP="00112A40">
      <w:pPr>
        <w:pStyle w:val="NoSpacing"/>
        <w:ind w:left="90"/>
        <w:jc w:val="both"/>
        <w:rPr>
          <w:rFonts w:ascii="Candara" w:hAnsi="Candara"/>
        </w:rPr>
      </w:pPr>
      <w:r w:rsidRPr="00DF08C7">
        <w:rPr>
          <w:rFonts w:ascii="Candara" w:hAnsi="Candara"/>
        </w:rPr>
        <w:t xml:space="preserve">Lead and manage the full services in HR scope, not limit only strategy but also operations and process in related to HR Functions, compliance with labor laws &amp; regulations and corporate policy; all including </w:t>
      </w:r>
      <w:r>
        <w:rPr>
          <w:rFonts w:ascii="Candara" w:hAnsi="Candara"/>
        </w:rPr>
        <w:t>payroll, compensation and b</w:t>
      </w:r>
      <w:r w:rsidRPr="00DF08C7">
        <w:rPr>
          <w:rFonts w:ascii="Candara" w:hAnsi="Candara"/>
        </w:rPr>
        <w:t>enefits</w:t>
      </w:r>
      <w:r>
        <w:rPr>
          <w:rFonts w:ascii="Candara" w:hAnsi="Candara"/>
        </w:rPr>
        <w:t xml:space="preserve"> management, r</w:t>
      </w:r>
      <w:r w:rsidRPr="00DF08C7">
        <w:rPr>
          <w:rFonts w:ascii="Candara" w:hAnsi="Candara"/>
        </w:rPr>
        <w:t>ecruitmen</w:t>
      </w:r>
      <w:r>
        <w:rPr>
          <w:rFonts w:ascii="Candara" w:hAnsi="Candara"/>
        </w:rPr>
        <w:t>t, employee relations, labor law compliance, succession plan, training and development, performance management including General Administration, Procurement and IT responsibilities</w:t>
      </w:r>
    </w:p>
    <w:p w:rsidR="0021684E" w:rsidRPr="00DF08C7" w:rsidRDefault="0021684E" w:rsidP="0021684E">
      <w:pPr>
        <w:pStyle w:val="NoSpacing"/>
        <w:ind w:left="90"/>
        <w:rPr>
          <w:rFonts w:ascii="Candara" w:hAnsi="Candara"/>
          <w:b/>
          <w:bCs/>
        </w:rPr>
      </w:pPr>
      <w:r w:rsidRPr="00DF08C7">
        <w:rPr>
          <w:rFonts w:ascii="Candara" w:hAnsi="Candara"/>
          <w:b/>
          <w:bCs/>
        </w:rPr>
        <w:t xml:space="preserve">Key </w:t>
      </w:r>
      <w:r>
        <w:rPr>
          <w:rFonts w:ascii="Candara" w:hAnsi="Candara"/>
          <w:b/>
          <w:bCs/>
        </w:rPr>
        <w:t>Accomplishments</w:t>
      </w:r>
      <w:r w:rsidRPr="00DF08C7">
        <w:rPr>
          <w:rFonts w:ascii="Candara" w:hAnsi="Candara"/>
          <w:b/>
          <w:bCs/>
        </w:rPr>
        <w:t>:</w:t>
      </w:r>
    </w:p>
    <w:p w:rsidR="00AC5A7B" w:rsidRPr="0040246E" w:rsidRDefault="00AC5A7B" w:rsidP="00AC5A7B">
      <w:pPr>
        <w:pStyle w:val="NoSpacing"/>
        <w:numPr>
          <w:ilvl w:val="0"/>
          <w:numId w:val="8"/>
        </w:numPr>
        <w:rPr>
          <w:rFonts w:ascii="Candara" w:hAnsi="Candara"/>
        </w:rPr>
      </w:pPr>
      <w:r>
        <w:rPr>
          <w:rFonts w:ascii="Candara" w:hAnsi="Candara"/>
        </w:rPr>
        <w:t>As the f</w:t>
      </w:r>
      <w:r w:rsidRPr="005471CE">
        <w:rPr>
          <w:rFonts w:ascii="Candara" w:hAnsi="Candara"/>
        </w:rPr>
        <w:t xml:space="preserve">irst </w:t>
      </w:r>
      <w:r>
        <w:rPr>
          <w:rFonts w:ascii="Candara" w:hAnsi="Candara"/>
        </w:rPr>
        <w:t xml:space="preserve">successful </w:t>
      </w:r>
      <w:r w:rsidRPr="005471CE">
        <w:rPr>
          <w:rFonts w:ascii="Candara" w:hAnsi="Candara"/>
        </w:rPr>
        <w:t xml:space="preserve">HR </w:t>
      </w:r>
      <w:r>
        <w:rPr>
          <w:rFonts w:ascii="Candara" w:hAnsi="Candara"/>
        </w:rPr>
        <w:t>Manage</w:t>
      </w:r>
      <w:r w:rsidRPr="005471CE">
        <w:rPr>
          <w:rFonts w:ascii="Candara" w:hAnsi="Candara"/>
        </w:rPr>
        <w:t>r in Thailand</w:t>
      </w:r>
      <w:r>
        <w:rPr>
          <w:rFonts w:ascii="Candara" w:hAnsi="Candara"/>
        </w:rPr>
        <w:t>,</w:t>
      </w:r>
      <w:r w:rsidRPr="005471CE">
        <w:rPr>
          <w:rFonts w:ascii="Candara" w:hAnsi="Candara"/>
        </w:rPr>
        <w:t xml:space="preserve"> implemented HR strategies</w:t>
      </w:r>
      <w:r>
        <w:rPr>
          <w:rFonts w:ascii="Candara" w:hAnsi="Candara"/>
        </w:rPr>
        <w:t>,</w:t>
      </w:r>
      <w:r w:rsidRPr="00717629">
        <w:rPr>
          <w:rFonts w:ascii="Candara" w:hAnsi="Candara"/>
        </w:rPr>
        <w:t xml:space="preserve"> </w:t>
      </w:r>
      <w:r>
        <w:rPr>
          <w:rFonts w:ascii="Candara" w:hAnsi="Candara"/>
        </w:rPr>
        <w:t xml:space="preserve">HR </w:t>
      </w:r>
      <w:r w:rsidRPr="005471CE">
        <w:rPr>
          <w:rFonts w:ascii="Candara" w:hAnsi="Candara"/>
        </w:rPr>
        <w:t xml:space="preserve">operations, </w:t>
      </w:r>
      <w:r w:rsidR="007D0525">
        <w:rPr>
          <w:rFonts w:ascii="Candara" w:hAnsi="Candara"/>
        </w:rPr>
        <w:t xml:space="preserve">company rules &amp; regulations, </w:t>
      </w:r>
      <w:r>
        <w:rPr>
          <w:rFonts w:ascii="Candara" w:hAnsi="Candara"/>
        </w:rPr>
        <w:t>employee handbook and fundamental HR policies &amp; procedures</w:t>
      </w:r>
      <w:r w:rsidRPr="005471CE">
        <w:rPr>
          <w:rFonts w:ascii="Candara" w:hAnsi="Candara"/>
        </w:rPr>
        <w:t>.</w:t>
      </w:r>
    </w:p>
    <w:p w:rsidR="00AC5A7B" w:rsidRPr="0054021C" w:rsidRDefault="007D0525" w:rsidP="00AC5A7B">
      <w:pPr>
        <w:pStyle w:val="NoSpacing"/>
        <w:numPr>
          <w:ilvl w:val="0"/>
          <w:numId w:val="8"/>
        </w:numPr>
        <w:rPr>
          <w:rFonts w:ascii="Candara" w:hAnsi="Candara"/>
        </w:rPr>
      </w:pPr>
      <w:r>
        <w:rPr>
          <w:rFonts w:ascii="Candara" w:hAnsi="Candara"/>
        </w:rPr>
        <w:t>Organized and f</w:t>
      </w:r>
      <w:r w:rsidR="00AC5A7B">
        <w:rPr>
          <w:rFonts w:ascii="Candara" w:hAnsi="Candara"/>
        </w:rPr>
        <w:t>ormulated department’s role and responsibilities,</w:t>
      </w:r>
      <w:r w:rsidR="00AC5A7B" w:rsidRPr="0054021C">
        <w:rPr>
          <w:rFonts w:ascii="Candara" w:hAnsi="Candara"/>
        </w:rPr>
        <w:t xml:space="preserve"> job descriptions across all levels</w:t>
      </w:r>
      <w:r>
        <w:rPr>
          <w:rFonts w:ascii="Candara" w:hAnsi="Candara"/>
        </w:rPr>
        <w:t>. Communicated to</w:t>
      </w:r>
      <w:r w:rsidR="00AC5A7B" w:rsidRPr="0054021C">
        <w:rPr>
          <w:rFonts w:ascii="Candara" w:hAnsi="Candara"/>
        </w:rPr>
        <w:t xml:space="preserve"> employees to </w:t>
      </w:r>
      <w:r>
        <w:rPr>
          <w:rFonts w:ascii="Candara" w:hAnsi="Candara"/>
        </w:rPr>
        <w:t>comprehend</w:t>
      </w:r>
      <w:r w:rsidR="00AC5A7B" w:rsidRPr="0054021C">
        <w:rPr>
          <w:rFonts w:ascii="Candara" w:hAnsi="Candara"/>
        </w:rPr>
        <w:t xml:space="preserve"> an accurate picture of the duties and skills required for each position.</w:t>
      </w:r>
    </w:p>
    <w:p w:rsidR="007D0525" w:rsidRDefault="007D0525" w:rsidP="00AC5A7B">
      <w:pPr>
        <w:pStyle w:val="NoSpacing"/>
        <w:numPr>
          <w:ilvl w:val="0"/>
          <w:numId w:val="8"/>
        </w:numPr>
        <w:rPr>
          <w:rFonts w:ascii="Candara" w:hAnsi="Candara"/>
        </w:rPr>
      </w:pPr>
      <w:r>
        <w:rPr>
          <w:rFonts w:ascii="Candara" w:hAnsi="Candara"/>
        </w:rPr>
        <w:t xml:space="preserve">Implemented strategy of </w:t>
      </w:r>
      <w:r w:rsidR="00323337">
        <w:rPr>
          <w:rFonts w:ascii="Candara" w:hAnsi="Candara"/>
        </w:rPr>
        <w:t xml:space="preserve">manpower budgeting and planning, </w:t>
      </w:r>
      <w:r>
        <w:rPr>
          <w:rFonts w:ascii="Candara" w:hAnsi="Candara"/>
        </w:rPr>
        <w:t>recruitment plan, sourcing channel management, time to fill, selection methodologies to meet organization workforce planning.</w:t>
      </w:r>
    </w:p>
    <w:p w:rsidR="00AC5A7B" w:rsidRDefault="00AC5A7B" w:rsidP="00AC5A7B">
      <w:pPr>
        <w:pStyle w:val="NoSpacing"/>
        <w:numPr>
          <w:ilvl w:val="0"/>
          <w:numId w:val="8"/>
        </w:numPr>
        <w:rPr>
          <w:rFonts w:ascii="Candara" w:hAnsi="Candara"/>
        </w:rPr>
      </w:pPr>
      <w:r>
        <w:rPr>
          <w:rFonts w:ascii="Candara" w:hAnsi="Candara"/>
        </w:rPr>
        <w:t>Revised salary structure, hierarchy system, compensation &amp; benefits development plan, key employee retention program.</w:t>
      </w:r>
    </w:p>
    <w:p w:rsidR="00AC5A7B" w:rsidRPr="00B24884" w:rsidRDefault="00AC5A7B" w:rsidP="00AC5A7B">
      <w:pPr>
        <w:pStyle w:val="NoSpacing"/>
        <w:numPr>
          <w:ilvl w:val="0"/>
          <w:numId w:val="8"/>
        </w:numPr>
        <w:rPr>
          <w:rFonts w:ascii="Candara" w:hAnsi="Candara"/>
        </w:rPr>
      </w:pPr>
      <w:r>
        <w:rPr>
          <w:rFonts w:ascii="Candara" w:hAnsi="Candara"/>
        </w:rPr>
        <w:t xml:space="preserve">Implemented career </w:t>
      </w:r>
      <w:r w:rsidR="00323337">
        <w:rPr>
          <w:rFonts w:ascii="Candara" w:hAnsi="Candara"/>
        </w:rPr>
        <w:t>roadmap</w:t>
      </w:r>
      <w:r>
        <w:rPr>
          <w:rFonts w:ascii="Candara" w:hAnsi="Candara"/>
        </w:rPr>
        <w:t xml:space="preserve">, succession planning, </w:t>
      </w:r>
      <w:r w:rsidR="00EF4348">
        <w:rPr>
          <w:rFonts w:ascii="Candara" w:hAnsi="Candara"/>
        </w:rPr>
        <w:t xml:space="preserve">employee training and development programs, eLearning, </w:t>
      </w:r>
      <w:r>
        <w:rPr>
          <w:rFonts w:ascii="Candara" w:hAnsi="Candara"/>
        </w:rPr>
        <w:t>superior workforce and management training &amp; development programs.</w:t>
      </w:r>
    </w:p>
    <w:p w:rsidR="00AC5A7B" w:rsidRDefault="00DF363F" w:rsidP="00AC5A7B">
      <w:pPr>
        <w:pStyle w:val="NoSpacing"/>
        <w:numPr>
          <w:ilvl w:val="0"/>
          <w:numId w:val="10"/>
        </w:numPr>
        <w:rPr>
          <w:rFonts w:ascii="Candara" w:hAnsi="Candara"/>
        </w:rPr>
      </w:pPr>
      <w:r>
        <w:rPr>
          <w:rFonts w:ascii="Candara" w:hAnsi="Candara"/>
        </w:rPr>
        <w:t>Led and managed</w:t>
      </w:r>
      <w:r w:rsidR="00AC5A7B" w:rsidRPr="0054021C">
        <w:rPr>
          <w:rFonts w:ascii="Candara" w:hAnsi="Candara"/>
        </w:rPr>
        <w:t xml:space="preserve"> company's first formal </w:t>
      </w:r>
      <w:r>
        <w:rPr>
          <w:rFonts w:ascii="Candara" w:hAnsi="Candara"/>
        </w:rPr>
        <w:t xml:space="preserve">360-degree </w:t>
      </w:r>
      <w:r w:rsidR="00AC5A7B" w:rsidRPr="0054021C">
        <w:rPr>
          <w:rFonts w:ascii="Candara" w:hAnsi="Candara"/>
        </w:rPr>
        <w:t>performance review program, creating a flexible and well-received tool.</w:t>
      </w:r>
    </w:p>
    <w:p w:rsidR="00DF363F" w:rsidRDefault="00DF363F" w:rsidP="00AC5A7B">
      <w:pPr>
        <w:pStyle w:val="NoSpacing"/>
        <w:numPr>
          <w:ilvl w:val="0"/>
          <w:numId w:val="10"/>
        </w:numPr>
        <w:rPr>
          <w:rFonts w:ascii="Candara" w:hAnsi="Candara"/>
        </w:rPr>
      </w:pPr>
      <w:r>
        <w:rPr>
          <w:rFonts w:ascii="Candara" w:hAnsi="Candara"/>
        </w:rPr>
        <w:t xml:space="preserve">Implemented Microsoft Axapta ERP Business Intelligent Application in modules of Human Resources, </w:t>
      </w:r>
      <w:proofErr w:type="spellStart"/>
      <w:r>
        <w:rPr>
          <w:rFonts w:ascii="Candara" w:hAnsi="Candara"/>
        </w:rPr>
        <w:t>eLeave</w:t>
      </w:r>
      <w:proofErr w:type="spellEnd"/>
      <w:r>
        <w:rPr>
          <w:rFonts w:ascii="Candara" w:hAnsi="Candara"/>
        </w:rPr>
        <w:t>, Performance Management, GL, Bank, AR, AP, Inventory Management, Project Management and Questionnaire that sharpened organizational effectiveness by providing managements with practical tools and critical information.</w:t>
      </w:r>
    </w:p>
    <w:p w:rsidR="00323337" w:rsidRDefault="00323337" w:rsidP="00AC5A7B">
      <w:pPr>
        <w:pStyle w:val="NoSpacing"/>
        <w:numPr>
          <w:ilvl w:val="0"/>
          <w:numId w:val="10"/>
        </w:numPr>
        <w:rPr>
          <w:rFonts w:ascii="Candara" w:hAnsi="Candara"/>
        </w:rPr>
      </w:pPr>
      <w:r>
        <w:rPr>
          <w:rFonts w:ascii="Candara" w:hAnsi="Candara"/>
        </w:rPr>
        <w:t xml:space="preserve">Setup Administration department handling all general affairs, legal supports, travel and logistics arrangement, office renovation, LAN and telephone wiring, facilities management, bureaucracy relationship, expat and executive’s </w:t>
      </w:r>
      <w:r w:rsidR="00EF4348">
        <w:rPr>
          <w:rFonts w:ascii="Candara" w:hAnsi="Candara"/>
        </w:rPr>
        <w:t>caring and lodging</w:t>
      </w:r>
      <w:r>
        <w:rPr>
          <w:rFonts w:ascii="Candara" w:hAnsi="Candara"/>
        </w:rPr>
        <w:t>, building management, asset and building insurance, CCTV security system, office automation management, company vehicle management, fixed asset management and auction procedures.</w:t>
      </w:r>
    </w:p>
    <w:p w:rsidR="00DF363F" w:rsidRDefault="00DF363F" w:rsidP="00AC5A7B">
      <w:pPr>
        <w:pStyle w:val="NoSpacing"/>
        <w:numPr>
          <w:ilvl w:val="0"/>
          <w:numId w:val="10"/>
        </w:numPr>
        <w:rPr>
          <w:rFonts w:ascii="Candara" w:hAnsi="Candara"/>
        </w:rPr>
      </w:pPr>
      <w:r>
        <w:rPr>
          <w:rFonts w:ascii="Candara" w:hAnsi="Candara"/>
        </w:rPr>
        <w:t>Setup IT department to develop IT policy, managed and budgeted necessary business software licenses.</w:t>
      </w:r>
    </w:p>
    <w:p w:rsidR="00323337" w:rsidRDefault="00323337" w:rsidP="00AC5A7B">
      <w:pPr>
        <w:pStyle w:val="NoSpacing"/>
        <w:numPr>
          <w:ilvl w:val="0"/>
          <w:numId w:val="10"/>
        </w:numPr>
        <w:rPr>
          <w:rFonts w:ascii="Candara" w:hAnsi="Candara"/>
        </w:rPr>
      </w:pPr>
      <w:r>
        <w:rPr>
          <w:rFonts w:ascii="Candara" w:hAnsi="Candara"/>
        </w:rPr>
        <w:t xml:space="preserve">Setup Procurement department to </w:t>
      </w:r>
      <w:r w:rsidR="00EF4348">
        <w:rPr>
          <w:rFonts w:ascii="Candara" w:hAnsi="Candara"/>
        </w:rPr>
        <w:t xml:space="preserve">handle vendor selection and negotiation, </w:t>
      </w:r>
      <w:r>
        <w:rPr>
          <w:rFonts w:ascii="Candara" w:hAnsi="Candara"/>
        </w:rPr>
        <w:t xml:space="preserve">review and maintain all </w:t>
      </w:r>
      <w:r w:rsidR="00EF4348">
        <w:rPr>
          <w:rFonts w:ascii="Candara" w:hAnsi="Candara"/>
        </w:rPr>
        <w:t xml:space="preserve">company and projects’ </w:t>
      </w:r>
      <w:r>
        <w:rPr>
          <w:rFonts w:ascii="Candara" w:hAnsi="Candara"/>
        </w:rPr>
        <w:t>purchasing agreement and non-disclosure agreement</w:t>
      </w:r>
      <w:r w:rsidR="00EF4348">
        <w:rPr>
          <w:rFonts w:ascii="Candara" w:hAnsi="Candara"/>
        </w:rPr>
        <w:t xml:space="preserve"> and inventory management.</w:t>
      </w:r>
    </w:p>
    <w:p w:rsidR="00AC5A7B" w:rsidRDefault="00AC5A7B" w:rsidP="00AC5A7B">
      <w:pPr>
        <w:pStyle w:val="NoSpacing"/>
        <w:numPr>
          <w:ilvl w:val="0"/>
          <w:numId w:val="10"/>
        </w:numPr>
        <w:rPr>
          <w:rFonts w:ascii="Candara" w:hAnsi="Candara"/>
        </w:rPr>
      </w:pPr>
      <w:r w:rsidRPr="00C94BD3">
        <w:rPr>
          <w:rFonts w:ascii="Candara" w:hAnsi="Candara"/>
        </w:rPr>
        <w:t>Fostered a teamwork/open-door environment conducive to positive di</w:t>
      </w:r>
      <w:r>
        <w:rPr>
          <w:rFonts w:ascii="Candara" w:hAnsi="Candara"/>
        </w:rPr>
        <w:t>alogue across the organization.</w:t>
      </w:r>
    </w:p>
    <w:p w:rsidR="00AC5A7B" w:rsidRPr="00AC5A7B" w:rsidRDefault="00AC5A7B" w:rsidP="00AC5A7B">
      <w:pPr>
        <w:pStyle w:val="NoSpacing"/>
        <w:numPr>
          <w:ilvl w:val="0"/>
          <w:numId w:val="10"/>
        </w:numPr>
        <w:rPr>
          <w:rFonts w:ascii="Candara" w:hAnsi="Candara"/>
        </w:rPr>
      </w:pPr>
      <w:r>
        <w:rPr>
          <w:rFonts w:ascii="Candara" w:hAnsi="Candara"/>
        </w:rPr>
        <w:t>Initiated ‘Mentor’ program as the driving force behind</w:t>
      </w:r>
      <w:r w:rsidRPr="00C94BD3">
        <w:rPr>
          <w:rFonts w:ascii="Candara" w:hAnsi="Candara"/>
        </w:rPr>
        <w:t xml:space="preserve"> employee-retention wher</w:t>
      </w:r>
      <w:r>
        <w:rPr>
          <w:rFonts w:ascii="Candara" w:hAnsi="Candara"/>
        </w:rPr>
        <w:t xml:space="preserve">e high turnover is the </w:t>
      </w:r>
      <w:r w:rsidRPr="00AC5A7B">
        <w:rPr>
          <w:rFonts w:ascii="Candara" w:hAnsi="Candara"/>
        </w:rPr>
        <w:t>norm.</w:t>
      </w:r>
    </w:p>
    <w:p w:rsidR="0021684E" w:rsidRPr="00AC5A7B" w:rsidRDefault="0021684E" w:rsidP="00AC5A7B">
      <w:pPr>
        <w:pStyle w:val="NoSpacing"/>
        <w:numPr>
          <w:ilvl w:val="0"/>
          <w:numId w:val="10"/>
        </w:numPr>
        <w:rPr>
          <w:rFonts w:ascii="Candara" w:hAnsi="Candara"/>
        </w:rPr>
      </w:pPr>
      <w:r w:rsidRPr="00AC5A7B">
        <w:rPr>
          <w:rFonts w:ascii="Candara" w:hAnsi="Candara"/>
        </w:rPr>
        <w:t xml:space="preserve">Brought </w:t>
      </w:r>
      <w:r w:rsidR="00AC5A7B" w:rsidRPr="00AC5A7B">
        <w:rPr>
          <w:rFonts w:ascii="Candara" w:hAnsi="Candara"/>
        </w:rPr>
        <w:t>employees</w:t>
      </w:r>
      <w:r w:rsidRPr="00AC5A7B">
        <w:rPr>
          <w:rFonts w:ascii="Candara" w:hAnsi="Candara"/>
        </w:rPr>
        <w:t xml:space="preserve"> c</w:t>
      </w:r>
      <w:r w:rsidR="00AC5A7B" w:rsidRPr="00AC5A7B">
        <w:rPr>
          <w:rFonts w:ascii="Candara" w:hAnsi="Candara"/>
        </w:rPr>
        <w:t>are program into full compliance</w:t>
      </w:r>
      <w:r w:rsidR="00EF4348">
        <w:rPr>
          <w:rFonts w:ascii="Candara" w:hAnsi="Candara"/>
        </w:rPr>
        <w:t xml:space="preserve"> and initiated corporate social responsibility (CSR) projects</w:t>
      </w:r>
      <w:r w:rsidR="00AC5A7B" w:rsidRPr="00AC5A7B">
        <w:rPr>
          <w:rFonts w:ascii="Candara" w:hAnsi="Candara"/>
        </w:rPr>
        <w:t>.</w:t>
      </w:r>
    </w:p>
    <w:p w:rsidR="0021684E" w:rsidRPr="00133C10" w:rsidRDefault="0021684E" w:rsidP="00E36EEA">
      <w:pPr>
        <w:pStyle w:val="NoSpacing"/>
        <w:ind w:left="90"/>
        <w:rPr>
          <w:rFonts w:ascii="Candara" w:hAnsi="Candara"/>
          <w:color w:val="FF0000"/>
        </w:rPr>
      </w:pPr>
    </w:p>
    <w:p w:rsidR="0021684E" w:rsidRPr="00DF08C7" w:rsidRDefault="00E36EEA" w:rsidP="00E36EEA">
      <w:pPr>
        <w:pStyle w:val="NoSpacing"/>
        <w:rPr>
          <w:rFonts w:ascii="Candara" w:hAnsi="Candara"/>
          <w:b/>
          <w:bCs/>
        </w:rPr>
      </w:pPr>
      <w:r>
        <w:rPr>
          <w:rFonts w:ascii="Candara" w:hAnsi="Candara"/>
          <w:b/>
          <w:bCs/>
        </w:rPr>
        <w:t>Senior Secretary to Country Manager</w:t>
      </w:r>
    </w:p>
    <w:p w:rsidR="0021684E" w:rsidRPr="00135F4C" w:rsidRDefault="00E36EEA" w:rsidP="00E36EEA">
      <w:pPr>
        <w:pStyle w:val="NoSpacing"/>
        <w:tabs>
          <w:tab w:val="right" w:pos="9270"/>
        </w:tabs>
        <w:rPr>
          <w:rFonts w:ascii="Candara" w:hAnsi="Candara"/>
          <w:sz w:val="20"/>
          <w:szCs w:val="20"/>
        </w:rPr>
      </w:pPr>
      <w:r>
        <w:rPr>
          <w:rFonts w:ascii="Candara" w:hAnsi="Candara"/>
          <w:b/>
          <w:bCs/>
          <w:sz w:val="20"/>
          <w:szCs w:val="20"/>
        </w:rPr>
        <w:t>TYCO ELECTRONICS (THAILAND)</w:t>
      </w:r>
      <w:r w:rsidR="0021684E">
        <w:rPr>
          <w:rFonts w:ascii="Candara" w:hAnsi="Candara"/>
          <w:b/>
          <w:bCs/>
          <w:sz w:val="20"/>
          <w:szCs w:val="20"/>
        </w:rPr>
        <w:t xml:space="preserve"> </w:t>
      </w:r>
      <w:r w:rsidR="0021684E" w:rsidRPr="00135F4C">
        <w:rPr>
          <w:rFonts w:ascii="Candara" w:hAnsi="Candara"/>
          <w:b/>
          <w:bCs/>
          <w:sz w:val="20"/>
          <w:szCs w:val="20"/>
        </w:rPr>
        <w:t>LIMITED</w:t>
      </w:r>
      <w:r>
        <w:rPr>
          <w:rFonts w:ascii="Candara" w:hAnsi="Candara"/>
          <w:b/>
          <w:bCs/>
          <w:sz w:val="20"/>
          <w:szCs w:val="20"/>
        </w:rPr>
        <w:t xml:space="preserve"> (former AMP Thailand)</w:t>
      </w:r>
      <w:r w:rsidR="0021684E" w:rsidRPr="00135F4C">
        <w:rPr>
          <w:rFonts w:ascii="Candara" w:hAnsi="Candara"/>
          <w:sz w:val="20"/>
          <w:szCs w:val="20"/>
        </w:rPr>
        <w:tab/>
        <w:t>(0</w:t>
      </w:r>
      <w:r>
        <w:rPr>
          <w:rFonts w:ascii="Candara" w:hAnsi="Candara"/>
          <w:sz w:val="20"/>
          <w:szCs w:val="20"/>
        </w:rPr>
        <w:t>4</w:t>
      </w:r>
      <w:r w:rsidR="0021684E" w:rsidRPr="00135F4C">
        <w:rPr>
          <w:rFonts w:ascii="Candara" w:hAnsi="Candara"/>
          <w:sz w:val="20"/>
          <w:szCs w:val="20"/>
        </w:rPr>
        <w:t>/</w:t>
      </w:r>
      <w:r>
        <w:rPr>
          <w:rFonts w:ascii="Candara" w:hAnsi="Candara"/>
          <w:sz w:val="20"/>
          <w:szCs w:val="20"/>
        </w:rPr>
        <w:t>9</w:t>
      </w:r>
      <w:r w:rsidR="0021684E">
        <w:rPr>
          <w:rFonts w:ascii="Candara" w:hAnsi="Candara"/>
          <w:sz w:val="20"/>
          <w:szCs w:val="20"/>
        </w:rPr>
        <w:t>7</w:t>
      </w:r>
      <w:r w:rsidR="0021684E" w:rsidRPr="00135F4C">
        <w:rPr>
          <w:rFonts w:ascii="Candara" w:hAnsi="Candara"/>
          <w:sz w:val="20"/>
          <w:szCs w:val="20"/>
        </w:rPr>
        <w:t xml:space="preserve"> – </w:t>
      </w:r>
      <w:r w:rsidR="0021684E">
        <w:rPr>
          <w:rFonts w:ascii="Candara" w:hAnsi="Candara"/>
          <w:sz w:val="20"/>
          <w:szCs w:val="20"/>
        </w:rPr>
        <w:t>03</w:t>
      </w:r>
      <w:r w:rsidR="0021684E" w:rsidRPr="00135F4C">
        <w:rPr>
          <w:rFonts w:ascii="Candara" w:hAnsi="Candara"/>
          <w:sz w:val="20"/>
          <w:szCs w:val="20"/>
        </w:rPr>
        <w:t>/</w:t>
      </w:r>
      <w:r w:rsidR="0021684E">
        <w:rPr>
          <w:rFonts w:ascii="Candara" w:hAnsi="Candara"/>
          <w:sz w:val="20"/>
          <w:szCs w:val="20"/>
        </w:rPr>
        <w:t>0</w:t>
      </w:r>
      <w:r>
        <w:rPr>
          <w:rFonts w:ascii="Candara" w:hAnsi="Candara"/>
          <w:sz w:val="20"/>
          <w:szCs w:val="20"/>
        </w:rPr>
        <w:t>2</w:t>
      </w:r>
      <w:r w:rsidR="0021684E" w:rsidRPr="00135F4C">
        <w:rPr>
          <w:rFonts w:ascii="Candara" w:hAnsi="Candara"/>
          <w:sz w:val="20"/>
          <w:szCs w:val="20"/>
        </w:rPr>
        <w:t>)</w:t>
      </w:r>
    </w:p>
    <w:p w:rsidR="0021684E" w:rsidRPr="00DF08C7" w:rsidRDefault="0021684E" w:rsidP="00E36EEA">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sidR="00E36EEA">
        <w:rPr>
          <w:rFonts w:ascii="Candara" w:hAnsi="Candara"/>
          <w:i/>
          <w:iCs/>
          <w:sz w:val="20"/>
          <w:szCs w:val="20"/>
        </w:rPr>
        <w:t>Connectors and Network &amp; Cabling Trading</w:t>
      </w:r>
      <w:r w:rsidRPr="00DF08C7">
        <w:rPr>
          <w:rFonts w:ascii="Candara" w:hAnsi="Candara"/>
          <w:i/>
          <w:iCs/>
          <w:sz w:val="20"/>
          <w:szCs w:val="20"/>
        </w:rPr>
        <w:tab/>
      </w:r>
      <w:r w:rsidR="00E36EEA">
        <w:rPr>
          <w:rFonts w:ascii="Candara" w:hAnsi="Candara"/>
          <w:i/>
          <w:iCs/>
          <w:sz w:val="20"/>
          <w:szCs w:val="20"/>
        </w:rPr>
        <w:t>American</w:t>
      </w:r>
      <w:r w:rsidRPr="00DF08C7">
        <w:rPr>
          <w:rFonts w:ascii="Candara" w:hAnsi="Candara"/>
          <w:i/>
          <w:iCs/>
          <w:sz w:val="20"/>
          <w:szCs w:val="20"/>
        </w:rPr>
        <w:t xml:space="preserve"> Firm</w:t>
      </w:r>
    </w:p>
    <w:p w:rsidR="0021684E" w:rsidRDefault="0021684E" w:rsidP="00E36EEA">
      <w:pPr>
        <w:pStyle w:val="NoSpacing"/>
        <w:ind w:left="90"/>
        <w:rPr>
          <w:rFonts w:ascii="Candara" w:hAnsi="Candara"/>
        </w:rPr>
      </w:pPr>
    </w:p>
    <w:p w:rsidR="00E36EEA" w:rsidRPr="00DF08C7" w:rsidRDefault="00E36EEA" w:rsidP="00E36EEA">
      <w:pPr>
        <w:pStyle w:val="NoSpacing"/>
        <w:rPr>
          <w:rFonts w:ascii="Candara" w:hAnsi="Candara"/>
          <w:b/>
          <w:bCs/>
        </w:rPr>
      </w:pPr>
      <w:r>
        <w:rPr>
          <w:rFonts w:ascii="Candara" w:hAnsi="Candara"/>
          <w:b/>
          <w:bCs/>
        </w:rPr>
        <w:t>Executive Secretary to Managing Director</w:t>
      </w:r>
    </w:p>
    <w:p w:rsidR="00E36EEA" w:rsidRPr="00135F4C" w:rsidRDefault="00E36EEA" w:rsidP="00E36EEA">
      <w:pPr>
        <w:pStyle w:val="NoSpacing"/>
        <w:tabs>
          <w:tab w:val="right" w:pos="9270"/>
        </w:tabs>
        <w:rPr>
          <w:rFonts w:ascii="Candara" w:hAnsi="Candara"/>
          <w:sz w:val="20"/>
          <w:szCs w:val="20"/>
        </w:rPr>
      </w:pPr>
      <w:r>
        <w:rPr>
          <w:rFonts w:ascii="Candara" w:hAnsi="Candara"/>
          <w:b/>
          <w:bCs/>
          <w:sz w:val="20"/>
          <w:szCs w:val="20"/>
        </w:rPr>
        <w:t xml:space="preserve">PROJECTSASIA </w:t>
      </w:r>
      <w:r w:rsidRPr="00135F4C">
        <w:rPr>
          <w:rFonts w:ascii="Candara" w:hAnsi="Candara"/>
          <w:b/>
          <w:bCs/>
          <w:sz w:val="20"/>
          <w:szCs w:val="20"/>
        </w:rPr>
        <w:t>LIMITED</w:t>
      </w:r>
      <w:r w:rsidRPr="00135F4C">
        <w:rPr>
          <w:rFonts w:ascii="Candara" w:hAnsi="Candara"/>
          <w:sz w:val="20"/>
          <w:szCs w:val="20"/>
        </w:rPr>
        <w:tab/>
        <w:t>(0</w:t>
      </w:r>
      <w:r>
        <w:rPr>
          <w:rFonts w:ascii="Candara" w:hAnsi="Candara"/>
          <w:sz w:val="20"/>
          <w:szCs w:val="20"/>
        </w:rPr>
        <w:t>8</w:t>
      </w:r>
      <w:r w:rsidRPr="00135F4C">
        <w:rPr>
          <w:rFonts w:ascii="Candara" w:hAnsi="Candara"/>
          <w:sz w:val="20"/>
          <w:szCs w:val="20"/>
        </w:rPr>
        <w:t>/</w:t>
      </w:r>
      <w:r>
        <w:rPr>
          <w:rFonts w:ascii="Candara" w:hAnsi="Candara"/>
          <w:sz w:val="20"/>
          <w:szCs w:val="20"/>
        </w:rPr>
        <w:t>94</w:t>
      </w:r>
      <w:r w:rsidRPr="00135F4C">
        <w:rPr>
          <w:rFonts w:ascii="Candara" w:hAnsi="Candara"/>
          <w:sz w:val="20"/>
          <w:szCs w:val="20"/>
        </w:rPr>
        <w:t xml:space="preserve"> – </w:t>
      </w:r>
      <w:r>
        <w:rPr>
          <w:rFonts w:ascii="Candara" w:hAnsi="Candara"/>
          <w:sz w:val="20"/>
          <w:szCs w:val="20"/>
        </w:rPr>
        <w:t>04</w:t>
      </w:r>
      <w:r w:rsidRPr="00135F4C">
        <w:rPr>
          <w:rFonts w:ascii="Candara" w:hAnsi="Candara"/>
          <w:sz w:val="20"/>
          <w:szCs w:val="20"/>
        </w:rPr>
        <w:t>/</w:t>
      </w:r>
      <w:r>
        <w:rPr>
          <w:rFonts w:ascii="Candara" w:hAnsi="Candara"/>
          <w:sz w:val="20"/>
          <w:szCs w:val="20"/>
        </w:rPr>
        <w:t>97</w:t>
      </w:r>
      <w:r w:rsidRPr="00135F4C">
        <w:rPr>
          <w:rFonts w:ascii="Candara" w:hAnsi="Candara"/>
          <w:sz w:val="20"/>
          <w:szCs w:val="20"/>
        </w:rPr>
        <w:t>)</w:t>
      </w:r>
    </w:p>
    <w:p w:rsidR="00E36EEA" w:rsidRPr="00DF08C7" w:rsidRDefault="00E36EEA" w:rsidP="00E36EEA">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Pr>
          <w:rFonts w:ascii="Candara" w:hAnsi="Candara"/>
          <w:i/>
          <w:iCs/>
          <w:sz w:val="20"/>
          <w:szCs w:val="20"/>
        </w:rPr>
        <w:t>Project Management and Construction Management</w:t>
      </w:r>
      <w:r w:rsidRPr="00DF08C7">
        <w:rPr>
          <w:rFonts w:ascii="Candara" w:hAnsi="Candara"/>
          <w:i/>
          <w:iCs/>
          <w:sz w:val="20"/>
          <w:szCs w:val="20"/>
        </w:rPr>
        <w:tab/>
      </w:r>
      <w:r>
        <w:rPr>
          <w:rFonts w:ascii="Candara" w:hAnsi="Candara"/>
          <w:i/>
          <w:iCs/>
          <w:sz w:val="20"/>
          <w:szCs w:val="20"/>
        </w:rPr>
        <w:t>British</w:t>
      </w:r>
      <w:r w:rsidRPr="00DF08C7">
        <w:rPr>
          <w:rFonts w:ascii="Candara" w:hAnsi="Candara"/>
          <w:i/>
          <w:iCs/>
          <w:sz w:val="20"/>
          <w:szCs w:val="20"/>
        </w:rPr>
        <w:t xml:space="preserve"> Firm</w:t>
      </w:r>
    </w:p>
    <w:p w:rsidR="00E36EEA" w:rsidRDefault="00E36EEA" w:rsidP="00E36EEA">
      <w:pPr>
        <w:pStyle w:val="NoSpacing"/>
        <w:ind w:left="90"/>
        <w:rPr>
          <w:rFonts w:ascii="Candara" w:hAnsi="Candara"/>
        </w:rPr>
      </w:pPr>
    </w:p>
    <w:p w:rsidR="00E36EEA" w:rsidRPr="00DF08C7" w:rsidRDefault="00CF6A37" w:rsidP="00E36EEA">
      <w:pPr>
        <w:pStyle w:val="NoSpacing"/>
        <w:rPr>
          <w:rFonts w:ascii="Candara" w:hAnsi="Candara"/>
          <w:b/>
          <w:bCs/>
        </w:rPr>
      </w:pPr>
      <w:r>
        <w:rPr>
          <w:rFonts w:ascii="Candara" w:hAnsi="Candara"/>
          <w:b/>
          <w:bCs/>
        </w:rPr>
        <w:t>Administration Manager</w:t>
      </w:r>
    </w:p>
    <w:p w:rsidR="00E36EEA" w:rsidRPr="00135F4C" w:rsidRDefault="00E36EEA" w:rsidP="00E36EEA">
      <w:pPr>
        <w:pStyle w:val="NoSpacing"/>
        <w:tabs>
          <w:tab w:val="right" w:pos="9270"/>
        </w:tabs>
        <w:rPr>
          <w:rFonts w:ascii="Candara" w:hAnsi="Candara"/>
          <w:sz w:val="20"/>
          <w:szCs w:val="20"/>
        </w:rPr>
      </w:pPr>
      <w:r>
        <w:rPr>
          <w:rFonts w:ascii="Candara" w:hAnsi="Candara"/>
          <w:b/>
          <w:bCs/>
          <w:sz w:val="20"/>
          <w:szCs w:val="20"/>
        </w:rPr>
        <w:t xml:space="preserve">THE GALLEON PUBLISHING GROUP CO., </w:t>
      </w:r>
      <w:r w:rsidRPr="00135F4C">
        <w:rPr>
          <w:rFonts w:ascii="Candara" w:hAnsi="Candara"/>
          <w:b/>
          <w:bCs/>
          <w:sz w:val="20"/>
          <w:szCs w:val="20"/>
        </w:rPr>
        <w:t>LIMITED</w:t>
      </w:r>
      <w:r w:rsidRPr="00135F4C">
        <w:rPr>
          <w:rFonts w:ascii="Candara" w:hAnsi="Candara"/>
          <w:sz w:val="20"/>
          <w:szCs w:val="20"/>
        </w:rPr>
        <w:tab/>
        <w:t>(0</w:t>
      </w:r>
      <w:r w:rsidR="00CF6A37">
        <w:rPr>
          <w:rFonts w:ascii="Candara" w:hAnsi="Candara"/>
          <w:sz w:val="20"/>
          <w:szCs w:val="20"/>
        </w:rPr>
        <w:t>9</w:t>
      </w:r>
      <w:r w:rsidRPr="00135F4C">
        <w:rPr>
          <w:rFonts w:ascii="Candara" w:hAnsi="Candara"/>
          <w:sz w:val="20"/>
          <w:szCs w:val="20"/>
        </w:rPr>
        <w:t>/</w:t>
      </w:r>
      <w:r w:rsidR="00CF6A37">
        <w:rPr>
          <w:rFonts w:ascii="Candara" w:hAnsi="Candara"/>
          <w:sz w:val="20"/>
          <w:szCs w:val="20"/>
        </w:rPr>
        <w:t>93</w:t>
      </w:r>
      <w:r w:rsidRPr="00135F4C">
        <w:rPr>
          <w:rFonts w:ascii="Candara" w:hAnsi="Candara"/>
          <w:sz w:val="20"/>
          <w:szCs w:val="20"/>
        </w:rPr>
        <w:t xml:space="preserve"> – </w:t>
      </w:r>
      <w:r>
        <w:rPr>
          <w:rFonts w:ascii="Candara" w:hAnsi="Candara"/>
          <w:sz w:val="20"/>
          <w:szCs w:val="20"/>
        </w:rPr>
        <w:t>0</w:t>
      </w:r>
      <w:r w:rsidR="00CF6A37">
        <w:rPr>
          <w:rFonts w:ascii="Candara" w:hAnsi="Candara"/>
          <w:sz w:val="20"/>
          <w:szCs w:val="20"/>
        </w:rPr>
        <w:t>6</w:t>
      </w:r>
      <w:r w:rsidRPr="00135F4C">
        <w:rPr>
          <w:rFonts w:ascii="Candara" w:hAnsi="Candara"/>
          <w:sz w:val="20"/>
          <w:szCs w:val="20"/>
        </w:rPr>
        <w:t>/</w:t>
      </w:r>
      <w:r w:rsidR="00CF6A37">
        <w:rPr>
          <w:rFonts w:ascii="Candara" w:hAnsi="Candara"/>
          <w:sz w:val="20"/>
          <w:szCs w:val="20"/>
        </w:rPr>
        <w:t>94</w:t>
      </w:r>
      <w:r w:rsidRPr="00135F4C">
        <w:rPr>
          <w:rFonts w:ascii="Candara" w:hAnsi="Candara"/>
          <w:sz w:val="20"/>
          <w:szCs w:val="20"/>
        </w:rPr>
        <w:t>)</w:t>
      </w:r>
    </w:p>
    <w:p w:rsidR="00E36EEA" w:rsidRPr="00DF08C7" w:rsidRDefault="00E36EEA" w:rsidP="00E36EEA">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sidR="00CF6A37">
        <w:rPr>
          <w:rFonts w:ascii="Candara" w:hAnsi="Candara"/>
          <w:i/>
          <w:iCs/>
          <w:sz w:val="20"/>
          <w:szCs w:val="20"/>
        </w:rPr>
        <w:t>Publishing</w:t>
      </w:r>
      <w:r w:rsidRPr="00DF08C7">
        <w:rPr>
          <w:rFonts w:ascii="Candara" w:hAnsi="Candara"/>
          <w:i/>
          <w:iCs/>
          <w:sz w:val="20"/>
          <w:szCs w:val="20"/>
        </w:rPr>
        <w:tab/>
      </w:r>
      <w:r w:rsidR="00CF6A37">
        <w:rPr>
          <w:rFonts w:ascii="Candara" w:hAnsi="Candara"/>
          <w:i/>
          <w:iCs/>
          <w:sz w:val="20"/>
          <w:szCs w:val="20"/>
        </w:rPr>
        <w:t>British</w:t>
      </w:r>
      <w:r w:rsidRPr="00DF08C7">
        <w:rPr>
          <w:rFonts w:ascii="Candara" w:hAnsi="Candara"/>
          <w:i/>
          <w:iCs/>
          <w:sz w:val="20"/>
          <w:szCs w:val="20"/>
        </w:rPr>
        <w:t xml:space="preserve"> Firm</w:t>
      </w:r>
    </w:p>
    <w:p w:rsidR="00E36EEA" w:rsidRDefault="00E36EEA" w:rsidP="00E36EEA">
      <w:pPr>
        <w:pStyle w:val="NoSpacing"/>
        <w:ind w:left="90"/>
        <w:rPr>
          <w:rFonts w:ascii="Candara" w:hAnsi="Candara"/>
        </w:rPr>
      </w:pPr>
    </w:p>
    <w:p w:rsidR="00E36EEA" w:rsidRPr="00DF08C7" w:rsidRDefault="000443DB" w:rsidP="00E36EEA">
      <w:pPr>
        <w:pStyle w:val="NoSpacing"/>
        <w:rPr>
          <w:rFonts w:ascii="Candara" w:hAnsi="Candara"/>
          <w:b/>
          <w:bCs/>
        </w:rPr>
      </w:pPr>
      <w:r>
        <w:rPr>
          <w:rFonts w:ascii="Candara" w:hAnsi="Candara"/>
          <w:b/>
          <w:bCs/>
        </w:rPr>
        <w:t xml:space="preserve">Office Manager </w:t>
      </w:r>
      <w:r w:rsidRPr="000443DB">
        <w:rPr>
          <w:rFonts w:ascii="Candara" w:hAnsi="Candara"/>
          <w:b/>
          <w:bCs/>
          <w:i/>
          <w:iCs/>
        </w:rPr>
        <w:t>(Personnel and Admin)</w:t>
      </w:r>
    </w:p>
    <w:p w:rsidR="00E36EEA" w:rsidRPr="00135F4C" w:rsidRDefault="00E36EEA" w:rsidP="00E36EEA">
      <w:pPr>
        <w:pStyle w:val="NoSpacing"/>
        <w:tabs>
          <w:tab w:val="right" w:pos="9270"/>
        </w:tabs>
        <w:rPr>
          <w:rFonts w:ascii="Candara" w:hAnsi="Candara"/>
          <w:sz w:val="20"/>
          <w:szCs w:val="20"/>
        </w:rPr>
      </w:pPr>
      <w:r>
        <w:rPr>
          <w:rFonts w:ascii="Candara" w:hAnsi="Candara"/>
          <w:b/>
          <w:bCs/>
          <w:sz w:val="20"/>
          <w:szCs w:val="20"/>
        </w:rPr>
        <w:t xml:space="preserve">3F ENGINEERING CONSULTANTS CO., </w:t>
      </w:r>
      <w:r w:rsidRPr="00135F4C">
        <w:rPr>
          <w:rFonts w:ascii="Candara" w:hAnsi="Candara"/>
          <w:b/>
          <w:bCs/>
          <w:sz w:val="20"/>
          <w:szCs w:val="20"/>
        </w:rPr>
        <w:t>LIMITED</w:t>
      </w:r>
      <w:r w:rsidRPr="00135F4C">
        <w:rPr>
          <w:rFonts w:ascii="Candara" w:hAnsi="Candara"/>
          <w:sz w:val="20"/>
          <w:szCs w:val="20"/>
        </w:rPr>
        <w:tab/>
        <w:t>(0</w:t>
      </w:r>
      <w:r w:rsidR="000443DB">
        <w:rPr>
          <w:rFonts w:ascii="Candara" w:hAnsi="Candara"/>
          <w:sz w:val="20"/>
          <w:szCs w:val="20"/>
        </w:rPr>
        <w:t>1</w:t>
      </w:r>
      <w:r w:rsidRPr="00135F4C">
        <w:rPr>
          <w:rFonts w:ascii="Candara" w:hAnsi="Candara"/>
          <w:sz w:val="20"/>
          <w:szCs w:val="20"/>
        </w:rPr>
        <w:t>/</w:t>
      </w:r>
      <w:r w:rsidR="000443DB">
        <w:rPr>
          <w:rFonts w:ascii="Candara" w:hAnsi="Candara"/>
          <w:sz w:val="20"/>
          <w:szCs w:val="20"/>
        </w:rPr>
        <w:t>93</w:t>
      </w:r>
      <w:r w:rsidRPr="00135F4C">
        <w:rPr>
          <w:rFonts w:ascii="Candara" w:hAnsi="Candara"/>
          <w:sz w:val="20"/>
          <w:szCs w:val="20"/>
        </w:rPr>
        <w:t xml:space="preserve"> – </w:t>
      </w:r>
      <w:r>
        <w:rPr>
          <w:rFonts w:ascii="Candara" w:hAnsi="Candara"/>
          <w:sz w:val="20"/>
          <w:szCs w:val="20"/>
        </w:rPr>
        <w:t>0</w:t>
      </w:r>
      <w:r w:rsidR="000443DB">
        <w:rPr>
          <w:rFonts w:ascii="Candara" w:hAnsi="Candara"/>
          <w:sz w:val="20"/>
          <w:szCs w:val="20"/>
        </w:rPr>
        <w:t>7</w:t>
      </w:r>
      <w:r w:rsidRPr="00135F4C">
        <w:rPr>
          <w:rFonts w:ascii="Candara" w:hAnsi="Candara"/>
          <w:sz w:val="20"/>
          <w:szCs w:val="20"/>
        </w:rPr>
        <w:t>/</w:t>
      </w:r>
      <w:r w:rsidR="000443DB">
        <w:rPr>
          <w:rFonts w:ascii="Candara" w:hAnsi="Candara"/>
          <w:sz w:val="20"/>
          <w:szCs w:val="20"/>
        </w:rPr>
        <w:t>93</w:t>
      </w:r>
      <w:r w:rsidRPr="00135F4C">
        <w:rPr>
          <w:rFonts w:ascii="Candara" w:hAnsi="Candara"/>
          <w:sz w:val="20"/>
          <w:szCs w:val="20"/>
        </w:rPr>
        <w:t>)</w:t>
      </w:r>
    </w:p>
    <w:p w:rsidR="00E36EEA" w:rsidRPr="00DF08C7" w:rsidRDefault="00E36EEA" w:rsidP="00E36EEA">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sidR="000443DB">
        <w:rPr>
          <w:rFonts w:ascii="Candara" w:hAnsi="Candara"/>
          <w:i/>
          <w:iCs/>
          <w:sz w:val="20"/>
          <w:szCs w:val="20"/>
        </w:rPr>
        <w:t>Heavy Lifting for Construction</w:t>
      </w:r>
      <w:r w:rsidRPr="00DF08C7">
        <w:rPr>
          <w:rFonts w:ascii="Candara" w:hAnsi="Candara"/>
          <w:i/>
          <w:iCs/>
          <w:sz w:val="20"/>
          <w:szCs w:val="20"/>
        </w:rPr>
        <w:tab/>
      </w:r>
      <w:r w:rsidR="000443DB">
        <w:rPr>
          <w:rFonts w:ascii="Candara" w:hAnsi="Candara"/>
          <w:i/>
          <w:iCs/>
          <w:sz w:val="20"/>
          <w:szCs w:val="20"/>
        </w:rPr>
        <w:t>British</w:t>
      </w:r>
      <w:r w:rsidRPr="00DF08C7">
        <w:rPr>
          <w:rFonts w:ascii="Candara" w:hAnsi="Candara"/>
          <w:i/>
          <w:iCs/>
          <w:sz w:val="20"/>
          <w:szCs w:val="20"/>
        </w:rPr>
        <w:t xml:space="preserve"> Firm</w:t>
      </w:r>
    </w:p>
    <w:p w:rsidR="00E36EEA" w:rsidRDefault="00E36EEA" w:rsidP="00E36EEA">
      <w:pPr>
        <w:pStyle w:val="NoSpacing"/>
        <w:ind w:left="90"/>
        <w:rPr>
          <w:rFonts w:ascii="Candara" w:hAnsi="Candara"/>
        </w:rPr>
      </w:pPr>
    </w:p>
    <w:p w:rsidR="00E36EEA" w:rsidRPr="00DF08C7" w:rsidRDefault="000443DB" w:rsidP="00E36EEA">
      <w:pPr>
        <w:pStyle w:val="NoSpacing"/>
        <w:rPr>
          <w:rFonts w:ascii="Candara" w:hAnsi="Candara"/>
          <w:b/>
          <w:bCs/>
        </w:rPr>
      </w:pPr>
      <w:r>
        <w:rPr>
          <w:rFonts w:ascii="Candara" w:hAnsi="Candara"/>
          <w:b/>
          <w:bCs/>
        </w:rPr>
        <w:t>Secretary to Sales Department and Technical Sales Engineer</w:t>
      </w:r>
    </w:p>
    <w:p w:rsidR="00E36EEA" w:rsidRPr="00135F4C" w:rsidRDefault="00E36EEA" w:rsidP="00E36EEA">
      <w:pPr>
        <w:pStyle w:val="NoSpacing"/>
        <w:tabs>
          <w:tab w:val="right" w:pos="9270"/>
        </w:tabs>
        <w:rPr>
          <w:rFonts w:ascii="Candara" w:hAnsi="Candara"/>
          <w:sz w:val="20"/>
          <w:szCs w:val="20"/>
        </w:rPr>
      </w:pPr>
      <w:r>
        <w:rPr>
          <w:rFonts w:ascii="Candara" w:hAnsi="Candara"/>
          <w:b/>
          <w:bCs/>
          <w:sz w:val="20"/>
          <w:szCs w:val="20"/>
        </w:rPr>
        <w:t xml:space="preserve">MERLIN GERIN (THAILAND) CO., </w:t>
      </w:r>
      <w:r w:rsidRPr="00135F4C">
        <w:rPr>
          <w:rFonts w:ascii="Candara" w:hAnsi="Candara"/>
          <w:b/>
          <w:bCs/>
          <w:sz w:val="20"/>
          <w:szCs w:val="20"/>
        </w:rPr>
        <w:t>LIMITED</w:t>
      </w:r>
      <w:r>
        <w:rPr>
          <w:rFonts w:ascii="Candara" w:hAnsi="Candara"/>
          <w:b/>
          <w:bCs/>
          <w:sz w:val="20"/>
          <w:szCs w:val="20"/>
        </w:rPr>
        <w:t xml:space="preserve"> (current Schneider Thailand Co., Ltd.)</w:t>
      </w:r>
      <w:r w:rsidRPr="00135F4C">
        <w:rPr>
          <w:rFonts w:ascii="Candara" w:hAnsi="Candara"/>
          <w:sz w:val="20"/>
          <w:szCs w:val="20"/>
        </w:rPr>
        <w:tab/>
        <w:t>(0</w:t>
      </w:r>
      <w:r w:rsidR="000443DB">
        <w:rPr>
          <w:rFonts w:ascii="Candara" w:hAnsi="Candara"/>
          <w:sz w:val="20"/>
          <w:szCs w:val="20"/>
        </w:rPr>
        <w:t>6</w:t>
      </w:r>
      <w:r w:rsidRPr="00135F4C">
        <w:rPr>
          <w:rFonts w:ascii="Candara" w:hAnsi="Candara"/>
          <w:sz w:val="20"/>
          <w:szCs w:val="20"/>
        </w:rPr>
        <w:t>/</w:t>
      </w:r>
      <w:r w:rsidR="000443DB">
        <w:rPr>
          <w:rFonts w:ascii="Candara" w:hAnsi="Candara"/>
          <w:sz w:val="20"/>
          <w:szCs w:val="20"/>
        </w:rPr>
        <w:t>92</w:t>
      </w:r>
      <w:r w:rsidRPr="00135F4C">
        <w:rPr>
          <w:rFonts w:ascii="Candara" w:hAnsi="Candara"/>
          <w:sz w:val="20"/>
          <w:szCs w:val="20"/>
        </w:rPr>
        <w:t xml:space="preserve"> – </w:t>
      </w:r>
      <w:r w:rsidR="000443DB">
        <w:rPr>
          <w:rFonts w:ascii="Candara" w:hAnsi="Candara"/>
          <w:sz w:val="20"/>
          <w:szCs w:val="20"/>
        </w:rPr>
        <w:t>12</w:t>
      </w:r>
      <w:r w:rsidRPr="00135F4C">
        <w:rPr>
          <w:rFonts w:ascii="Candara" w:hAnsi="Candara"/>
          <w:sz w:val="20"/>
          <w:szCs w:val="20"/>
        </w:rPr>
        <w:t>/</w:t>
      </w:r>
      <w:r w:rsidR="000443DB">
        <w:rPr>
          <w:rFonts w:ascii="Candara" w:hAnsi="Candara"/>
          <w:sz w:val="20"/>
          <w:szCs w:val="20"/>
        </w:rPr>
        <w:t>92</w:t>
      </w:r>
      <w:r w:rsidRPr="00135F4C">
        <w:rPr>
          <w:rFonts w:ascii="Candara" w:hAnsi="Candara"/>
          <w:sz w:val="20"/>
          <w:szCs w:val="20"/>
        </w:rPr>
        <w:t>)</w:t>
      </w:r>
    </w:p>
    <w:p w:rsidR="00E36EEA" w:rsidRPr="00DF08C7" w:rsidRDefault="00E36EEA" w:rsidP="00E36EEA">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sidR="000443DB">
        <w:rPr>
          <w:rFonts w:ascii="Candara" w:hAnsi="Candara"/>
          <w:i/>
          <w:iCs/>
          <w:sz w:val="20"/>
          <w:szCs w:val="20"/>
        </w:rPr>
        <w:t>Electrical Energy</w:t>
      </w:r>
      <w:r w:rsidRPr="00DF08C7">
        <w:rPr>
          <w:rFonts w:ascii="Candara" w:hAnsi="Candara"/>
          <w:i/>
          <w:iCs/>
          <w:sz w:val="20"/>
          <w:szCs w:val="20"/>
        </w:rPr>
        <w:tab/>
      </w:r>
      <w:r w:rsidR="000443DB">
        <w:rPr>
          <w:rFonts w:ascii="Candara" w:hAnsi="Candara"/>
          <w:i/>
          <w:iCs/>
          <w:sz w:val="20"/>
          <w:szCs w:val="20"/>
        </w:rPr>
        <w:t>French</w:t>
      </w:r>
      <w:r w:rsidRPr="00DF08C7">
        <w:rPr>
          <w:rFonts w:ascii="Candara" w:hAnsi="Candara"/>
          <w:i/>
          <w:iCs/>
          <w:sz w:val="20"/>
          <w:szCs w:val="20"/>
        </w:rPr>
        <w:t xml:space="preserve"> Firm</w:t>
      </w:r>
    </w:p>
    <w:p w:rsidR="00E36EEA" w:rsidRDefault="00E36EEA" w:rsidP="00E36EEA">
      <w:pPr>
        <w:pStyle w:val="NoSpacing"/>
        <w:ind w:left="90"/>
        <w:rPr>
          <w:rFonts w:ascii="Candara" w:hAnsi="Candara"/>
        </w:rPr>
      </w:pPr>
    </w:p>
    <w:p w:rsidR="00E36EEA" w:rsidRPr="00DF08C7" w:rsidRDefault="00E36EEA" w:rsidP="00E36EEA">
      <w:pPr>
        <w:pStyle w:val="NoSpacing"/>
        <w:rPr>
          <w:rFonts w:ascii="Candara" w:hAnsi="Candara"/>
          <w:b/>
          <w:bCs/>
        </w:rPr>
      </w:pPr>
      <w:r>
        <w:rPr>
          <w:rFonts w:ascii="Candara" w:hAnsi="Candara"/>
          <w:b/>
          <w:bCs/>
        </w:rPr>
        <w:t>Senior Assistant Chief Receptionist</w:t>
      </w:r>
    </w:p>
    <w:p w:rsidR="00E36EEA" w:rsidRPr="00135F4C" w:rsidRDefault="00E36EEA" w:rsidP="00E36EEA">
      <w:pPr>
        <w:pStyle w:val="NoSpacing"/>
        <w:tabs>
          <w:tab w:val="right" w:pos="9270"/>
        </w:tabs>
        <w:rPr>
          <w:rFonts w:ascii="Candara" w:hAnsi="Candara"/>
          <w:sz w:val="20"/>
          <w:szCs w:val="20"/>
        </w:rPr>
      </w:pPr>
      <w:r>
        <w:rPr>
          <w:rFonts w:ascii="Candara" w:hAnsi="Candara"/>
          <w:b/>
          <w:bCs/>
          <w:sz w:val="20"/>
          <w:szCs w:val="20"/>
        </w:rPr>
        <w:t>ROYAL PRESIDENT EXECUTIVE SERVICES APARTMENTS</w:t>
      </w:r>
      <w:r w:rsidRPr="00135F4C">
        <w:rPr>
          <w:rFonts w:ascii="Candara" w:hAnsi="Candara"/>
          <w:sz w:val="20"/>
          <w:szCs w:val="20"/>
        </w:rPr>
        <w:tab/>
        <w:t>(</w:t>
      </w:r>
      <w:r w:rsidR="000443DB">
        <w:rPr>
          <w:rFonts w:ascii="Candara" w:hAnsi="Candara"/>
          <w:sz w:val="20"/>
          <w:szCs w:val="20"/>
        </w:rPr>
        <w:t>12</w:t>
      </w:r>
      <w:r w:rsidRPr="00135F4C">
        <w:rPr>
          <w:rFonts w:ascii="Candara" w:hAnsi="Candara"/>
          <w:sz w:val="20"/>
          <w:szCs w:val="20"/>
        </w:rPr>
        <w:t>/</w:t>
      </w:r>
      <w:r w:rsidR="000443DB">
        <w:rPr>
          <w:rFonts w:ascii="Candara" w:hAnsi="Candara"/>
          <w:sz w:val="20"/>
          <w:szCs w:val="20"/>
        </w:rPr>
        <w:t>91</w:t>
      </w:r>
      <w:r w:rsidRPr="00135F4C">
        <w:rPr>
          <w:rFonts w:ascii="Candara" w:hAnsi="Candara"/>
          <w:sz w:val="20"/>
          <w:szCs w:val="20"/>
        </w:rPr>
        <w:t xml:space="preserve"> – </w:t>
      </w:r>
      <w:r>
        <w:rPr>
          <w:rFonts w:ascii="Candara" w:hAnsi="Candara"/>
          <w:sz w:val="20"/>
          <w:szCs w:val="20"/>
        </w:rPr>
        <w:t>0</w:t>
      </w:r>
      <w:r w:rsidR="000443DB">
        <w:rPr>
          <w:rFonts w:ascii="Candara" w:hAnsi="Candara"/>
          <w:sz w:val="20"/>
          <w:szCs w:val="20"/>
        </w:rPr>
        <w:t>5</w:t>
      </w:r>
      <w:r w:rsidRPr="00135F4C">
        <w:rPr>
          <w:rFonts w:ascii="Candara" w:hAnsi="Candara"/>
          <w:sz w:val="20"/>
          <w:szCs w:val="20"/>
        </w:rPr>
        <w:t>/</w:t>
      </w:r>
      <w:r w:rsidR="000443DB">
        <w:rPr>
          <w:rFonts w:ascii="Candara" w:hAnsi="Candara"/>
          <w:sz w:val="20"/>
          <w:szCs w:val="20"/>
        </w:rPr>
        <w:t>92</w:t>
      </w:r>
      <w:r w:rsidRPr="00135F4C">
        <w:rPr>
          <w:rFonts w:ascii="Candara" w:hAnsi="Candara"/>
          <w:sz w:val="20"/>
          <w:szCs w:val="20"/>
        </w:rPr>
        <w:t>)</w:t>
      </w:r>
    </w:p>
    <w:p w:rsidR="00E36EEA" w:rsidRPr="00DF08C7" w:rsidRDefault="00E36EEA" w:rsidP="00E36EEA">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Pr>
          <w:rFonts w:ascii="Candara" w:hAnsi="Candara"/>
          <w:i/>
          <w:iCs/>
          <w:sz w:val="20"/>
          <w:szCs w:val="20"/>
        </w:rPr>
        <w:t>Services Apartment</w:t>
      </w:r>
      <w:r w:rsidRPr="00DF08C7">
        <w:rPr>
          <w:rFonts w:ascii="Candara" w:hAnsi="Candara"/>
          <w:i/>
          <w:iCs/>
          <w:sz w:val="20"/>
          <w:szCs w:val="20"/>
        </w:rPr>
        <w:tab/>
      </w:r>
      <w:r w:rsidR="000443DB">
        <w:rPr>
          <w:rFonts w:ascii="Candara" w:hAnsi="Candara"/>
          <w:i/>
          <w:iCs/>
          <w:sz w:val="20"/>
          <w:szCs w:val="20"/>
        </w:rPr>
        <w:t>Indian</w:t>
      </w:r>
      <w:r w:rsidRPr="00DF08C7">
        <w:rPr>
          <w:rFonts w:ascii="Candara" w:hAnsi="Candara"/>
          <w:i/>
          <w:iCs/>
          <w:sz w:val="20"/>
          <w:szCs w:val="20"/>
        </w:rPr>
        <w:t xml:space="preserve"> Firm</w:t>
      </w:r>
    </w:p>
    <w:p w:rsidR="00E36EEA" w:rsidRDefault="00E36EEA" w:rsidP="00E36EEA">
      <w:pPr>
        <w:pStyle w:val="NoSpacing"/>
        <w:ind w:left="90"/>
        <w:rPr>
          <w:rFonts w:ascii="Candara" w:hAnsi="Candara"/>
        </w:rPr>
      </w:pPr>
    </w:p>
    <w:p w:rsidR="00E36EEA" w:rsidRPr="00DF08C7" w:rsidRDefault="00E36EEA" w:rsidP="00E36EEA">
      <w:pPr>
        <w:pStyle w:val="NoSpacing"/>
        <w:rPr>
          <w:rFonts w:ascii="Candara" w:hAnsi="Candara"/>
          <w:b/>
          <w:bCs/>
        </w:rPr>
      </w:pPr>
      <w:r>
        <w:rPr>
          <w:rFonts w:ascii="Candara" w:hAnsi="Candara"/>
          <w:b/>
          <w:bCs/>
        </w:rPr>
        <w:t>Front Office Staff (City Lodge Hotel Department)</w:t>
      </w:r>
    </w:p>
    <w:p w:rsidR="00E36EEA" w:rsidRPr="00135F4C" w:rsidRDefault="00E36EEA" w:rsidP="00E36EEA">
      <w:pPr>
        <w:pStyle w:val="NoSpacing"/>
        <w:tabs>
          <w:tab w:val="right" w:pos="9270"/>
        </w:tabs>
        <w:rPr>
          <w:rFonts w:ascii="Candara" w:hAnsi="Candara"/>
          <w:sz w:val="20"/>
          <w:szCs w:val="20"/>
        </w:rPr>
      </w:pPr>
      <w:r>
        <w:rPr>
          <w:rFonts w:ascii="Candara" w:hAnsi="Candara"/>
          <w:b/>
          <w:bCs/>
          <w:sz w:val="20"/>
          <w:szCs w:val="20"/>
        </w:rPr>
        <w:t>THE BOULEVARD HOTEL (QUALITY INN CO., LTD.)</w:t>
      </w:r>
      <w:r w:rsidRPr="00135F4C">
        <w:rPr>
          <w:rFonts w:ascii="Candara" w:hAnsi="Candara"/>
          <w:sz w:val="20"/>
          <w:szCs w:val="20"/>
        </w:rPr>
        <w:tab/>
        <w:t>(</w:t>
      </w:r>
      <w:r>
        <w:rPr>
          <w:rFonts w:ascii="Candara" w:hAnsi="Candara"/>
          <w:sz w:val="20"/>
          <w:szCs w:val="20"/>
        </w:rPr>
        <w:t>11</w:t>
      </w:r>
      <w:r w:rsidRPr="00135F4C">
        <w:rPr>
          <w:rFonts w:ascii="Candara" w:hAnsi="Candara"/>
          <w:sz w:val="20"/>
          <w:szCs w:val="20"/>
        </w:rPr>
        <w:t>/</w:t>
      </w:r>
      <w:r>
        <w:rPr>
          <w:rFonts w:ascii="Candara" w:hAnsi="Candara"/>
          <w:sz w:val="20"/>
          <w:szCs w:val="20"/>
        </w:rPr>
        <w:t>90</w:t>
      </w:r>
      <w:r w:rsidRPr="00135F4C">
        <w:rPr>
          <w:rFonts w:ascii="Candara" w:hAnsi="Candara"/>
          <w:sz w:val="20"/>
          <w:szCs w:val="20"/>
        </w:rPr>
        <w:t xml:space="preserve"> – </w:t>
      </w:r>
      <w:r>
        <w:rPr>
          <w:rFonts w:ascii="Candara" w:hAnsi="Candara"/>
          <w:sz w:val="20"/>
          <w:szCs w:val="20"/>
        </w:rPr>
        <w:t>11</w:t>
      </w:r>
      <w:r w:rsidRPr="00135F4C">
        <w:rPr>
          <w:rFonts w:ascii="Candara" w:hAnsi="Candara"/>
          <w:sz w:val="20"/>
          <w:szCs w:val="20"/>
        </w:rPr>
        <w:t>/</w:t>
      </w:r>
      <w:r>
        <w:rPr>
          <w:rFonts w:ascii="Candara" w:hAnsi="Candara"/>
          <w:sz w:val="20"/>
          <w:szCs w:val="20"/>
        </w:rPr>
        <w:t>91</w:t>
      </w:r>
      <w:r w:rsidRPr="00135F4C">
        <w:rPr>
          <w:rFonts w:ascii="Candara" w:hAnsi="Candara"/>
          <w:sz w:val="20"/>
          <w:szCs w:val="20"/>
        </w:rPr>
        <w:t>)</w:t>
      </w:r>
    </w:p>
    <w:p w:rsidR="00E36EEA" w:rsidRPr="00DF08C7" w:rsidRDefault="00E36EEA" w:rsidP="00E36EEA">
      <w:pPr>
        <w:pStyle w:val="NoSpacing"/>
        <w:tabs>
          <w:tab w:val="right" w:pos="9270"/>
        </w:tabs>
        <w:ind w:left="90"/>
        <w:rPr>
          <w:rFonts w:ascii="Candara" w:hAnsi="Candara"/>
          <w:i/>
          <w:iCs/>
          <w:sz w:val="20"/>
          <w:szCs w:val="20"/>
        </w:rPr>
      </w:pPr>
      <w:r w:rsidRPr="00DF08C7">
        <w:rPr>
          <w:rFonts w:ascii="Candara" w:hAnsi="Candara"/>
          <w:i/>
          <w:iCs/>
          <w:sz w:val="20"/>
          <w:szCs w:val="20"/>
        </w:rPr>
        <w:t xml:space="preserve">Business Type: </w:t>
      </w:r>
      <w:r>
        <w:rPr>
          <w:rFonts w:ascii="Candara" w:hAnsi="Candara"/>
          <w:i/>
          <w:iCs/>
          <w:sz w:val="20"/>
          <w:szCs w:val="20"/>
        </w:rPr>
        <w:t>Hotel hospitality</w:t>
      </w:r>
      <w:r w:rsidRPr="00DF08C7">
        <w:rPr>
          <w:rFonts w:ascii="Candara" w:hAnsi="Candara"/>
          <w:i/>
          <w:iCs/>
          <w:sz w:val="20"/>
          <w:szCs w:val="20"/>
        </w:rPr>
        <w:tab/>
      </w:r>
      <w:r>
        <w:rPr>
          <w:rFonts w:ascii="Candara" w:hAnsi="Candara"/>
          <w:i/>
          <w:iCs/>
          <w:sz w:val="20"/>
          <w:szCs w:val="20"/>
        </w:rPr>
        <w:t>Indian</w:t>
      </w:r>
      <w:r w:rsidRPr="00DF08C7">
        <w:rPr>
          <w:rFonts w:ascii="Candara" w:hAnsi="Candara"/>
          <w:i/>
          <w:iCs/>
          <w:sz w:val="20"/>
          <w:szCs w:val="20"/>
        </w:rPr>
        <w:t xml:space="preserve"> Firm</w:t>
      </w:r>
    </w:p>
    <w:p w:rsidR="00E36EEA" w:rsidRDefault="00E36EEA" w:rsidP="00E36EEA">
      <w:pPr>
        <w:pStyle w:val="NoSpacing"/>
        <w:ind w:left="90"/>
        <w:rPr>
          <w:rFonts w:ascii="Candara" w:hAnsi="Candara"/>
        </w:rPr>
      </w:pPr>
    </w:p>
    <w:p w:rsidR="0021684E" w:rsidRPr="00DF08C7" w:rsidRDefault="0021684E" w:rsidP="0021684E">
      <w:pPr>
        <w:pStyle w:val="NoSpacing"/>
        <w:pBdr>
          <w:bottom w:val="single" w:sz="4" w:space="1" w:color="auto"/>
        </w:pBdr>
        <w:ind w:left="90"/>
        <w:rPr>
          <w:rFonts w:ascii="Candara" w:hAnsi="Candara"/>
        </w:rPr>
      </w:pPr>
    </w:p>
    <w:p w:rsidR="00E3797A" w:rsidRPr="00DF08C7" w:rsidRDefault="001567BD" w:rsidP="00A2479E">
      <w:pPr>
        <w:spacing w:before="160" w:after="120"/>
        <w:jc w:val="center"/>
        <w:rPr>
          <w:rFonts w:ascii="Candara" w:hAnsi="Candara" w:cs="Tahoma"/>
          <w:b/>
          <w:bCs/>
          <w:sz w:val="22"/>
          <w:szCs w:val="22"/>
        </w:rPr>
      </w:pPr>
      <w:r>
        <w:rPr>
          <w:rFonts w:ascii="Candara" w:hAnsi="Candara" w:cs="Tahoma"/>
          <w:b/>
          <w:bCs/>
          <w:sz w:val="22"/>
          <w:szCs w:val="22"/>
        </w:rPr>
        <w:t>EDUCATION</w:t>
      </w:r>
    </w:p>
    <w:p w:rsidR="00E3797A" w:rsidRPr="00DF08C7" w:rsidRDefault="00F95B6E" w:rsidP="00F95B6E">
      <w:pPr>
        <w:pStyle w:val="NoSpacing"/>
        <w:tabs>
          <w:tab w:val="right" w:pos="9270"/>
        </w:tabs>
        <w:ind w:left="90"/>
        <w:rPr>
          <w:rFonts w:ascii="Candara" w:hAnsi="Candara"/>
        </w:rPr>
      </w:pPr>
      <w:r w:rsidRPr="00DF08C7">
        <w:rPr>
          <w:rFonts w:ascii="Candara" w:hAnsi="Candara"/>
        </w:rPr>
        <w:t>Bachelor of Business Administration, Advertising Major</w:t>
      </w:r>
      <w:r w:rsidRPr="00DF08C7">
        <w:rPr>
          <w:rFonts w:ascii="Candara" w:hAnsi="Candara"/>
        </w:rPr>
        <w:tab/>
        <w:t>(12/90)</w:t>
      </w:r>
    </w:p>
    <w:p w:rsidR="00F95B6E" w:rsidRDefault="00F95B6E" w:rsidP="00F95B6E">
      <w:pPr>
        <w:pStyle w:val="NoSpacing"/>
        <w:ind w:left="90"/>
        <w:rPr>
          <w:rFonts w:ascii="Candara" w:hAnsi="Candara"/>
          <w:i/>
          <w:iCs/>
        </w:rPr>
      </w:pPr>
      <w:proofErr w:type="spellStart"/>
      <w:r w:rsidRPr="009B7459">
        <w:rPr>
          <w:rFonts w:ascii="Candara" w:hAnsi="Candara"/>
          <w:i/>
          <w:iCs/>
        </w:rPr>
        <w:t>Ramkamhaeng</w:t>
      </w:r>
      <w:proofErr w:type="spellEnd"/>
      <w:r w:rsidRPr="009B7459">
        <w:rPr>
          <w:rFonts w:ascii="Candara" w:hAnsi="Candara"/>
          <w:i/>
          <w:iCs/>
        </w:rPr>
        <w:t xml:space="preserve"> University, Hua Mark, </w:t>
      </w:r>
      <w:proofErr w:type="spellStart"/>
      <w:r w:rsidRPr="009B7459">
        <w:rPr>
          <w:rFonts w:ascii="Candara" w:hAnsi="Candara"/>
          <w:i/>
          <w:iCs/>
        </w:rPr>
        <w:t>Bangkapi</w:t>
      </w:r>
      <w:proofErr w:type="spellEnd"/>
      <w:r w:rsidRPr="009B7459">
        <w:rPr>
          <w:rFonts w:ascii="Candara" w:hAnsi="Candara"/>
          <w:i/>
          <w:iCs/>
        </w:rPr>
        <w:t>, Bangkok 10240</w:t>
      </w:r>
    </w:p>
    <w:p w:rsidR="00A2479E" w:rsidRPr="009B7459" w:rsidRDefault="00A2479E" w:rsidP="00A2479E">
      <w:pPr>
        <w:pStyle w:val="NoSpacing"/>
        <w:pBdr>
          <w:bottom w:val="single" w:sz="4" w:space="1" w:color="auto"/>
        </w:pBdr>
        <w:ind w:left="90"/>
        <w:rPr>
          <w:rFonts w:ascii="Candara" w:hAnsi="Candara"/>
          <w:i/>
          <w:iCs/>
        </w:rPr>
      </w:pPr>
    </w:p>
    <w:p w:rsidR="00E3797A" w:rsidRPr="00DF08C7" w:rsidRDefault="00E3797A" w:rsidP="00A2479E">
      <w:pPr>
        <w:spacing w:before="160" w:after="120"/>
        <w:jc w:val="center"/>
        <w:rPr>
          <w:rFonts w:ascii="Candara" w:hAnsi="Candara" w:cs="Tahoma"/>
          <w:b/>
          <w:bCs/>
          <w:sz w:val="22"/>
          <w:szCs w:val="22"/>
        </w:rPr>
      </w:pPr>
      <w:r w:rsidRPr="00DF08C7">
        <w:rPr>
          <w:rFonts w:ascii="Candara" w:hAnsi="Candara" w:cs="Tahoma"/>
          <w:b/>
          <w:bCs/>
          <w:sz w:val="22"/>
          <w:szCs w:val="22"/>
        </w:rPr>
        <w:t>PERSONAL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5960"/>
      </w:tblGrid>
      <w:tr w:rsidR="005A209F" w:rsidRPr="005A209F" w:rsidTr="003654C3">
        <w:tc>
          <w:tcPr>
            <w:tcW w:w="2320" w:type="dxa"/>
          </w:tcPr>
          <w:p w:rsidR="005A209F" w:rsidRPr="005A209F" w:rsidRDefault="005A209F" w:rsidP="005A209F">
            <w:pPr>
              <w:pStyle w:val="NoSpacing"/>
              <w:rPr>
                <w:rFonts w:ascii="Candara" w:hAnsi="Candara"/>
              </w:rPr>
            </w:pPr>
            <w:r w:rsidRPr="005A209F">
              <w:rPr>
                <w:rFonts w:ascii="Candara" w:hAnsi="Candara"/>
              </w:rPr>
              <w:t>Age:</w:t>
            </w:r>
          </w:p>
        </w:tc>
        <w:tc>
          <w:tcPr>
            <w:tcW w:w="5960" w:type="dxa"/>
          </w:tcPr>
          <w:p w:rsidR="005A209F" w:rsidRPr="005A209F" w:rsidRDefault="005A209F" w:rsidP="003654C3">
            <w:pPr>
              <w:pStyle w:val="NoSpacing"/>
              <w:rPr>
                <w:rFonts w:ascii="Candara" w:hAnsi="Candara"/>
              </w:rPr>
            </w:pPr>
            <w:r w:rsidRPr="005A209F">
              <w:rPr>
                <w:rFonts w:ascii="Candara" w:hAnsi="Candara"/>
              </w:rPr>
              <w:t>4</w:t>
            </w:r>
            <w:r w:rsidR="003654C3">
              <w:rPr>
                <w:rFonts w:ascii="Candara" w:hAnsi="Candara"/>
              </w:rPr>
              <w:t>8</w:t>
            </w:r>
            <w:r w:rsidRPr="005A209F">
              <w:rPr>
                <w:rFonts w:ascii="Candara" w:hAnsi="Candara"/>
              </w:rPr>
              <w:t xml:space="preserve"> Years of Age</w:t>
            </w:r>
          </w:p>
        </w:tc>
      </w:tr>
      <w:tr w:rsidR="005A209F" w:rsidRPr="005A209F" w:rsidTr="003654C3">
        <w:tc>
          <w:tcPr>
            <w:tcW w:w="2320" w:type="dxa"/>
          </w:tcPr>
          <w:p w:rsidR="005A209F" w:rsidRPr="005A209F" w:rsidRDefault="005A209F" w:rsidP="005A209F">
            <w:pPr>
              <w:pStyle w:val="NoSpacing"/>
              <w:rPr>
                <w:rFonts w:ascii="Candara" w:hAnsi="Candara"/>
              </w:rPr>
            </w:pPr>
            <w:r w:rsidRPr="005A209F">
              <w:rPr>
                <w:rFonts w:ascii="Candara" w:hAnsi="Candara"/>
              </w:rPr>
              <w:t>Religion:</w:t>
            </w:r>
          </w:p>
        </w:tc>
        <w:tc>
          <w:tcPr>
            <w:tcW w:w="5960" w:type="dxa"/>
          </w:tcPr>
          <w:p w:rsidR="005A209F" w:rsidRPr="005A209F" w:rsidRDefault="005A209F" w:rsidP="005A209F">
            <w:pPr>
              <w:pStyle w:val="NoSpacing"/>
              <w:rPr>
                <w:rFonts w:ascii="Candara" w:hAnsi="Candara"/>
              </w:rPr>
            </w:pPr>
            <w:r w:rsidRPr="005A209F">
              <w:rPr>
                <w:rFonts w:ascii="Candara" w:hAnsi="Candara"/>
              </w:rPr>
              <w:t>Buddhism</w:t>
            </w:r>
          </w:p>
        </w:tc>
      </w:tr>
      <w:tr w:rsidR="005A209F" w:rsidRPr="005A209F" w:rsidTr="003654C3">
        <w:tc>
          <w:tcPr>
            <w:tcW w:w="2320" w:type="dxa"/>
          </w:tcPr>
          <w:p w:rsidR="005A209F" w:rsidRPr="005A209F" w:rsidRDefault="005A209F" w:rsidP="005A209F">
            <w:pPr>
              <w:pStyle w:val="NoSpacing"/>
              <w:rPr>
                <w:rFonts w:ascii="Candara" w:hAnsi="Candara"/>
              </w:rPr>
            </w:pPr>
            <w:r w:rsidRPr="005A209F">
              <w:rPr>
                <w:rFonts w:ascii="Candara" w:hAnsi="Candara"/>
              </w:rPr>
              <w:t>Marital Status:</w:t>
            </w:r>
          </w:p>
        </w:tc>
        <w:tc>
          <w:tcPr>
            <w:tcW w:w="5960" w:type="dxa"/>
          </w:tcPr>
          <w:p w:rsidR="005A209F" w:rsidRPr="005A209F" w:rsidRDefault="005A209F" w:rsidP="005A209F">
            <w:pPr>
              <w:pStyle w:val="NoSpacing"/>
              <w:rPr>
                <w:rFonts w:ascii="Candara" w:hAnsi="Candara"/>
              </w:rPr>
            </w:pPr>
            <w:r w:rsidRPr="005A209F">
              <w:rPr>
                <w:rFonts w:ascii="Candara" w:hAnsi="Candara"/>
              </w:rPr>
              <w:t>Single</w:t>
            </w:r>
          </w:p>
        </w:tc>
      </w:tr>
      <w:tr w:rsidR="005A209F" w:rsidRPr="005A209F" w:rsidTr="003654C3">
        <w:tc>
          <w:tcPr>
            <w:tcW w:w="2320" w:type="dxa"/>
          </w:tcPr>
          <w:p w:rsidR="005A209F" w:rsidRPr="005A209F" w:rsidRDefault="005A209F" w:rsidP="005A209F">
            <w:pPr>
              <w:pStyle w:val="NoSpacing"/>
              <w:rPr>
                <w:rFonts w:ascii="Candara" w:hAnsi="Candara"/>
              </w:rPr>
            </w:pPr>
            <w:r w:rsidRPr="005A209F">
              <w:rPr>
                <w:rFonts w:ascii="Candara" w:hAnsi="Candara"/>
              </w:rPr>
              <w:t>Language:</w:t>
            </w:r>
          </w:p>
        </w:tc>
        <w:tc>
          <w:tcPr>
            <w:tcW w:w="5960" w:type="dxa"/>
          </w:tcPr>
          <w:p w:rsidR="005A209F" w:rsidRPr="005A209F" w:rsidRDefault="005A209F" w:rsidP="005A209F">
            <w:pPr>
              <w:pStyle w:val="NoSpacing"/>
              <w:rPr>
                <w:rFonts w:ascii="Candara" w:hAnsi="Candara"/>
              </w:rPr>
            </w:pPr>
            <w:r w:rsidRPr="005A209F">
              <w:rPr>
                <w:rFonts w:ascii="Candara" w:hAnsi="Candara"/>
              </w:rPr>
              <w:t>Native Thai &amp; Very Good English</w:t>
            </w:r>
          </w:p>
        </w:tc>
      </w:tr>
      <w:tr w:rsidR="005A209F" w:rsidRPr="00DF08C7" w:rsidTr="003654C3">
        <w:tc>
          <w:tcPr>
            <w:tcW w:w="2320" w:type="dxa"/>
          </w:tcPr>
          <w:p w:rsidR="005A209F" w:rsidRPr="005A209F" w:rsidRDefault="005A209F" w:rsidP="005A209F">
            <w:pPr>
              <w:pStyle w:val="NoSpacing"/>
              <w:rPr>
                <w:rFonts w:ascii="Candara" w:hAnsi="Candara"/>
              </w:rPr>
            </w:pPr>
            <w:r w:rsidRPr="005A209F">
              <w:rPr>
                <w:rFonts w:ascii="Candara" w:hAnsi="Candara"/>
              </w:rPr>
              <w:t>Others:</w:t>
            </w:r>
          </w:p>
        </w:tc>
        <w:tc>
          <w:tcPr>
            <w:tcW w:w="5960" w:type="dxa"/>
          </w:tcPr>
          <w:p w:rsidR="005A209F" w:rsidRPr="00DF08C7" w:rsidRDefault="005A209F" w:rsidP="005A209F">
            <w:pPr>
              <w:pStyle w:val="NoSpacing"/>
              <w:rPr>
                <w:rFonts w:ascii="Candara" w:hAnsi="Candara"/>
              </w:rPr>
            </w:pPr>
            <w:r>
              <w:rPr>
                <w:rFonts w:ascii="Candara" w:hAnsi="Candara"/>
              </w:rPr>
              <w:t>Proficient in Microsoft Office Suite</w:t>
            </w:r>
          </w:p>
        </w:tc>
      </w:tr>
      <w:tr w:rsidR="003654C3" w:rsidRPr="00DF08C7" w:rsidTr="003654C3">
        <w:tc>
          <w:tcPr>
            <w:tcW w:w="2320" w:type="dxa"/>
          </w:tcPr>
          <w:p w:rsidR="003654C3" w:rsidRPr="005A209F" w:rsidRDefault="003654C3" w:rsidP="005A209F">
            <w:pPr>
              <w:pStyle w:val="NoSpacing"/>
              <w:rPr>
                <w:rFonts w:ascii="Candara" w:hAnsi="Candara"/>
              </w:rPr>
            </w:pPr>
          </w:p>
        </w:tc>
        <w:tc>
          <w:tcPr>
            <w:tcW w:w="5960" w:type="dxa"/>
          </w:tcPr>
          <w:p w:rsidR="003654C3" w:rsidRDefault="003654C3" w:rsidP="005A209F">
            <w:pPr>
              <w:pStyle w:val="NoSpacing"/>
              <w:rPr>
                <w:rFonts w:ascii="Candara" w:hAnsi="Candara"/>
              </w:rPr>
            </w:pPr>
            <w:r>
              <w:rPr>
                <w:rFonts w:ascii="Candara" w:hAnsi="Candara"/>
              </w:rPr>
              <w:t>HRIS applications (</w:t>
            </w:r>
            <w:proofErr w:type="spellStart"/>
            <w:r>
              <w:rPr>
                <w:rFonts w:ascii="Candara" w:hAnsi="Candara"/>
              </w:rPr>
              <w:t>Lumesse</w:t>
            </w:r>
            <w:proofErr w:type="spellEnd"/>
            <w:r>
              <w:rPr>
                <w:rFonts w:ascii="Candara" w:hAnsi="Candara"/>
              </w:rPr>
              <w:t>, SAP, Microsoft Axapta)</w:t>
            </w:r>
          </w:p>
        </w:tc>
      </w:tr>
    </w:tbl>
    <w:p w:rsidR="00F95B6E" w:rsidRPr="00DF08C7" w:rsidRDefault="00F95B6E" w:rsidP="005A209F">
      <w:pPr>
        <w:pStyle w:val="NoSpacing"/>
        <w:rPr>
          <w:rFonts w:ascii="Candara" w:hAnsi="Candara"/>
        </w:rPr>
      </w:pPr>
    </w:p>
    <w:sectPr w:rsidR="00F95B6E" w:rsidRPr="00DF08C7" w:rsidSect="001E26A5">
      <w:headerReference w:type="default" r:id="rId7"/>
      <w:footerReference w:type="default" r:id="rId8"/>
      <w:pgSz w:w="11906" w:h="16838" w:code="9"/>
      <w:pgMar w:top="1422" w:right="1440" w:bottom="720" w:left="1440" w:header="450" w:footer="59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619" w:rsidRDefault="00AC1619" w:rsidP="006C52B9">
      <w:pPr>
        <w:spacing w:after="0" w:line="240" w:lineRule="auto"/>
      </w:pPr>
      <w:r>
        <w:separator/>
      </w:r>
    </w:p>
  </w:endnote>
  <w:endnote w:type="continuationSeparator" w:id="0">
    <w:p w:rsidR="00AC1619" w:rsidRDefault="00AC1619" w:rsidP="006C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44703"/>
      <w:docPartObj>
        <w:docPartGallery w:val="Page Numbers (Bottom of Page)"/>
        <w:docPartUnique/>
      </w:docPartObj>
    </w:sdtPr>
    <w:sdtEndPr>
      <w:rPr>
        <w:rFonts w:ascii="Candara" w:hAnsi="Candara"/>
        <w:noProof/>
        <w:sz w:val="18"/>
        <w:szCs w:val="18"/>
      </w:rPr>
    </w:sdtEndPr>
    <w:sdtContent>
      <w:p w:rsidR="00A915DC" w:rsidRPr="009F7F1C" w:rsidRDefault="00A915DC" w:rsidP="009F7F1C">
        <w:pPr>
          <w:pStyle w:val="Footer"/>
          <w:jc w:val="center"/>
          <w:rPr>
            <w:rFonts w:ascii="Candara" w:hAnsi="Candara"/>
            <w:sz w:val="18"/>
            <w:szCs w:val="18"/>
          </w:rPr>
        </w:pPr>
        <w:r w:rsidRPr="009F7F1C">
          <w:rPr>
            <w:rFonts w:ascii="Candara" w:hAnsi="Candara"/>
            <w:sz w:val="18"/>
            <w:szCs w:val="18"/>
          </w:rPr>
          <w:fldChar w:fldCharType="begin"/>
        </w:r>
        <w:r w:rsidRPr="009F7F1C">
          <w:rPr>
            <w:rFonts w:ascii="Candara" w:hAnsi="Candara"/>
            <w:sz w:val="18"/>
            <w:szCs w:val="18"/>
          </w:rPr>
          <w:instrText xml:space="preserve"> PAGE   \* MERGEFORMAT </w:instrText>
        </w:r>
        <w:r w:rsidRPr="009F7F1C">
          <w:rPr>
            <w:rFonts w:ascii="Candara" w:hAnsi="Candara"/>
            <w:sz w:val="18"/>
            <w:szCs w:val="18"/>
          </w:rPr>
          <w:fldChar w:fldCharType="separate"/>
        </w:r>
        <w:r w:rsidR="00BC0BE3">
          <w:rPr>
            <w:rFonts w:ascii="Candara" w:hAnsi="Candara"/>
            <w:noProof/>
            <w:sz w:val="18"/>
            <w:szCs w:val="18"/>
          </w:rPr>
          <w:t>5</w:t>
        </w:r>
        <w:r w:rsidRPr="009F7F1C">
          <w:rPr>
            <w:rFonts w:ascii="Candara" w:hAnsi="Candara"/>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619" w:rsidRDefault="00AC1619" w:rsidP="006C52B9">
      <w:pPr>
        <w:spacing w:after="0" w:line="240" w:lineRule="auto"/>
      </w:pPr>
      <w:r>
        <w:separator/>
      </w:r>
    </w:p>
  </w:footnote>
  <w:footnote w:type="continuationSeparator" w:id="0">
    <w:p w:rsidR="00AC1619" w:rsidRDefault="00AC1619" w:rsidP="006C5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1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030"/>
    </w:tblGrid>
    <w:tr w:rsidR="00A915DC" w:rsidRPr="006C52B9" w:rsidTr="00A915DC">
      <w:tc>
        <w:tcPr>
          <w:tcW w:w="4140" w:type="dxa"/>
          <w:vMerge w:val="restart"/>
        </w:tcPr>
        <w:p w:rsidR="00A915DC" w:rsidRPr="005C7CF7" w:rsidRDefault="00A915DC" w:rsidP="00103B2D">
          <w:pPr>
            <w:pStyle w:val="NoSpacing"/>
            <w:rPr>
              <w:rFonts w:ascii="Tahoma" w:hAnsi="Tahoma" w:cs="Tahoma"/>
              <w:sz w:val="32"/>
              <w:szCs w:val="32"/>
            </w:rPr>
          </w:pPr>
          <w:r w:rsidRPr="005C7CF7">
            <w:rPr>
              <w:rFonts w:ascii="Forte" w:hAnsi="Forte"/>
              <w:b/>
              <w:bCs/>
              <w:sz w:val="32"/>
              <w:szCs w:val="32"/>
            </w:rPr>
            <w:t>Nittaya Muttaya</w:t>
          </w:r>
          <w:r>
            <w:rPr>
              <w:rFonts w:ascii="Tahoma" w:hAnsi="Tahoma" w:cs="Tahoma"/>
              <w:b/>
              <w:bCs/>
              <w:sz w:val="32"/>
              <w:szCs w:val="32"/>
            </w:rPr>
            <w:t xml:space="preserve"> </w:t>
          </w:r>
          <w:r w:rsidRPr="005C7CF7">
            <w:rPr>
              <w:rFonts w:ascii="Tahoma" w:hAnsi="Tahoma" w:cs="Tahoma"/>
              <w:b/>
              <w:bCs/>
              <w:sz w:val="22"/>
              <w:szCs w:val="22"/>
            </w:rPr>
            <w:t>(</w:t>
          </w:r>
          <w:r w:rsidRPr="005C7CF7">
            <w:rPr>
              <w:rFonts w:ascii="Tahoma" w:hAnsi="Tahoma" w:cs="Tahoma" w:hint="cs"/>
              <w:b/>
              <w:bCs/>
              <w:sz w:val="22"/>
              <w:szCs w:val="22"/>
              <w:cs/>
            </w:rPr>
            <w:t>นิตยา มัธยะ</w:t>
          </w:r>
          <w:r w:rsidRPr="005C7CF7">
            <w:rPr>
              <w:rFonts w:ascii="Tahoma" w:hAnsi="Tahoma" w:cs="Tahoma"/>
              <w:b/>
              <w:bCs/>
              <w:sz w:val="22"/>
              <w:szCs w:val="22"/>
            </w:rPr>
            <w:t>)</w:t>
          </w:r>
        </w:p>
      </w:tc>
      <w:tc>
        <w:tcPr>
          <w:tcW w:w="6030" w:type="dxa"/>
        </w:tcPr>
        <w:p w:rsidR="00A915DC" w:rsidRDefault="00A915DC" w:rsidP="00103B2D">
          <w:pPr>
            <w:pStyle w:val="NoSpacing"/>
            <w:jc w:val="right"/>
            <w:rPr>
              <w:rFonts w:ascii="Candara" w:hAnsi="Candara"/>
              <w:sz w:val="18"/>
              <w:szCs w:val="18"/>
            </w:rPr>
          </w:pPr>
          <w:r w:rsidRPr="006C52B9">
            <w:rPr>
              <w:rFonts w:ascii="Candara" w:hAnsi="Candara"/>
              <w:sz w:val="18"/>
              <w:szCs w:val="18"/>
            </w:rPr>
            <w:t xml:space="preserve">55/312 </w:t>
          </w:r>
          <w:proofErr w:type="spellStart"/>
          <w:r w:rsidRPr="006C52B9">
            <w:rPr>
              <w:rFonts w:ascii="Candara" w:hAnsi="Candara"/>
              <w:sz w:val="18"/>
              <w:szCs w:val="18"/>
            </w:rPr>
            <w:t>Klonglum</w:t>
          </w:r>
          <w:r>
            <w:rPr>
              <w:rFonts w:ascii="Candara" w:hAnsi="Candara"/>
              <w:sz w:val="18"/>
              <w:szCs w:val="18"/>
            </w:rPr>
            <w:t>chiak</w:t>
          </w:r>
          <w:proofErr w:type="spellEnd"/>
          <w:r>
            <w:rPr>
              <w:rFonts w:ascii="Candara" w:hAnsi="Candara"/>
              <w:sz w:val="18"/>
              <w:szCs w:val="18"/>
            </w:rPr>
            <w:t xml:space="preserve"> Road, </w:t>
          </w:r>
          <w:proofErr w:type="spellStart"/>
          <w:r>
            <w:rPr>
              <w:rFonts w:ascii="Candara" w:hAnsi="Candara"/>
              <w:sz w:val="18"/>
              <w:szCs w:val="18"/>
            </w:rPr>
            <w:t>Nuanchan</w:t>
          </w:r>
          <w:proofErr w:type="spellEnd"/>
          <w:r>
            <w:rPr>
              <w:rFonts w:ascii="Candara" w:hAnsi="Candara"/>
              <w:sz w:val="18"/>
              <w:szCs w:val="18"/>
            </w:rPr>
            <w:t xml:space="preserve">, </w:t>
          </w:r>
          <w:proofErr w:type="spellStart"/>
          <w:r>
            <w:rPr>
              <w:rFonts w:ascii="Candara" w:hAnsi="Candara"/>
              <w:sz w:val="18"/>
              <w:szCs w:val="18"/>
            </w:rPr>
            <w:t>Buengkum</w:t>
          </w:r>
          <w:proofErr w:type="spellEnd"/>
          <w:r>
            <w:rPr>
              <w:rFonts w:ascii="Candara" w:hAnsi="Candara"/>
              <w:sz w:val="18"/>
              <w:szCs w:val="18"/>
            </w:rPr>
            <w:t>,</w:t>
          </w:r>
        </w:p>
        <w:p w:rsidR="00A915DC" w:rsidRPr="006C52B9" w:rsidRDefault="00A915DC" w:rsidP="00103B2D">
          <w:pPr>
            <w:pStyle w:val="NoSpacing"/>
            <w:jc w:val="right"/>
            <w:rPr>
              <w:rFonts w:ascii="Candara" w:hAnsi="Candara"/>
              <w:sz w:val="18"/>
              <w:szCs w:val="18"/>
            </w:rPr>
          </w:pPr>
          <w:r w:rsidRPr="006C52B9">
            <w:rPr>
              <w:rFonts w:ascii="Candara" w:hAnsi="Candara"/>
              <w:sz w:val="18"/>
              <w:szCs w:val="18"/>
            </w:rPr>
            <w:t>Bangkok 10230, Thailand</w:t>
          </w:r>
          <w:r w:rsidR="002E4327">
            <w:rPr>
              <w:rFonts w:ascii="Candara" w:hAnsi="Candara"/>
              <w:sz w:val="18"/>
              <w:szCs w:val="18"/>
            </w:rPr>
            <w:t>.</w:t>
          </w:r>
        </w:p>
      </w:tc>
    </w:tr>
    <w:tr w:rsidR="00A915DC" w:rsidRPr="006C52B9" w:rsidTr="00A915DC">
      <w:tc>
        <w:tcPr>
          <w:tcW w:w="4140" w:type="dxa"/>
          <w:vMerge/>
          <w:tcBorders>
            <w:bottom w:val="single" w:sz="4" w:space="0" w:color="auto"/>
          </w:tcBorders>
        </w:tcPr>
        <w:p w:rsidR="00A915DC" w:rsidRDefault="00A915DC" w:rsidP="00103B2D">
          <w:pPr>
            <w:pStyle w:val="NoSpacing"/>
            <w:rPr>
              <w:rFonts w:ascii="Candara" w:hAnsi="Candara"/>
              <w:sz w:val="22"/>
              <w:szCs w:val="22"/>
            </w:rPr>
          </w:pPr>
        </w:p>
      </w:tc>
      <w:tc>
        <w:tcPr>
          <w:tcW w:w="6030" w:type="dxa"/>
          <w:tcBorders>
            <w:bottom w:val="single" w:sz="4" w:space="0" w:color="auto"/>
          </w:tcBorders>
        </w:tcPr>
        <w:p w:rsidR="00A915DC" w:rsidRPr="006C52B9" w:rsidRDefault="00A915DC" w:rsidP="00103B2D">
          <w:pPr>
            <w:pStyle w:val="NoSpacing"/>
            <w:jc w:val="right"/>
            <w:rPr>
              <w:rFonts w:ascii="Candara" w:hAnsi="Candara"/>
              <w:sz w:val="18"/>
              <w:szCs w:val="18"/>
            </w:rPr>
          </w:pPr>
          <w:r w:rsidRPr="006C52B9">
            <w:rPr>
              <w:rFonts w:ascii="Candara" w:hAnsi="Candara"/>
              <w:sz w:val="18"/>
              <w:szCs w:val="18"/>
            </w:rPr>
            <w:t xml:space="preserve">Tel. </w:t>
          </w:r>
          <w:r w:rsidRPr="006C52B9">
            <w:rPr>
              <w:rFonts w:ascii="Candara" w:hAnsi="Candara"/>
              <w:b/>
              <w:bCs/>
              <w:color w:val="2F5496" w:themeColor="accent5" w:themeShade="BF"/>
              <w:sz w:val="18"/>
              <w:szCs w:val="18"/>
            </w:rPr>
            <w:t>+66 (0) 81 9335070</w:t>
          </w:r>
          <w:r w:rsidRPr="006C52B9">
            <w:rPr>
              <w:rFonts w:ascii="Candara" w:hAnsi="Candara"/>
              <w:sz w:val="18"/>
              <w:szCs w:val="18"/>
            </w:rPr>
            <w:t xml:space="preserve">; email: </w:t>
          </w:r>
          <w:r w:rsidRPr="006C52B9">
            <w:rPr>
              <w:rFonts w:ascii="Candara" w:hAnsi="Candara"/>
              <w:b/>
              <w:bCs/>
              <w:color w:val="2F5496" w:themeColor="accent5" w:themeShade="BF"/>
              <w:sz w:val="18"/>
              <w:szCs w:val="18"/>
            </w:rPr>
            <w:t>mnatti@truemail.co.th</w:t>
          </w:r>
        </w:p>
      </w:tc>
    </w:tr>
  </w:tbl>
  <w:p w:rsidR="00A915DC" w:rsidRDefault="00A915DC" w:rsidP="006C52B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A3C7F"/>
    <w:multiLevelType w:val="hybridMultilevel"/>
    <w:tmpl w:val="29642E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3E3618"/>
    <w:multiLevelType w:val="hybridMultilevel"/>
    <w:tmpl w:val="DEBC51F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08A585F"/>
    <w:multiLevelType w:val="hybridMultilevel"/>
    <w:tmpl w:val="EB6AC82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EFA3180"/>
    <w:multiLevelType w:val="hybridMultilevel"/>
    <w:tmpl w:val="5824CDD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42C25C23"/>
    <w:multiLevelType w:val="hybridMultilevel"/>
    <w:tmpl w:val="C70A49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2C2DCE"/>
    <w:multiLevelType w:val="hybridMultilevel"/>
    <w:tmpl w:val="C5943FE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5782064"/>
    <w:multiLevelType w:val="hybridMultilevel"/>
    <w:tmpl w:val="889C3C1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7366967"/>
    <w:multiLevelType w:val="hybridMultilevel"/>
    <w:tmpl w:val="CDC21BF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71727057"/>
    <w:multiLevelType w:val="hybridMultilevel"/>
    <w:tmpl w:val="0896D0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BE47A5"/>
    <w:multiLevelType w:val="hybridMultilevel"/>
    <w:tmpl w:val="B1F2378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9"/>
  </w:num>
  <w:num w:numId="6">
    <w:abstractNumId w:val="2"/>
  </w:num>
  <w:num w:numId="7">
    <w:abstractNumId w:val="1"/>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1E"/>
    <w:rsid w:val="000443DB"/>
    <w:rsid w:val="000A1742"/>
    <w:rsid w:val="000D219B"/>
    <w:rsid w:val="00103B2D"/>
    <w:rsid w:val="00112A40"/>
    <w:rsid w:val="00133C10"/>
    <w:rsid w:val="00135F4C"/>
    <w:rsid w:val="001567BD"/>
    <w:rsid w:val="001B2945"/>
    <w:rsid w:val="001E26A5"/>
    <w:rsid w:val="0020117C"/>
    <w:rsid w:val="0021684E"/>
    <w:rsid w:val="002D37CA"/>
    <w:rsid w:val="002E2912"/>
    <w:rsid w:val="002E4327"/>
    <w:rsid w:val="00323337"/>
    <w:rsid w:val="00364A2B"/>
    <w:rsid w:val="003654C3"/>
    <w:rsid w:val="003F2020"/>
    <w:rsid w:val="0040246E"/>
    <w:rsid w:val="004136DB"/>
    <w:rsid w:val="00421694"/>
    <w:rsid w:val="0042484E"/>
    <w:rsid w:val="0054021C"/>
    <w:rsid w:val="005471CE"/>
    <w:rsid w:val="0055027B"/>
    <w:rsid w:val="0056079B"/>
    <w:rsid w:val="0058751E"/>
    <w:rsid w:val="005A209F"/>
    <w:rsid w:val="005A31FB"/>
    <w:rsid w:val="005C7CF7"/>
    <w:rsid w:val="006C52B9"/>
    <w:rsid w:val="007039EC"/>
    <w:rsid w:val="00717629"/>
    <w:rsid w:val="00733A84"/>
    <w:rsid w:val="007377D0"/>
    <w:rsid w:val="0076377B"/>
    <w:rsid w:val="00792E88"/>
    <w:rsid w:val="007D0525"/>
    <w:rsid w:val="007E2B11"/>
    <w:rsid w:val="00813662"/>
    <w:rsid w:val="0086591E"/>
    <w:rsid w:val="008925FA"/>
    <w:rsid w:val="0093237E"/>
    <w:rsid w:val="00936BEA"/>
    <w:rsid w:val="00953811"/>
    <w:rsid w:val="009A6832"/>
    <w:rsid w:val="009B7459"/>
    <w:rsid w:val="009F7F1C"/>
    <w:rsid w:val="00A03663"/>
    <w:rsid w:val="00A2479E"/>
    <w:rsid w:val="00A40C2A"/>
    <w:rsid w:val="00A41C0F"/>
    <w:rsid w:val="00A54A49"/>
    <w:rsid w:val="00A72BE3"/>
    <w:rsid w:val="00A915DC"/>
    <w:rsid w:val="00AC1619"/>
    <w:rsid w:val="00AC5A7B"/>
    <w:rsid w:val="00AD6846"/>
    <w:rsid w:val="00B046AD"/>
    <w:rsid w:val="00B24884"/>
    <w:rsid w:val="00B30692"/>
    <w:rsid w:val="00B4542C"/>
    <w:rsid w:val="00B52712"/>
    <w:rsid w:val="00B74093"/>
    <w:rsid w:val="00BA335D"/>
    <w:rsid w:val="00BC0BE3"/>
    <w:rsid w:val="00BC33DB"/>
    <w:rsid w:val="00BF17F0"/>
    <w:rsid w:val="00C04AC1"/>
    <w:rsid w:val="00C07589"/>
    <w:rsid w:val="00C8657E"/>
    <w:rsid w:val="00C94BD3"/>
    <w:rsid w:val="00CB167A"/>
    <w:rsid w:val="00CC77A4"/>
    <w:rsid w:val="00CF6A37"/>
    <w:rsid w:val="00DA592C"/>
    <w:rsid w:val="00DF08C7"/>
    <w:rsid w:val="00DF363F"/>
    <w:rsid w:val="00E36EEA"/>
    <w:rsid w:val="00E3797A"/>
    <w:rsid w:val="00E67BF1"/>
    <w:rsid w:val="00ED3710"/>
    <w:rsid w:val="00EF4348"/>
    <w:rsid w:val="00F71C1F"/>
    <w:rsid w:val="00F95B6E"/>
    <w:rsid w:val="00FE18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0C351A-3DE8-4C78-A864-A9C2766E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th-TH"/>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25FA"/>
  </w:style>
  <w:style w:type="paragraph" w:styleId="Heading1">
    <w:name w:val="heading 1"/>
    <w:basedOn w:val="Normal"/>
    <w:next w:val="Normal"/>
    <w:link w:val="Heading1Char"/>
    <w:uiPriority w:val="9"/>
    <w:qFormat/>
    <w:rsid w:val="008925F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925F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8925F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925F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925F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925F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925F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925F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925F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5FA"/>
    <w:pPr>
      <w:spacing w:after="0" w:line="240" w:lineRule="auto"/>
    </w:pPr>
  </w:style>
  <w:style w:type="character" w:customStyle="1" w:styleId="Heading1Char">
    <w:name w:val="Heading 1 Char"/>
    <w:basedOn w:val="DefaultParagraphFont"/>
    <w:link w:val="Heading1"/>
    <w:uiPriority w:val="9"/>
    <w:rsid w:val="008925F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925F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8925F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925F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925F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925F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925F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925F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925F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925F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925F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925F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925F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925FA"/>
    <w:rPr>
      <w:caps/>
      <w:color w:val="404040" w:themeColor="text1" w:themeTint="BF"/>
      <w:spacing w:val="20"/>
      <w:sz w:val="28"/>
      <w:szCs w:val="28"/>
    </w:rPr>
  </w:style>
  <w:style w:type="character" w:styleId="Strong">
    <w:name w:val="Strong"/>
    <w:basedOn w:val="DefaultParagraphFont"/>
    <w:uiPriority w:val="22"/>
    <w:qFormat/>
    <w:rsid w:val="008925FA"/>
    <w:rPr>
      <w:b/>
      <w:bCs/>
    </w:rPr>
  </w:style>
  <w:style w:type="character" w:styleId="Emphasis">
    <w:name w:val="Emphasis"/>
    <w:basedOn w:val="DefaultParagraphFont"/>
    <w:uiPriority w:val="20"/>
    <w:qFormat/>
    <w:rsid w:val="008925FA"/>
    <w:rPr>
      <w:i/>
      <w:iCs/>
      <w:color w:val="000000" w:themeColor="text1"/>
    </w:rPr>
  </w:style>
  <w:style w:type="paragraph" w:styleId="Quote">
    <w:name w:val="Quote"/>
    <w:basedOn w:val="Normal"/>
    <w:next w:val="Normal"/>
    <w:link w:val="QuoteChar"/>
    <w:uiPriority w:val="29"/>
    <w:qFormat/>
    <w:rsid w:val="008925F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925F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925F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925F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925FA"/>
    <w:rPr>
      <w:i/>
      <w:iCs/>
      <w:color w:val="595959" w:themeColor="text1" w:themeTint="A6"/>
    </w:rPr>
  </w:style>
  <w:style w:type="character" w:styleId="IntenseEmphasis">
    <w:name w:val="Intense Emphasis"/>
    <w:basedOn w:val="DefaultParagraphFont"/>
    <w:uiPriority w:val="21"/>
    <w:qFormat/>
    <w:rsid w:val="008925FA"/>
    <w:rPr>
      <w:b/>
      <w:bCs/>
      <w:i/>
      <w:iCs/>
      <w:caps w:val="0"/>
      <w:smallCaps w:val="0"/>
      <w:strike w:val="0"/>
      <w:dstrike w:val="0"/>
      <w:color w:val="ED7D31" w:themeColor="accent2"/>
    </w:rPr>
  </w:style>
  <w:style w:type="character" w:styleId="SubtleReference">
    <w:name w:val="Subtle Reference"/>
    <w:basedOn w:val="DefaultParagraphFont"/>
    <w:uiPriority w:val="31"/>
    <w:qFormat/>
    <w:rsid w:val="008925F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925FA"/>
    <w:rPr>
      <w:b/>
      <w:bCs/>
      <w:caps w:val="0"/>
      <w:smallCaps/>
      <w:color w:val="auto"/>
      <w:spacing w:val="0"/>
      <w:u w:val="single"/>
    </w:rPr>
  </w:style>
  <w:style w:type="character" w:styleId="BookTitle">
    <w:name w:val="Book Title"/>
    <w:basedOn w:val="DefaultParagraphFont"/>
    <w:uiPriority w:val="33"/>
    <w:qFormat/>
    <w:rsid w:val="008925FA"/>
    <w:rPr>
      <w:b/>
      <w:bCs/>
      <w:caps w:val="0"/>
      <w:smallCaps/>
      <w:spacing w:val="0"/>
    </w:rPr>
  </w:style>
  <w:style w:type="paragraph" w:styleId="TOCHeading">
    <w:name w:val="TOC Heading"/>
    <w:basedOn w:val="Heading1"/>
    <w:next w:val="Normal"/>
    <w:uiPriority w:val="39"/>
    <w:semiHidden/>
    <w:unhideWhenUsed/>
    <w:qFormat/>
    <w:rsid w:val="008925FA"/>
    <w:pPr>
      <w:outlineLvl w:val="9"/>
    </w:pPr>
  </w:style>
  <w:style w:type="table" w:styleId="TableGrid">
    <w:name w:val="Table Grid"/>
    <w:basedOn w:val="TableNormal"/>
    <w:uiPriority w:val="39"/>
    <w:rsid w:val="00892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52B9"/>
    <w:pPr>
      <w:tabs>
        <w:tab w:val="center" w:pos="4680"/>
        <w:tab w:val="right" w:pos="9360"/>
      </w:tabs>
      <w:spacing w:after="0" w:line="240" w:lineRule="auto"/>
    </w:pPr>
    <w:rPr>
      <w:szCs w:val="26"/>
    </w:rPr>
  </w:style>
  <w:style w:type="character" w:customStyle="1" w:styleId="HeaderChar">
    <w:name w:val="Header Char"/>
    <w:basedOn w:val="DefaultParagraphFont"/>
    <w:link w:val="Header"/>
    <w:uiPriority w:val="99"/>
    <w:rsid w:val="006C52B9"/>
    <w:rPr>
      <w:szCs w:val="26"/>
    </w:rPr>
  </w:style>
  <w:style w:type="paragraph" w:styleId="Footer">
    <w:name w:val="footer"/>
    <w:basedOn w:val="Normal"/>
    <w:link w:val="FooterChar"/>
    <w:uiPriority w:val="99"/>
    <w:unhideWhenUsed/>
    <w:rsid w:val="006C52B9"/>
    <w:pPr>
      <w:tabs>
        <w:tab w:val="center" w:pos="4680"/>
        <w:tab w:val="right" w:pos="9360"/>
      </w:tabs>
      <w:spacing w:after="0" w:line="240" w:lineRule="auto"/>
    </w:pPr>
    <w:rPr>
      <w:szCs w:val="26"/>
    </w:rPr>
  </w:style>
  <w:style w:type="character" w:customStyle="1" w:styleId="FooterChar">
    <w:name w:val="Footer Char"/>
    <w:basedOn w:val="DefaultParagraphFont"/>
    <w:link w:val="Footer"/>
    <w:uiPriority w:val="99"/>
    <w:rsid w:val="006C52B9"/>
    <w:rPr>
      <w:szCs w:val="26"/>
    </w:rPr>
  </w:style>
  <w:style w:type="paragraph" w:styleId="BalloonText">
    <w:name w:val="Balloon Text"/>
    <w:basedOn w:val="Normal"/>
    <w:link w:val="BalloonTextChar"/>
    <w:uiPriority w:val="99"/>
    <w:semiHidden/>
    <w:unhideWhenUsed/>
    <w:rsid w:val="00BC0BE3"/>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BC0BE3"/>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82719">
      <w:bodyDiv w:val="1"/>
      <w:marLeft w:val="0"/>
      <w:marRight w:val="0"/>
      <w:marTop w:val="0"/>
      <w:marBottom w:val="0"/>
      <w:divBdr>
        <w:top w:val="none" w:sz="0" w:space="0" w:color="auto"/>
        <w:left w:val="none" w:sz="0" w:space="0" w:color="auto"/>
        <w:bottom w:val="none" w:sz="0" w:space="0" w:color="auto"/>
        <w:right w:val="none" w:sz="0" w:space="0" w:color="auto"/>
      </w:divBdr>
      <w:divsChild>
        <w:div w:id="1081414786">
          <w:marLeft w:val="0"/>
          <w:marRight w:val="0"/>
          <w:marTop w:val="0"/>
          <w:marBottom w:val="0"/>
          <w:divBdr>
            <w:top w:val="none" w:sz="0" w:space="0" w:color="auto"/>
            <w:left w:val="none" w:sz="0" w:space="0" w:color="auto"/>
            <w:bottom w:val="none" w:sz="0" w:space="0" w:color="auto"/>
            <w:right w:val="none" w:sz="0" w:space="0" w:color="auto"/>
          </w:divBdr>
          <w:divsChild>
            <w:div w:id="1836535838">
              <w:marLeft w:val="0"/>
              <w:marRight w:val="0"/>
              <w:marTop w:val="0"/>
              <w:marBottom w:val="0"/>
              <w:divBdr>
                <w:top w:val="none" w:sz="0" w:space="0" w:color="auto"/>
                <w:left w:val="none" w:sz="0" w:space="0" w:color="auto"/>
                <w:bottom w:val="none" w:sz="0" w:space="0" w:color="auto"/>
                <w:right w:val="none" w:sz="0" w:space="0" w:color="auto"/>
              </w:divBdr>
              <w:divsChild>
                <w:div w:id="1134639991">
                  <w:marLeft w:val="0"/>
                  <w:marRight w:val="0"/>
                  <w:marTop w:val="0"/>
                  <w:marBottom w:val="0"/>
                  <w:divBdr>
                    <w:top w:val="none" w:sz="0" w:space="0" w:color="auto"/>
                    <w:left w:val="none" w:sz="0" w:space="0" w:color="auto"/>
                    <w:bottom w:val="none" w:sz="0" w:space="0" w:color="auto"/>
                    <w:right w:val="none" w:sz="0" w:space="0" w:color="auto"/>
                  </w:divBdr>
                  <w:divsChild>
                    <w:div w:id="2061052526">
                      <w:marLeft w:val="0"/>
                      <w:marRight w:val="0"/>
                      <w:marTop w:val="0"/>
                      <w:marBottom w:val="0"/>
                      <w:divBdr>
                        <w:top w:val="none" w:sz="0" w:space="0" w:color="auto"/>
                        <w:left w:val="none" w:sz="0" w:space="0" w:color="auto"/>
                        <w:bottom w:val="none" w:sz="0" w:space="0" w:color="auto"/>
                        <w:right w:val="none" w:sz="0" w:space="0" w:color="auto"/>
                      </w:divBdr>
                      <w:divsChild>
                        <w:div w:id="672029032">
                          <w:marLeft w:val="0"/>
                          <w:marRight w:val="0"/>
                          <w:marTop w:val="0"/>
                          <w:marBottom w:val="0"/>
                          <w:divBdr>
                            <w:top w:val="none" w:sz="0" w:space="0" w:color="auto"/>
                            <w:left w:val="none" w:sz="0" w:space="0" w:color="auto"/>
                            <w:bottom w:val="none" w:sz="0" w:space="0" w:color="auto"/>
                            <w:right w:val="none" w:sz="0" w:space="0" w:color="auto"/>
                          </w:divBdr>
                          <w:divsChild>
                            <w:div w:id="557594092">
                              <w:marLeft w:val="0"/>
                              <w:marRight w:val="0"/>
                              <w:marTop w:val="0"/>
                              <w:marBottom w:val="0"/>
                              <w:divBdr>
                                <w:top w:val="none" w:sz="0" w:space="0" w:color="auto"/>
                                <w:left w:val="none" w:sz="0" w:space="0" w:color="auto"/>
                                <w:bottom w:val="none" w:sz="0" w:space="0" w:color="auto"/>
                                <w:right w:val="none" w:sz="0" w:space="0" w:color="auto"/>
                              </w:divBdr>
                              <w:divsChild>
                                <w:div w:id="1619337563">
                                  <w:marLeft w:val="-225"/>
                                  <w:marRight w:val="-225"/>
                                  <w:marTop w:val="0"/>
                                  <w:marBottom w:val="0"/>
                                  <w:divBdr>
                                    <w:top w:val="none" w:sz="0" w:space="0" w:color="auto"/>
                                    <w:left w:val="none" w:sz="0" w:space="0" w:color="auto"/>
                                    <w:bottom w:val="none" w:sz="0" w:space="0" w:color="auto"/>
                                    <w:right w:val="none" w:sz="0" w:space="0" w:color="auto"/>
                                  </w:divBdr>
                                  <w:divsChild>
                                    <w:div w:id="796412705">
                                      <w:marLeft w:val="0"/>
                                      <w:marRight w:val="0"/>
                                      <w:marTop w:val="0"/>
                                      <w:marBottom w:val="0"/>
                                      <w:divBdr>
                                        <w:top w:val="none" w:sz="0" w:space="0" w:color="auto"/>
                                        <w:left w:val="none" w:sz="0" w:space="0" w:color="auto"/>
                                        <w:bottom w:val="none" w:sz="0" w:space="0" w:color="auto"/>
                                        <w:right w:val="none" w:sz="0" w:space="0" w:color="auto"/>
                                      </w:divBdr>
                                      <w:divsChild>
                                        <w:div w:id="1287734345">
                                          <w:marLeft w:val="0"/>
                                          <w:marRight w:val="0"/>
                                          <w:marTop w:val="0"/>
                                          <w:marBottom w:val="450"/>
                                          <w:divBdr>
                                            <w:top w:val="none" w:sz="0" w:space="0" w:color="auto"/>
                                            <w:left w:val="none" w:sz="0" w:space="0" w:color="auto"/>
                                            <w:bottom w:val="none" w:sz="0" w:space="0" w:color="auto"/>
                                            <w:right w:val="none" w:sz="0" w:space="0" w:color="auto"/>
                                          </w:divBdr>
                                          <w:divsChild>
                                            <w:div w:id="1642029965">
                                              <w:marLeft w:val="0"/>
                                              <w:marRight w:val="0"/>
                                              <w:marTop w:val="0"/>
                                              <w:marBottom w:val="75"/>
                                              <w:divBdr>
                                                <w:top w:val="none" w:sz="0" w:space="0" w:color="auto"/>
                                                <w:left w:val="none" w:sz="0" w:space="0" w:color="auto"/>
                                                <w:bottom w:val="none" w:sz="0" w:space="0" w:color="auto"/>
                                                <w:right w:val="none" w:sz="0" w:space="0" w:color="auto"/>
                                              </w:divBdr>
                                              <w:divsChild>
                                                <w:div w:id="14323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5</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Nittaya Muttaya</dc:creator>
  <cp:keywords/>
  <dc:description/>
  <cp:lastModifiedBy>Nittaya Muttaya</cp:lastModifiedBy>
  <cp:revision>44</cp:revision>
  <cp:lastPrinted>2016-03-17T06:18:00Z</cp:lastPrinted>
  <dcterms:created xsi:type="dcterms:W3CDTF">2016-01-25T06:28:00Z</dcterms:created>
  <dcterms:modified xsi:type="dcterms:W3CDTF">2016-03-17T06:19:00Z</dcterms:modified>
</cp:coreProperties>
</file>