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63"/>
        <w:gridCol w:w="5102"/>
        <w:gridCol w:w="1975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ame"/>
              <w:jc w:val="center"/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Setsiri Settaphakorn, PMP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act Information"/>
              <w:jc w:val="center"/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291/3-4 Krungthonburi Road, Klongtonsai, Klongsan, Bangkok 10600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act Information"/>
              <w:jc w:val="center"/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Home: +66 (2) 861-0803-5, Mobile: +66 (81)901-7194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act Information"/>
              <w:jc w:val="center"/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setsiri@gmail.com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tact Information"/>
            </w:pPr>
            <w:r>
              <w:rPr>
                <w:rStyle w:val="Page Number"/>
                <w:rFonts w:ascii="Century Gothic" w:hAnsi="Century Gothic"/>
                <w:sz w:val="22"/>
                <w:szCs w:val="22"/>
                <w:rtl w:val="0"/>
                <w:lang w:val="en-US"/>
              </w:rPr>
              <w:t>Executive Summary</w:t>
            </w:r>
          </w:p>
        </w:tc>
      </w:tr>
      <w:tr>
        <w:tblPrEx>
          <w:shd w:val="clear" w:color="auto" w:fill="ced7e7"/>
        </w:tblPrEx>
        <w:trPr>
          <w:trHeight w:val="480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mmary Text"/>
              <w:numPr>
                <w:ilvl w:val="0"/>
                <w:numId w:val="1"/>
              </w:numPr>
              <w:spacing w:before="0"/>
              <w:rPr>
                <w:rFonts w:ascii="Century Gothic" w:hAnsi="Century Gothic"/>
                <w:b w:val="0"/>
                <w:bCs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A Certified Project Management Professional (PMP) from Project Management Institution (PMI) which is the Global Project Management Standard.</w:t>
            </w:r>
          </w:p>
          <w:p>
            <w:pPr>
              <w:pStyle w:val="Summary Text"/>
              <w:numPr>
                <w:ilvl w:val="0"/>
                <w:numId w:val="1"/>
              </w:numPr>
              <w:spacing w:before="0"/>
              <w:rPr>
                <w:rFonts w:ascii="Century Gothic" w:hAnsi="Century Gothic"/>
                <w:b w:val="0"/>
                <w:bCs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 xml:space="preserve">A Certified </w:t>
            </w: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Scrum Product Owner from Scrum Alliance, the Global Agile Methodology Standard</w:t>
            </w: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.</w:t>
            </w:r>
          </w:p>
          <w:p>
            <w:pPr>
              <w:pStyle w:val="Summary Text"/>
              <w:numPr>
                <w:ilvl w:val="0"/>
                <w:numId w:val="1"/>
              </w:numPr>
              <w:spacing w:before="0"/>
              <w:rPr>
                <w:rFonts w:ascii="Century Gothic" w:hAnsi="Century Gothic"/>
                <w:b w:val="0"/>
                <w:bCs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A Business Agile Coach helps transform old style business working process into new integrated business and development process called Agile.</w:t>
            </w:r>
          </w:p>
          <w:p>
            <w:pPr>
              <w:pStyle w:val="Summary Text"/>
              <w:numPr>
                <w:ilvl w:val="0"/>
                <w:numId w:val="1"/>
              </w:numPr>
              <w:bidi w:val="0"/>
              <w:spacing w:before="0"/>
              <w:ind w:right="0"/>
              <w:jc w:val="left"/>
              <w:rPr>
                <w:rFonts w:ascii="Century Gothic" w:hAnsi="Century Gothic"/>
                <w:b w:val="0"/>
                <w:bCs w:val="0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A successful and talented Senior Project Manager with intensive IT (software and network) and Business (Banking products) project management experience.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before="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Proven Leadership skill in managing, developing, and motivating staffs to achieve their objectives.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before="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Good experience in managing high profile projects involving many development sites from different time zones.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before="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Ability to manage cross functional team of network, hardware, and software developers and testers as well as business and product management spaces.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spacing w:before="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Superior ability to conceptualize network design, architectural technology, and software functionality and constraints and communicate to both technical and non-technical people.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before="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Ability to build up rapport easily with clients and all levels of management.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spacing w:before="0"/>
              <w:ind w:right="0"/>
              <w:jc w:val="left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First-class communication, analytical, and problem solving skills and ability to lead and manage effective team.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mmary Text"/>
            </w:pPr>
            <w:r>
              <w:rPr>
                <w:rStyle w:val="Page Number"/>
                <w:rFonts w:ascii="Century Gothic" w:hAnsi="Century Gothic"/>
                <w:sz w:val="22"/>
                <w:szCs w:val="22"/>
                <w:rtl w:val="0"/>
                <w:lang w:val="en-US"/>
              </w:rPr>
              <w:t>Education</w:t>
            </w:r>
          </w:p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1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mmary Text"/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1997</w:t>
            </w:r>
            <w:r>
              <w:rPr>
                <w:rStyle w:val="Page Number"/>
                <w:rFonts w:ascii="Century Gothic" w:hAnsi="Century Gothic" w:hint="default"/>
                <w:b w:val="0"/>
                <w:bCs w:val="0"/>
                <w:rtl w:val="0"/>
                <w:lang w:val="en-US"/>
              </w:rPr>
              <w:t>–</w:t>
            </w: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1999</w:t>
            </w:r>
          </w:p>
        </w:tc>
        <w:tc>
          <w:tcPr>
            <w:tcW w:type="dxa" w:w="51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mmary Text"/>
              <w:rPr>
                <w:rStyle w:val="Page Number"/>
                <w:rFonts w:ascii="Century Gothic" w:cs="Century Gothic" w:hAnsi="Century Gothic" w:eastAsia="Century Gothic"/>
                <w:b w:val="0"/>
                <w:bCs w:val="0"/>
              </w:rPr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Utah State University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Master degree of Science in Information System and Education.</w:t>
            </w:r>
          </w:p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mmary Text"/>
              <w:jc w:val="right"/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Utah, USA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1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mmary Text"/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1991</w:t>
            </w:r>
            <w:r>
              <w:rPr>
                <w:rStyle w:val="Page Number"/>
                <w:rFonts w:ascii="Century Gothic" w:hAnsi="Century Gothic" w:hint="default"/>
                <w:b w:val="0"/>
                <w:bCs w:val="0"/>
                <w:rtl w:val="0"/>
                <w:lang w:val="en-US"/>
              </w:rPr>
              <w:t>–</w:t>
            </w: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1994</w:t>
            </w:r>
          </w:p>
        </w:tc>
        <w:tc>
          <w:tcPr>
            <w:tcW w:type="dxa" w:w="51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mmary Text"/>
              <w:rPr>
                <w:rStyle w:val="Page Number"/>
                <w:rFonts w:ascii="Century Gothic" w:cs="Century Gothic" w:hAnsi="Century Gothic" w:eastAsia="Century Gothic"/>
                <w:b w:val="0"/>
                <w:bCs w:val="0"/>
              </w:rPr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Thammasat University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Page Number"/>
                <w:rFonts w:ascii="Century Gothic" w:cs="Century Gothic" w:hAnsi="Century Gothic" w:eastAsia="Century Gothic"/>
                <w:rtl w:val="0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Bachelor</w:t>
            </w:r>
            <w:r>
              <w:rPr>
                <w:rStyle w:val="Page Number"/>
                <w:rFonts w:ascii="Century Gothic" w:hAnsi="Century Gothic" w:hint="default"/>
                <w:rtl w:val="0"/>
                <w:lang w:val="en-US"/>
              </w:rPr>
              <w:t>’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s degree in Business Administration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Major in Marketing</w:t>
            </w:r>
          </w:p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mmary Text"/>
              <w:jc w:val="right"/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Bangkok, TH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1979</w:t>
            </w:r>
            <w:r>
              <w:rPr>
                <w:rStyle w:val="Page Number"/>
                <w:rFonts w:ascii="Century Gothic" w:hAnsi="Century Gothic" w:hint="default"/>
                <w:rtl w:val="0"/>
                <w:lang w:val="en-US"/>
              </w:rPr>
              <w:t>–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1991</w:t>
            </w:r>
          </w:p>
        </w:tc>
        <w:tc>
          <w:tcPr>
            <w:tcW w:type="dxa" w:w="51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mmary Text"/>
              <w:rPr>
                <w:rStyle w:val="Page Number"/>
                <w:rFonts w:ascii="Century Gothic" w:cs="Century Gothic" w:hAnsi="Century Gothic" w:eastAsia="Century Gothic"/>
                <w:b w:val="0"/>
                <w:bCs w:val="0"/>
              </w:rPr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St. Joseph Convent School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Certificate in Science and Mathematic</w:t>
            </w:r>
          </w:p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mmary Text"/>
              <w:jc w:val="right"/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Bangkok, TH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mmary Text"/>
            </w:pPr>
            <w:r>
              <w:rPr>
                <w:rStyle w:val="Page Number"/>
                <w:rFonts w:ascii="Century Gothic" w:hAnsi="Century Gothic"/>
                <w:sz w:val="22"/>
                <w:szCs w:val="22"/>
                <w:rtl w:val="0"/>
                <w:lang w:val="en-US"/>
              </w:rPr>
              <w:t>Skills</w:t>
            </w:r>
          </w:p>
        </w:tc>
      </w:tr>
      <w:tr>
        <w:tblPrEx>
          <w:shd w:val="clear" w:color="auto" w:fill="ced7e7"/>
        </w:tblPrEx>
        <w:trPr>
          <w:trHeight w:val="720" w:hRule="atLeast"/>
        </w:trPr>
        <w:tc>
          <w:tcPr>
            <w:tcW w:type="dxa" w:w="1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Computer</w:t>
            </w:r>
          </w:p>
        </w:tc>
        <w:tc>
          <w:tcPr>
            <w:tcW w:type="dxa" w:w="70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mmary Text"/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SQL, HTML, JavaScript, VBScript, MS Visual Basic 6.0, Win XP/2000/2003 server, Cold Fusion, Macromedia Dreamweaver, TeamSite (Content Management System), MS Project 2003, MS Visio 2003, MS Office 2003.</w:t>
            </w:r>
          </w:p>
        </w:tc>
      </w:tr>
      <w:tr>
        <w:tblPrEx>
          <w:shd w:val="clear" w:color="auto" w:fill="ced7e7"/>
        </w:tblPrEx>
        <w:trPr>
          <w:trHeight w:val="633" w:hRule="atLeast"/>
        </w:trPr>
        <w:tc>
          <w:tcPr>
            <w:tcW w:type="dxa" w:w="15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Language</w:t>
            </w:r>
          </w:p>
        </w:tc>
        <w:tc>
          <w:tcPr>
            <w:tcW w:type="dxa" w:w="707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mmary Text"/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Excellent English in reading, writing, listening, and speaking.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Professional Experience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66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BridgeAsia</w:t>
            </w: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.</w:t>
            </w: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 xml:space="preserve">                                           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                                      Bangkok, TH</w:t>
            </w:r>
          </w:p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</w:pPr>
            <w:r>
              <w:rPr>
                <w:rFonts w:ascii="Century Gothic" w:hAnsi="Century Gothic"/>
                <w:rtl w:val="0"/>
                <w:lang w:val="en-US"/>
              </w:rPr>
              <w:t>Jan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 20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15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-Present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66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Page Number"/>
                <w:rFonts w:ascii="Century Gothic" w:cs="Century Gothic" w:hAnsi="Century Gothic" w:eastAsia="Century Gothic"/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Page Number"/>
                <w:rFonts w:ascii="Century Gothic" w:cs="Century Gothic" w:hAnsi="Century Gothic" w:eastAsia="Century Gothic"/>
                <w:b w:val="1"/>
                <w:bCs w:val="1"/>
                <w:u w:val="single"/>
                <w:rtl w:val="0"/>
              </w:rPr>
            </w:pPr>
            <w:r>
              <w:rPr>
                <w:rStyle w:val="Page Number"/>
                <w:rFonts w:ascii="Century Gothic" w:hAnsi="Century Gothic"/>
                <w:b w:val="1"/>
                <w:bCs w:val="1"/>
                <w:u w:val="single"/>
                <w:rtl w:val="0"/>
                <w:lang w:val="en-US"/>
              </w:rPr>
              <w:t>TrueID Team - Ascend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 xml:space="preserve">Product </w:t>
            </w: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Owner / Program Manager / Agile Coach / Consultant</w:t>
            </w:r>
          </w:p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  <w:rPr>
                <w:rStyle w:val="Page Number"/>
                <w:rFonts w:ascii="Century Gothic" w:cs="Century Gothic" w:hAnsi="Century Gothic" w:eastAsia="Century Gothic"/>
                <w:lang w:val="en-US"/>
              </w:rPr>
            </w:pPr>
          </w:p>
          <w:p>
            <w:pPr>
              <w:pStyle w:val="Dates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J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an 2015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 - Present </w:t>
            </w:r>
          </w:p>
        </w:tc>
      </w:tr>
      <w:tr>
        <w:tblPrEx>
          <w:shd w:val="clear" w:color="auto" w:fill="ced7e7"/>
        </w:tblPrEx>
        <w:trPr>
          <w:trHeight w:val="216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Achievement"/>
              <w:ind w:right="0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Achievement</w:t>
            </w:r>
          </w:p>
          <w:p>
            <w:pPr>
              <w:pStyle w:val="Achievement"/>
              <w:numPr>
                <w:ilvl w:val="0"/>
                <w:numId w:val="4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Ability to coach Business owner, Product owner, and Project managers in order to successfully solving their problems and managing their people.</w:t>
            </w:r>
          </w:p>
          <w:p>
            <w:pPr>
              <w:pStyle w:val="Achievement"/>
              <w:numPr>
                <w:ilvl w:val="0"/>
                <w:numId w:val="4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Ability to solve a conflict between Business owner and development team, and help lead development team through improvement.</w:t>
            </w:r>
          </w:p>
          <w:p>
            <w:pPr>
              <w:pStyle w:val="Achievement"/>
              <w:numPr>
                <w:ilvl w:val="0"/>
                <w:numId w:val="4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Well manage multiple internal and external projects for TrueID product in which Agile methodology is adopted.</w:t>
            </w:r>
          </w:p>
          <w:p>
            <w:pPr>
              <w:pStyle w:val="Achievement"/>
              <w:numPr>
                <w:ilvl w:val="0"/>
                <w:numId w:val="4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Excellent in communication and managing complex issues with other products.</w:t>
            </w:r>
          </w:p>
        </w:tc>
      </w:tr>
      <w:tr>
        <w:tblPrEx>
          <w:shd w:val="clear" w:color="auto" w:fill="ced7e7"/>
        </w:tblPrEx>
        <w:trPr>
          <w:trHeight w:val="510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4"/>
            </w:tcMar>
            <w:vAlign w:val="bottom"/>
          </w:tcPr>
          <w:p>
            <w:pPr>
              <w:pStyle w:val="Achievement"/>
              <w:ind w:right="244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Responsibility</w:t>
            </w:r>
          </w:p>
          <w:p>
            <w:pPr>
              <w:pStyle w:val="Achievement"/>
              <w:numPr>
                <w:ilvl w:val="0"/>
                <w:numId w:val="5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Initiate and maintain roadmap as agreed by all stakeholders, project sponsors, and related parties.</w:t>
            </w:r>
          </w:p>
          <w:p>
            <w:pPr>
              <w:pStyle w:val="Achievement"/>
              <w:numPr>
                <w:ilvl w:val="0"/>
                <w:numId w:val="5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Function as a primary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point of contact, Product Owner, and Scrum Master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for software development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.</w:t>
            </w:r>
          </w:p>
          <w:p>
            <w:pPr>
              <w:pStyle w:val="Achievement"/>
              <w:numPr>
                <w:ilvl w:val="0"/>
                <w:numId w:val="5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Create, r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eview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,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 and maintain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Product Backlogs and delegate stories in each sprint for development.</w:t>
            </w:r>
          </w:p>
          <w:p>
            <w:pPr>
              <w:pStyle w:val="Achievement"/>
              <w:numPr>
                <w:ilvl w:val="0"/>
                <w:numId w:val="5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Manage overall execution of projects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and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 monitoring progress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 using Agile methodology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.</w:t>
            </w:r>
          </w:p>
          <w:p>
            <w:pPr>
              <w:pStyle w:val="Achievement"/>
              <w:numPr>
                <w:ilvl w:val="0"/>
                <w:numId w:val="5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Respond to feedbacks raised in Sprint Retrospective with proper actions and ensure they are tracked and updated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.</w:t>
            </w:r>
          </w:p>
          <w:p>
            <w:pPr>
              <w:pStyle w:val="Achievement"/>
              <w:numPr>
                <w:ilvl w:val="0"/>
                <w:numId w:val="5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Coordinate among stakeholders, project sponsors, senior managements, and development teams to gain necessary collaboration and even negotiate when necessary.</w:t>
            </w:r>
          </w:p>
          <w:p>
            <w:pPr>
              <w:pStyle w:val="Achievement"/>
              <w:numPr>
                <w:ilvl w:val="0"/>
                <w:numId w:val="5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Be a main point of contact regarding project related.</w:t>
            </w:r>
          </w:p>
          <w:p>
            <w:pPr>
              <w:pStyle w:val="Achievement"/>
              <w:numPr>
                <w:ilvl w:val="0"/>
                <w:numId w:val="5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Ensure that the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appropriate Agile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processes are carried out throughout the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Sprint/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project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 and help introduce additional Agile processes as necessary to help team transform into Agile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.</w:t>
            </w:r>
          </w:p>
          <w:p>
            <w:pPr>
              <w:pStyle w:val="Achievement"/>
              <w:numPr>
                <w:ilvl w:val="0"/>
                <w:numId w:val="5"/>
              </w:numPr>
              <w:bidi w:val="0"/>
              <w:ind w:right="244"/>
              <w:jc w:val="both"/>
              <w:rPr>
                <w:rFonts w:ascii="Century Gothic" w:hAnsi="Century Gothic"/>
                <w:b w:val="1"/>
                <w:bCs w:val="1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Facilitate communications, processes, and co-ordinations within and between groups.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66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66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Central FamilyMart - Central Food Retail (FMCG)</w:t>
            </w: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.</w:t>
            </w: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 xml:space="preserve">                                           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                                      Bangkok, TH</w:t>
            </w:r>
          </w:p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</w:pPr>
            <w:r>
              <w:rPr>
                <w:rFonts w:ascii="Century Gothic" w:hAnsi="Century Gothic"/>
                <w:rtl w:val="0"/>
                <w:lang w:val="en-US"/>
              </w:rPr>
              <w:t xml:space="preserve">Jun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20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14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-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Jan 2015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66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Page Number"/>
                <w:rFonts w:ascii="Century Gothic" w:cs="Century Gothic" w:hAnsi="Century Gothic" w:eastAsia="Century Gothic"/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Page Number"/>
                <w:rFonts w:ascii="Century Gothic" w:cs="Century Gothic" w:hAnsi="Century Gothic" w:eastAsia="Century Gothic"/>
                <w:b w:val="1"/>
                <w:bCs w:val="1"/>
                <w:u w:val="single"/>
                <w:rtl w:val="0"/>
              </w:rPr>
            </w:pPr>
            <w:r>
              <w:rPr>
                <w:rStyle w:val="Page Number"/>
                <w:rFonts w:ascii="Century Gothic" w:hAnsi="Century Gothic"/>
                <w:b w:val="1"/>
                <w:bCs w:val="1"/>
                <w:u w:val="single"/>
                <w:rtl w:val="0"/>
                <w:lang w:val="en-US"/>
              </w:rPr>
              <w:t>Business Transformation team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General Manager / Senior Project Manager</w:t>
            </w:r>
          </w:p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</w:pPr>
            <w:r>
              <w:rPr>
                <w:rFonts w:ascii="Century Gothic" w:hAnsi="Century Gothic"/>
                <w:rtl w:val="0"/>
                <w:lang w:val="en-US"/>
              </w:rPr>
              <w:t xml:space="preserve">Jun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20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14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-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Jan 2015</w:t>
            </w:r>
          </w:p>
        </w:tc>
      </w:tr>
      <w:tr>
        <w:tblPrEx>
          <w:shd w:val="clear" w:color="auto" w:fill="ced7e7"/>
        </w:tblPrEx>
        <w:trPr>
          <w:trHeight w:val="168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Achievement"/>
              <w:ind w:right="0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Achievement</w:t>
            </w:r>
          </w:p>
          <w:p>
            <w:pPr>
              <w:pStyle w:val="Achievement"/>
              <w:numPr>
                <w:ilvl w:val="0"/>
                <w:numId w:val="6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Well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manage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multiple projects for Central FamilyMart such as CenPay and internal Call Center, as well as Oracle Retail which is a high profile projects (270 Million Baht)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.</w:t>
            </w:r>
          </w:p>
          <w:p>
            <w:pPr>
              <w:pStyle w:val="Achievement"/>
              <w:numPr>
                <w:ilvl w:val="0"/>
                <w:numId w:val="6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Successfully carry out the vendor selection process and manage selected vendor.</w:t>
            </w:r>
          </w:p>
          <w:p>
            <w:pPr>
              <w:pStyle w:val="Achievement"/>
              <w:numPr>
                <w:ilvl w:val="0"/>
                <w:numId w:val="6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Become a point of contact for IT and Business projects Central FamilyMart.</w:t>
            </w:r>
          </w:p>
          <w:p>
            <w:pPr>
              <w:pStyle w:val="Achievement"/>
              <w:numPr>
                <w:ilvl w:val="0"/>
                <w:numId w:val="6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Excellent in managing and communicating cross business unit functions and projects.</w:t>
            </w:r>
          </w:p>
        </w:tc>
      </w:tr>
      <w:tr>
        <w:tblPrEx>
          <w:shd w:val="clear" w:color="auto" w:fill="ced7e7"/>
        </w:tblPrEx>
        <w:trPr>
          <w:trHeight w:val="456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4"/>
            </w:tcMar>
            <w:vAlign w:val="bottom"/>
          </w:tcPr>
          <w:p>
            <w:pPr>
              <w:pStyle w:val="Achievement"/>
              <w:ind w:right="244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Responsibility</w:t>
            </w:r>
          </w:p>
          <w:p>
            <w:pPr>
              <w:pStyle w:val="Achievement"/>
              <w:numPr>
                <w:ilvl w:val="0"/>
                <w:numId w:val="7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Initiate and maintain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requirements for each project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 as agreed by all stakeholders, project sponsors, and related parties.</w:t>
            </w:r>
          </w:p>
          <w:p>
            <w:pPr>
              <w:pStyle w:val="Achievement"/>
              <w:numPr>
                <w:ilvl w:val="0"/>
                <w:numId w:val="7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Function as a primary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project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manager for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IT and Business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 projects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 for Central FamilyMart.</w:t>
            </w:r>
          </w:p>
          <w:p>
            <w:pPr>
              <w:pStyle w:val="Achievement"/>
              <w:numPr>
                <w:ilvl w:val="0"/>
                <w:numId w:val="7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Review and maintain project plan and status in each project and across projects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, especially ones involving with vendors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.</w:t>
            </w:r>
          </w:p>
          <w:p>
            <w:pPr>
              <w:pStyle w:val="Achievement"/>
              <w:numPr>
                <w:ilvl w:val="0"/>
                <w:numId w:val="7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Manage overall execution of projects by monitoring progress relative to plans (requirements, timelines, and budgets) and taking corrective action as needed; prepare status reports for management.</w:t>
            </w:r>
          </w:p>
          <w:p>
            <w:pPr>
              <w:pStyle w:val="Achievement"/>
              <w:numPr>
                <w:ilvl w:val="0"/>
                <w:numId w:val="7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Coordinate among stakeholders, project sponsors, senior managements, and development teams to gain necessary collaboration and even negotiate when necessary.</w:t>
            </w:r>
          </w:p>
          <w:p>
            <w:pPr>
              <w:pStyle w:val="Achievement"/>
              <w:numPr>
                <w:ilvl w:val="0"/>
                <w:numId w:val="7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Be a main point of contact regarding project related.</w:t>
            </w:r>
          </w:p>
          <w:p>
            <w:pPr>
              <w:pStyle w:val="Achievement"/>
              <w:numPr>
                <w:ilvl w:val="0"/>
                <w:numId w:val="7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Manage vendors, carry out vendor selection process, and interface with vendor for both network and software projects.</w:t>
            </w:r>
          </w:p>
          <w:p>
            <w:pPr>
              <w:pStyle w:val="Achievement"/>
              <w:numPr>
                <w:ilvl w:val="0"/>
                <w:numId w:val="7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Facilitate communications, processes, and co-ordinations within and between groups.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66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66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Thomson Reuters Software Thailand Ltd.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                                      Bangkok, TH</w:t>
            </w:r>
          </w:p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Oct 2003-Present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66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Page Number"/>
                <w:rFonts w:ascii="Century Gothic" w:cs="Century Gothic" w:hAnsi="Century Gothic" w:eastAsia="Century Gothic"/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Page Number"/>
                <w:rFonts w:ascii="Century Gothic" w:cs="Century Gothic" w:hAnsi="Century Gothic" w:eastAsia="Century Gothic"/>
                <w:b w:val="1"/>
                <w:bCs w:val="1"/>
                <w:u w:val="single"/>
                <w:rtl w:val="0"/>
              </w:rPr>
            </w:pPr>
            <w:r>
              <w:rPr>
                <w:rStyle w:val="Page Number"/>
                <w:rFonts w:ascii="Century Gothic" w:hAnsi="Century Gothic"/>
                <w:b w:val="1"/>
                <w:bCs w:val="1"/>
                <w:u w:val="single"/>
                <w:rtl w:val="0"/>
                <w:lang w:val="en-US"/>
              </w:rPr>
              <w:t>Financial and Risk Business Unit - Dealing 3000 Client Site Team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 xml:space="preserve">Product Delivery Manager / Senior Project Manager </w:t>
            </w:r>
          </w:p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  <w:rPr>
                <w:rStyle w:val="Page Number"/>
                <w:rFonts w:ascii="Century Gothic" w:cs="Century Gothic" w:hAnsi="Century Gothic" w:eastAsia="Century Gothic"/>
                <w:lang w:val="en-US"/>
              </w:rPr>
            </w:pPr>
          </w:p>
          <w:p>
            <w:pPr>
              <w:pStyle w:val="Dates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Jun 2004 - Present </w:t>
            </w:r>
          </w:p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Achievement"/>
              <w:ind w:right="0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Achievement</w:t>
            </w:r>
          </w:p>
          <w:p>
            <w:pPr>
              <w:pStyle w:val="Achievement"/>
              <w:numPr>
                <w:ilvl w:val="0"/>
                <w:numId w:val="8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Well manage in-house developed treasury product called Dealing 3000 which is a worldwide product generating 2/3 of the company Revenue or approximately USD 160+ billion per annum.</w:t>
            </w:r>
          </w:p>
          <w:p>
            <w:pPr>
              <w:pStyle w:val="Achievement"/>
              <w:numPr>
                <w:ilvl w:val="0"/>
                <w:numId w:val="8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Ability to manage teams of 60+ developers and testers and well handle multiple software development and network configuration projects.</w:t>
            </w:r>
          </w:p>
          <w:p>
            <w:pPr>
              <w:pStyle w:val="Achievement"/>
              <w:numPr>
                <w:ilvl w:val="0"/>
                <w:numId w:val="8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Excellent in communication and work with cross-country development and remote teams.</w:t>
            </w:r>
          </w:p>
          <w:p>
            <w:pPr>
              <w:pStyle w:val="Achievement"/>
              <w:numPr>
                <w:ilvl w:val="0"/>
                <w:numId w:val="8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Lead teams from working under conflicts through achievement.</w:t>
            </w:r>
          </w:p>
        </w:tc>
      </w:tr>
      <w:tr>
        <w:tblPrEx>
          <w:shd w:val="clear" w:color="auto" w:fill="ced7e7"/>
        </w:tblPrEx>
        <w:trPr>
          <w:trHeight w:val="696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4"/>
            </w:tcMar>
            <w:vAlign w:val="bottom"/>
          </w:tcPr>
          <w:p>
            <w:pPr>
              <w:pStyle w:val="Achievement"/>
              <w:ind w:right="244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Responsibility</w:t>
            </w:r>
          </w:p>
          <w:p>
            <w:pPr>
              <w:pStyle w:val="Achievement"/>
              <w:numPr>
                <w:ilvl w:val="0"/>
                <w:numId w:val="9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Initiate and maintain roadmap as agreed by all stakeholders, project sponsors, and related parties.</w:t>
            </w:r>
          </w:p>
          <w:p>
            <w:pPr>
              <w:pStyle w:val="Achievement"/>
              <w:numPr>
                <w:ilvl w:val="0"/>
                <w:numId w:val="9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Function as a primary manager for software development and network configuration projects</w:t>
            </w:r>
          </w:p>
          <w:p>
            <w:pPr>
              <w:pStyle w:val="Achievement"/>
              <w:numPr>
                <w:ilvl w:val="0"/>
                <w:numId w:val="9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Review and maintain project plan and status in each project and across projects with technical staffs, architects, product managers, program manager, and sometimes senior management.</w:t>
            </w:r>
          </w:p>
          <w:p>
            <w:pPr>
              <w:pStyle w:val="Achievement"/>
              <w:numPr>
                <w:ilvl w:val="0"/>
                <w:numId w:val="9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Manage overall execution of projects by monitoring progress relative to plans (requirements, timelines, and budgets) and taking corrective action as needed; prepare status reports for management.</w:t>
            </w:r>
          </w:p>
          <w:p>
            <w:pPr>
              <w:pStyle w:val="Achievement"/>
              <w:numPr>
                <w:ilvl w:val="0"/>
                <w:numId w:val="9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Manage a team of people through resource retention, development, career management and team building.</w:t>
            </w:r>
          </w:p>
          <w:p>
            <w:pPr>
              <w:pStyle w:val="Achievement"/>
              <w:numPr>
                <w:ilvl w:val="0"/>
                <w:numId w:val="9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Coordinates team efforts in business analysis, requirements gathering and documentation, scenario building and cost estimation, project planning, issue, change management, and status reporting.</w:t>
            </w:r>
          </w:p>
          <w:p>
            <w:pPr>
              <w:pStyle w:val="Achievement"/>
              <w:numPr>
                <w:ilvl w:val="0"/>
                <w:numId w:val="9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Create, maintain, tracking, and control budget which is reviewed and approved from time to time by senior management.</w:t>
            </w:r>
          </w:p>
          <w:p>
            <w:pPr>
              <w:pStyle w:val="Achievement"/>
              <w:numPr>
                <w:ilvl w:val="0"/>
                <w:numId w:val="9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Coordinate among stakeholders, project sponsors, senior managements, and development teams to gain necessary collaboration and even negotiate when necessary.</w:t>
            </w:r>
          </w:p>
          <w:p>
            <w:pPr>
              <w:pStyle w:val="Achievement"/>
              <w:numPr>
                <w:ilvl w:val="0"/>
                <w:numId w:val="9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Be a main point of contact regarding project related.</w:t>
            </w:r>
          </w:p>
          <w:p>
            <w:pPr>
              <w:pStyle w:val="Achievement"/>
              <w:numPr>
                <w:ilvl w:val="0"/>
                <w:numId w:val="9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Interface with vendors for hardware and software required.</w:t>
            </w:r>
          </w:p>
          <w:p>
            <w:pPr>
              <w:pStyle w:val="Achievement"/>
              <w:numPr>
                <w:ilvl w:val="0"/>
                <w:numId w:val="9"/>
              </w:numPr>
              <w:bidi w:val="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Ensure that the agreed and appropriate amounts of project processes are carried out throughout the project, especially change control process.</w:t>
            </w:r>
          </w:p>
          <w:p>
            <w:pPr>
              <w:pStyle w:val="Achievement"/>
              <w:numPr>
                <w:ilvl w:val="0"/>
                <w:numId w:val="9"/>
              </w:numPr>
              <w:bidi w:val="0"/>
              <w:ind w:right="244"/>
              <w:jc w:val="both"/>
              <w:rPr>
                <w:rFonts w:ascii="Century Gothic" w:hAnsi="Century Gothic"/>
                <w:b w:val="1"/>
                <w:bCs w:val="1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Facilitate communications, processes, and co-ordinations within and between groups.</w:t>
            </w:r>
          </w:p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66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Page Number"/>
                <w:rFonts w:ascii="Century Gothic" w:cs="Century Gothic" w:hAnsi="Century Gothic" w:eastAsia="Century Gothic"/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Page Number"/>
                <w:rFonts w:ascii="Century Gothic" w:cs="Century Gothic" w:hAnsi="Century Gothic" w:eastAsia="Century Gothic"/>
                <w:b w:val="1"/>
                <w:bCs w:val="1"/>
                <w:u w:val="single"/>
                <w:rtl w:val="0"/>
              </w:rPr>
            </w:pPr>
            <w:r>
              <w:rPr>
                <w:rStyle w:val="Page Number"/>
                <w:rFonts w:ascii="Century Gothic" w:hAnsi="Century Gothic"/>
                <w:b w:val="1"/>
                <w:bCs w:val="1"/>
                <w:u w:val="single"/>
                <w:rtl w:val="0"/>
                <w:lang w:val="en-US"/>
              </w:rPr>
              <w:t>WebView Team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Product Delivery Manager / Senior Project Manager</w:t>
            </w:r>
          </w:p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  <w:rPr>
                <w:rStyle w:val="Page Number"/>
                <w:rFonts w:ascii="Century Gothic" w:cs="Century Gothic" w:hAnsi="Century Gothic" w:eastAsia="Century Gothic"/>
                <w:lang w:val="en-US"/>
              </w:rPr>
            </w:pPr>
          </w:p>
          <w:p>
            <w:pPr>
              <w:pStyle w:val="Dates"/>
              <w:rPr>
                <w:rStyle w:val="Page Number"/>
                <w:rFonts w:ascii="Century Gothic" w:cs="Century Gothic" w:hAnsi="Century Gothic" w:eastAsia="Century Gothic"/>
                <w:lang w:val="en-US"/>
              </w:rPr>
            </w:pPr>
          </w:p>
          <w:p>
            <w:pPr>
              <w:pStyle w:val="Dates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Dec 2003-Jun2004</w:t>
            </w:r>
          </w:p>
        </w:tc>
      </w:tr>
      <w:tr>
        <w:tblPrEx>
          <w:shd w:val="clear" w:color="auto" w:fill="ced7e7"/>
        </w:tblPrEx>
        <w:trPr>
          <w:trHeight w:val="114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Achievement"/>
              <w:ind w:right="0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Achievement</w:t>
            </w:r>
          </w:p>
          <w:p>
            <w:pPr>
              <w:pStyle w:val="Achievement"/>
              <w:numPr>
                <w:ilvl w:val="0"/>
                <w:numId w:val="10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Enhance good working relationship with cross-country and cross-functional teams.</w:t>
            </w:r>
          </w:p>
          <w:p>
            <w:pPr>
              <w:pStyle w:val="Achievement"/>
              <w:numPr>
                <w:ilvl w:val="0"/>
                <w:numId w:val="10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Well manage teams of 10 developers, testers, and support engineers.</w:t>
            </w:r>
          </w:p>
          <w:p>
            <w:pPr>
              <w:pStyle w:val="Achievement"/>
              <w:numPr>
                <w:ilvl w:val="0"/>
                <w:numId w:val="10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Well handle internal conflicts among internal teams.</w:t>
            </w:r>
          </w:p>
        </w:tc>
      </w:tr>
      <w:tr>
        <w:tblPrEx>
          <w:shd w:val="clear" w:color="auto" w:fill="ced7e7"/>
        </w:tblPrEx>
        <w:trPr>
          <w:trHeight w:val="576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Achievement"/>
              <w:ind w:right="0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Responsibility</w:t>
            </w:r>
          </w:p>
          <w:p>
            <w:pPr>
              <w:pStyle w:val="Achievement"/>
              <w:numPr>
                <w:ilvl w:val="0"/>
                <w:numId w:val="11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Manage projects for equity product called Webview which is in-house developed from Bangkok development sites.</w:t>
            </w:r>
          </w:p>
          <w:p>
            <w:pPr>
              <w:pStyle w:val="Achievement"/>
              <w:numPr>
                <w:ilvl w:val="0"/>
                <w:numId w:val="11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Fulfill business requirements and drive business forward.</w:t>
            </w:r>
          </w:p>
          <w:p>
            <w:pPr>
              <w:pStyle w:val="Achievement"/>
              <w:numPr>
                <w:ilvl w:val="0"/>
                <w:numId w:val="11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Review and maintain project plan and tracking milestones in each project and across projects.</w:t>
            </w:r>
          </w:p>
          <w:p>
            <w:pPr>
              <w:pStyle w:val="Achievement"/>
              <w:numPr>
                <w:ilvl w:val="0"/>
                <w:numId w:val="11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Review and track risks/issues and alert all stakeholders, project sponsors, and related parties promptly.</w:t>
            </w:r>
          </w:p>
          <w:p>
            <w:pPr>
              <w:pStyle w:val="Achievement"/>
              <w:numPr>
                <w:ilvl w:val="0"/>
                <w:numId w:val="11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Discuss any mitigation and contingency for all possible risks and issues with all related parties and stakeholders.</w:t>
            </w:r>
          </w:p>
          <w:p>
            <w:pPr>
              <w:pStyle w:val="Achievement"/>
              <w:numPr>
                <w:ilvl w:val="0"/>
                <w:numId w:val="11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Coordinates team efforts in business analysis, requirements gathering and documentation, scenario building and cost estimation, project planning, issue, change management, and status reporting.</w:t>
            </w:r>
          </w:p>
          <w:p>
            <w:pPr>
              <w:pStyle w:val="Achievement"/>
              <w:numPr>
                <w:ilvl w:val="0"/>
                <w:numId w:val="11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Act as the buffer between stakeholders/project sponsors/related parties and development team.  (Negotiate when necessary)</w:t>
            </w:r>
          </w:p>
          <w:p>
            <w:pPr>
              <w:pStyle w:val="Achievement"/>
              <w:numPr>
                <w:ilvl w:val="0"/>
                <w:numId w:val="11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Be a primary point of contact on all project related statuses, issues, support issues, etc.</w:t>
            </w:r>
          </w:p>
          <w:p>
            <w:pPr>
              <w:pStyle w:val="Achievement"/>
              <w:numPr>
                <w:ilvl w:val="0"/>
                <w:numId w:val="11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Ensure that the project requirements are agreed, published, and maintained. </w:t>
            </w:r>
          </w:p>
          <w:p>
            <w:pPr>
              <w:pStyle w:val="Achievement"/>
              <w:numPr>
                <w:ilvl w:val="0"/>
                <w:numId w:val="11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Responsible for the change control taken place as required.</w:t>
            </w:r>
          </w:p>
          <w:p>
            <w:pPr>
              <w:pStyle w:val="Achievement"/>
              <w:numPr>
                <w:ilvl w:val="0"/>
                <w:numId w:val="11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Facilitate communications, processes, and co-ordinations within groups.</w:t>
            </w:r>
          </w:p>
          <w:p>
            <w:pPr>
              <w:pStyle w:val="Achievement"/>
              <w:numPr>
                <w:ilvl w:val="0"/>
                <w:numId w:val="11"/>
              </w:numPr>
              <w:bidi w:val="0"/>
              <w:ind w:right="245"/>
              <w:jc w:val="both"/>
              <w:rPr>
                <w:rFonts w:ascii="Century Gothic" w:hAnsi="Century Gothic"/>
                <w:b w:val="1"/>
                <w:bCs w:val="1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Recommend and communicate any possible solution to any severe support issues, especially severity 1 and 2.</w:t>
            </w:r>
          </w:p>
        </w:tc>
      </w:tr>
      <w:tr>
        <w:tblPrEx>
          <w:shd w:val="clear" w:color="auto" w:fill="ced7e7"/>
        </w:tblPrEx>
        <w:trPr>
          <w:trHeight w:val="1000" w:hRule="atLeast"/>
        </w:trPr>
        <w:tc>
          <w:tcPr>
            <w:tcW w:type="dxa" w:w="66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Page Number"/>
                <w:rFonts w:ascii="Century Gothic" w:cs="Century Gothic" w:hAnsi="Century Gothic" w:eastAsia="Century Gothic"/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Page Number"/>
                <w:rFonts w:ascii="Century Gothic" w:cs="Century Gothic" w:hAnsi="Century Gothic" w:eastAsia="Century Gothic"/>
                <w:b w:val="1"/>
                <w:bCs w:val="1"/>
                <w:rtl w:val="0"/>
              </w:rPr>
            </w:pPr>
            <w:r>
              <w:rPr>
                <w:rStyle w:val="Page Number"/>
                <w:rFonts w:ascii="Century Gothic" w:hAnsi="Century Gothic"/>
                <w:b w:val="1"/>
                <w:bCs w:val="1"/>
                <w:u w:val="single"/>
                <w:rtl w:val="0"/>
                <w:lang w:val="en-US"/>
              </w:rPr>
              <w:t xml:space="preserve">RTS-AD (Reuters Trading System </w:t>
            </w:r>
            <w:r>
              <w:rPr>
                <w:rStyle w:val="Page Number"/>
                <w:rFonts w:ascii="Century Gothic" w:hAnsi="Century Gothic" w:hint="default"/>
                <w:b w:val="1"/>
                <w:bCs w:val="1"/>
                <w:u w:val="single"/>
                <w:rtl w:val="0"/>
                <w:lang w:val="en-US"/>
              </w:rPr>
              <w:t xml:space="preserve">– </w:t>
            </w:r>
            <w:r>
              <w:rPr>
                <w:rStyle w:val="Page Number"/>
                <w:rFonts w:ascii="Century Gothic" w:hAnsi="Century Gothic"/>
                <w:b w:val="1"/>
                <w:bCs w:val="1"/>
                <w:u w:val="single"/>
                <w:rtl w:val="0"/>
                <w:lang w:val="en-US"/>
              </w:rPr>
              <w:t>Automated Dealing) Team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Product Delivery Manager / Senior Project Manager</w:t>
            </w:r>
          </w:p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  <w:rPr>
                <w:rStyle w:val="Page Number"/>
                <w:rFonts w:ascii="Century Gothic" w:cs="Century Gothic" w:hAnsi="Century Gothic" w:eastAsia="Century Gothic"/>
                <w:lang w:val="en-US"/>
              </w:rPr>
            </w:pPr>
          </w:p>
          <w:p>
            <w:pPr>
              <w:pStyle w:val="Dates"/>
              <w:rPr>
                <w:rStyle w:val="Page Number"/>
                <w:rFonts w:ascii="Century Gothic" w:cs="Century Gothic" w:hAnsi="Century Gothic" w:eastAsia="Century Gothic"/>
                <w:lang w:val="en-US"/>
              </w:rPr>
            </w:pPr>
          </w:p>
          <w:p>
            <w:pPr>
              <w:pStyle w:val="Dates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Oct 2003 </w:t>
            </w:r>
            <w:r>
              <w:rPr>
                <w:rStyle w:val="Page Number"/>
                <w:rFonts w:ascii="Century Gothic" w:hAnsi="Century Gothic" w:hint="default"/>
                <w:rtl w:val="0"/>
                <w:lang w:val="en-US"/>
              </w:rPr>
              <w:t xml:space="preserve">–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Jun 2004</w:t>
            </w:r>
          </w:p>
        </w:tc>
      </w:tr>
      <w:tr>
        <w:tblPrEx>
          <w:shd w:val="clear" w:color="auto" w:fill="ced7e7"/>
        </w:tblPrEx>
        <w:trPr>
          <w:trHeight w:val="432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Achievement"/>
              <w:ind w:right="0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Responsibility</w:t>
            </w:r>
          </w:p>
          <w:p>
            <w:pPr>
              <w:pStyle w:val="Achievement"/>
              <w:numPr>
                <w:ilvl w:val="0"/>
                <w:numId w:val="12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Manage bug fix and maintenance projects called RTS-AD (Reuters </w:t>
            </w:r>
            <w:r>
              <w:rPr>
                <w:rStyle w:val="Page Number"/>
                <w:rFonts w:ascii="Century Gothic" w:hAnsi="Century Gothic" w:hint="default"/>
                <w:rtl w:val="0"/>
                <w:lang w:val="en-US"/>
              </w:rPr>
              <w:t xml:space="preserve">–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Automated Dealing) for treasury products which is in-house developed from Bangkok development site.</w:t>
            </w:r>
          </w:p>
          <w:p>
            <w:pPr>
              <w:pStyle w:val="Achievement"/>
              <w:numPr>
                <w:ilvl w:val="0"/>
                <w:numId w:val="12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Facilitate and communicate project plans, risks, issues, statuses, and milestones to all related parties.</w:t>
            </w:r>
          </w:p>
          <w:p>
            <w:pPr>
              <w:pStyle w:val="Achievement"/>
              <w:numPr>
                <w:ilvl w:val="0"/>
                <w:numId w:val="12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Discuss the mitigation and contingency for all possible risks and issues with all related parties and stakeholders.</w:t>
            </w:r>
          </w:p>
          <w:p>
            <w:pPr>
              <w:pStyle w:val="Achievement"/>
              <w:numPr>
                <w:ilvl w:val="0"/>
                <w:numId w:val="12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Collaborate and negotiate with senior managements, stakeholders, project sponsors, development teams and related parties.  </w:t>
            </w:r>
          </w:p>
          <w:p>
            <w:pPr>
              <w:pStyle w:val="Achievement"/>
              <w:numPr>
                <w:ilvl w:val="0"/>
                <w:numId w:val="12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Be a primary point of contact on all project related statuses, issues, support issues, etc.</w:t>
            </w:r>
          </w:p>
          <w:p>
            <w:pPr>
              <w:pStyle w:val="Achievement"/>
              <w:numPr>
                <w:ilvl w:val="0"/>
                <w:numId w:val="12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Ensure that the project requirements are agreed, published, and maintained. </w:t>
            </w:r>
          </w:p>
          <w:p>
            <w:pPr>
              <w:pStyle w:val="Achievement"/>
              <w:numPr>
                <w:ilvl w:val="0"/>
                <w:numId w:val="12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Ensure that the agreed and appropriate amounts of project processes are carried out throughout the project, especially change control process.</w:t>
            </w:r>
          </w:p>
          <w:p>
            <w:pPr>
              <w:pStyle w:val="Achievement"/>
              <w:numPr>
                <w:ilvl w:val="0"/>
                <w:numId w:val="12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Recommend and communicate any possible solution to any severe support issues, especially severity 1 and 2.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66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HongKong and Shanghai Banking Corp.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                                    Bangkok, TH</w:t>
            </w:r>
          </w:p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Feb 2001- Aug 2003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66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Project Leader/Co-ordinator</w:t>
            </w:r>
          </w:p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Jun 2002-Aug 2003</w:t>
            </w:r>
          </w:p>
        </w:tc>
      </w:tr>
      <w:tr>
        <w:tblPrEx>
          <w:shd w:val="clear" w:color="auto" w:fill="ced7e7"/>
        </w:tblPrEx>
        <w:trPr>
          <w:trHeight w:val="132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hievement"/>
              <w:ind w:right="0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Achievement</w:t>
            </w:r>
          </w:p>
          <w:p>
            <w:pPr>
              <w:pStyle w:val="Achievement"/>
              <w:numPr>
                <w:ilvl w:val="0"/>
                <w:numId w:val="13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Co-ordinate with the oversea implementation team to successfully launch Personal Internet Banking and website for HSBC for the first time.</w:t>
            </w:r>
          </w:p>
          <w:p>
            <w:pPr>
              <w:pStyle w:val="Achievement"/>
              <w:numPr>
                <w:ilvl w:val="0"/>
                <w:numId w:val="13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Co-ordinate and manage a contractor for producing web components and contents.</w:t>
            </w:r>
          </w:p>
        </w:tc>
      </w:tr>
      <w:tr>
        <w:tblPrEx>
          <w:shd w:val="clear" w:color="auto" w:fill="ced7e7"/>
        </w:tblPrEx>
        <w:trPr>
          <w:trHeight w:val="252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hievement"/>
              <w:ind w:right="0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Responsibility</w:t>
            </w:r>
          </w:p>
          <w:p>
            <w:pPr>
              <w:pStyle w:val="Achievement"/>
              <w:numPr>
                <w:ilvl w:val="0"/>
                <w:numId w:val="14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Co-ordinate with other related department to gather requirements and successfully implement Personal Internet Banking (PIB) system.</w:t>
            </w:r>
          </w:p>
          <w:p>
            <w:pPr>
              <w:pStyle w:val="Achievement"/>
              <w:numPr>
                <w:ilvl w:val="0"/>
                <w:numId w:val="15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Collaborate with oversea implementation team to successfully implement PIB.</w:t>
            </w:r>
          </w:p>
          <w:p>
            <w:pPr>
              <w:pStyle w:val="Achievement"/>
              <w:numPr>
                <w:ilvl w:val="0"/>
                <w:numId w:val="15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Co-ordinate with Project manager to acquire project plan and raise problems and issues.</w:t>
            </w:r>
          </w:p>
          <w:p>
            <w:pPr>
              <w:pStyle w:val="Achievement"/>
              <w:numPr>
                <w:ilvl w:val="0"/>
                <w:numId w:val="15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Co-ordinate with advertising agency to promote PIB for internal and external clients.</w:t>
            </w:r>
          </w:p>
          <w:p>
            <w:pPr>
              <w:pStyle w:val="Achievement"/>
              <w:numPr>
                <w:ilvl w:val="0"/>
                <w:numId w:val="15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Provide and troubleshoot workaround for PIB</w:t>
            </w:r>
          </w:p>
          <w:p>
            <w:pPr>
              <w:pStyle w:val="Achievement"/>
              <w:numPr>
                <w:ilvl w:val="0"/>
                <w:numId w:val="15"/>
              </w:numPr>
              <w:bidi w:val="0"/>
              <w:ind w:right="245"/>
              <w:jc w:val="both"/>
              <w:rPr>
                <w:rFonts w:ascii="Century Gothic" w:hAnsi="Century Gothic"/>
                <w:b w:val="1"/>
                <w:bCs w:val="1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Train PIB users.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66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Job Title"/>
              <w:jc w:val="both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Technical / Business Implementation Supervisor</w:t>
            </w: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 xml:space="preserve">                        </w:t>
            </w:r>
          </w:p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Feb 2001</w:t>
            </w:r>
            <w:r>
              <w:rPr>
                <w:rStyle w:val="Page Number"/>
                <w:rFonts w:ascii="Century Gothic" w:hAnsi="Century Gothic" w:hint="default"/>
                <w:rtl w:val="0"/>
                <w:lang w:val="en-US"/>
              </w:rPr>
              <w:t>–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Jun 2002</w:t>
            </w:r>
          </w:p>
        </w:tc>
      </w:tr>
      <w:tr>
        <w:tblPrEx>
          <w:shd w:val="clear" w:color="auto" w:fill="ced7e7"/>
        </w:tblPrEx>
        <w:trPr>
          <w:trHeight w:val="1893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5"/>
            </w:tcMar>
            <w:vAlign w:val="top"/>
          </w:tcPr>
          <w:p>
            <w:pPr>
              <w:pStyle w:val="Achievement"/>
              <w:numPr>
                <w:ilvl w:val="0"/>
                <w:numId w:val="16"/>
              </w:numPr>
              <w:rPr>
                <w:rFonts w:ascii="Verdana" w:hAnsi="Verdana"/>
                <w:lang w:val="en-US"/>
              </w:rPr>
            </w:pPr>
            <w:r>
              <w:rPr>
                <w:rStyle w:val="Page Number"/>
                <w:rFonts w:ascii="Verdana" w:hAnsi="Verdana"/>
                <w:rtl w:val="0"/>
                <w:lang w:val="en-US"/>
              </w:rPr>
              <w:t>Implement and support Cash Management systems.</w:t>
            </w:r>
          </w:p>
          <w:p>
            <w:pPr>
              <w:pStyle w:val="Achievement"/>
              <w:numPr>
                <w:ilvl w:val="0"/>
                <w:numId w:val="16"/>
              </w:numPr>
              <w:bidi w:val="0"/>
              <w:ind w:right="245"/>
              <w:jc w:val="both"/>
              <w:rPr>
                <w:rFonts w:ascii="Verdana" w:hAnsi="Verdana"/>
                <w:rtl w:val="0"/>
                <w:lang w:val="en-US"/>
              </w:rPr>
            </w:pPr>
            <w:r>
              <w:rPr>
                <w:rStyle w:val="Page Number"/>
                <w:rFonts w:ascii="Verdana" w:hAnsi="Verdana"/>
                <w:rtl w:val="0"/>
                <w:lang w:val="en-US"/>
              </w:rPr>
              <w:t>Provide technical consultancy for all major bank clients regarding Cash Management system.</w:t>
            </w:r>
          </w:p>
          <w:p>
            <w:pPr>
              <w:pStyle w:val="Achievement"/>
              <w:numPr>
                <w:ilvl w:val="0"/>
                <w:numId w:val="16"/>
              </w:numPr>
              <w:bidi w:val="0"/>
              <w:ind w:right="245"/>
              <w:jc w:val="both"/>
              <w:rPr>
                <w:rFonts w:ascii="Verdana" w:hAnsi="Verdana"/>
                <w:rtl w:val="0"/>
                <w:lang w:val="en-US"/>
              </w:rPr>
            </w:pPr>
            <w:r>
              <w:rPr>
                <w:rStyle w:val="Page Number"/>
                <w:rFonts w:ascii="Verdana" w:hAnsi="Verdana"/>
                <w:rtl w:val="0"/>
                <w:lang w:val="en-US"/>
              </w:rPr>
              <w:t>Train and provide step-by-step training materials for all major bank clients regarding Cash Management system.</w:t>
            </w:r>
          </w:p>
          <w:p>
            <w:pPr>
              <w:pStyle w:val="Achievement"/>
              <w:numPr>
                <w:ilvl w:val="0"/>
                <w:numId w:val="16"/>
              </w:numPr>
              <w:bidi w:val="0"/>
              <w:ind w:right="245"/>
              <w:jc w:val="both"/>
              <w:rPr>
                <w:rFonts w:ascii="Verdana" w:hAnsi="Verdana"/>
                <w:rtl w:val="0"/>
                <w:lang w:val="en-US"/>
              </w:rPr>
            </w:pPr>
            <w:r>
              <w:rPr>
                <w:rStyle w:val="Page Number"/>
                <w:rFonts w:ascii="Verdana" w:hAnsi="Verdana"/>
                <w:rtl w:val="0"/>
                <w:lang w:val="en-US"/>
              </w:rPr>
              <w:t>Negotiate and discuss with outsource application development companies.</w:t>
            </w:r>
          </w:p>
          <w:p>
            <w:pPr>
              <w:pStyle w:val="Achievement"/>
              <w:numPr>
                <w:ilvl w:val="0"/>
                <w:numId w:val="17"/>
              </w:numPr>
              <w:bidi w:val="0"/>
              <w:ind w:right="245"/>
              <w:jc w:val="both"/>
              <w:rPr>
                <w:rFonts w:ascii="Century Gothic" w:hAnsi="Century Gothic"/>
                <w:b w:val="1"/>
                <w:bCs w:val="1"/>
                <w:rtl w:val="0"/>
                <w:lang w:val="en-US"/>
              </w:rPr>
            </w:pPr>
            <w:r>
              <w:rPr>
                <w:rStyle w:val="Page Number"/>
                <w:rFonts w:ascii="Arial" w:hAnsi="Arial"/>
                <w:b w:val="0"/>
                <w:bCs w:val="0"/>
                <w:rtl w:val="0"/>
                <w:lang w:val="en-US"/>
              </w:rPr>
              <w:t>Negotiate with outsource cheque distributor for Cash Management system.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0" w:hRule="atLeast"/>
        </w:trPr>
        <w:tc>
          <w:tcPr>
            <w:tcW w:type="dxa" w:w="66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Page Number"/>
                <w:rFonts w:ascii="Century Gothic" w:cs="Century Gothic" w:hAnsi="Century Gothic" w:eastAsia="Century Gothic"/>
              </w:rPr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 xml:space="preserve">MEGATECH Inc.                  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 xml:space="preserve">                                                                Utah, USA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http://www.megatechinc.com</w:t>
            </w:r>
          </w:p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Feb 1999</w:t>
            </w:r>
            <w:r>
              <w:rPr>
                <w:rStyle w:val="Page Number"/>
                <w:rFonts w:ascii="Century Gothic" w:hAnsi="Century Gothic" w:hint="default"/>
                <w:rtl w:val="0"/>
                <w:lang w:val="en-US"/>
              </w:rPr>
              <w:t>–</w:t>
            </w: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Jul 2001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66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Job Title"/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Project Leader</w:t>
            </w:r>
          </w:p>
        </w:tc>
        <w:tc>
          <w:tcPr>
            <w:tcW w:type="dxa" w:w="197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43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4"/>
            </w:tcMar>
            <w:vAlign w:val="top"/>
          </w:tcPr>
          <w:p>
            <w:pPr>
              <w:pStyle w:val="Achievement"/>
              <w:spacing w:before="120"/>
              <w:ind w:right="244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Achievement</w:t>
            </w:r>
          </w:p>
          <w:p>
            <w:pPr>
              <w:pStyle w:val="Achievement"/>
              <w:numPr>
                <w:ilvl w:val="0"/>
                <w:numId w:val="18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Successfully Implement commercial of the shelf product called DocsOpen with Microsoft SQL Server 7.0 for Defense Logistic Agency (DLA) within deadline.</w:t>
            </w:r>
          </w:p>
          <w:p>
            <w:pPr>
              <w:pStyle w:val="Achievement"/>
              <w:numPr>
                <w:ilvl w:val="0"/>
                <w:numId w:val="18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Successfully implement 2 out of 3 phase project for DLA.</w:t>
            </w:r>
          </w:p>
          <w:p>
            <w:pPr>
              <w:pStyle w:val="Achievement"/>
              <w:numPr>
                <w:ilvl w:val="0"/>
                <w:numId w:val="18"/>
              </w:numPr>
              <w:bidi w:val="0"/>
              <w:ind w:right="245"/>
              <w:jc w:val="both"/>
              <w:rPr>
                <w:rFonts w:ascii="Verdana" w:hAnsi="Verdana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Well handle senior staff issue</w:t>
            </w:r>
          </w:p>
        </w:tc>
      </w:tr>
      <w:tr>
        <w:tblPrEx>
          <w:shd w:val="clear" w:color="auto" w:fill="ced7e7"/>
        </w:tblPrEx>
        <w:trPr>
          <w:trHeight w:val="276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hievement"/>
              <w:ind w:right="0"/>
            </w:pPr>
            <w:r>
              <w:rPr>
                <w:rStyle w:val="Page Number"/>
                <w:rFonts w:ascii="Century Gothic" w:hAnsi="Century Gothic"/>
                <w:b w:val="1"/>
                <w:bCs w:val="1"/>
                <w:rtl w:val="0"/>
                <w:lang w:val="en-US"/>
              </w:rPr>
              <w:t>Responsibility</w:t>
            </w:r>
          </w:p>
          <w:p>
            <w:pPr>
              <w:pStyle w:val="Achievement"/>
              <w:numPr>
                <w:ilvl w:val="0"/>
                <w:numId w:val="19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Create and maintain company's website.</w:t>
            </w:r>
          </w:p>
          <w:p>
            <w:pPr>
              <w:pStyle w:val="Achievement"/>
              <w:numPr>
                <w:ilvl w:val="0"/>
                <w:numId w:val="19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Maintain and modify Secretary of defense's website, Department of Defense, USA.</w:t>
            </w:r>
          </w:p>
          <w:p>
            <w:pPr>
              <w:pStyle w:val="Achievement"/>
              <w:numPr>
                <w:ilvl w:val="0"/>
                <w:numId w:val="19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Lead the team of 1 staff and manage Knowledge Management Project for Defense Logistics Agency (DLA), Department of Defense, USA.</w:t>
            </w:r>
          </w:p>
          <w:p>
            <w:pPr>
              <w:pStyle w:val="Achievement"/>
              <w:numPr>
                <w:ilvl w:val="0"/>
                <w:numId w:val="19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Interface with clients at DLA for requirement gathering, problems, issues, and supports required.</w:t>
            </w:r>
          </w:p>
          <w:p>
            <w:pPr>
              <w:pStyle w:val="Achievement"/>
              <w:numPr>
                <w:ilvl w:val="0"/>
                <w:numId w:val="19"/>
              </w:numPr>
              <w:bidi w:val="0"/>
              <w:ind w:right="245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Implement and support Knowledge Management Project for DLA.</w:t>
            </w:r>
          </w:p>
          <w:p>
            <w:pPr>
              <w:pStyle w:val="Achievement"/>
              <w:numPr>
                <w:ilvl w:val="0"/>
                <w:numId w:val="19"/>
              </w:numPr>
              <w:bidi w:val="0"/>
              <w:ind w:right="245"/>
              <w:jc w:val="both"/>
              <w:rPr>
                <w:rFonts w:ascii="Century Gothic" w:hAnsi="Century Gothic"/>
                <w:b w:val="1"/>
                <w:bCs w:val="1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b w:val="0"/>
                <w:bCs w:val="0"/>
                <w:rtl w:val="0"/>
                <w:lang w:val="en-US"/>
              </w:rPr>
              <w:t>Provide technical consultancy for Knowledge Management System interfacing with MS SQL Server 7.0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mmary Text"/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Training</w:t>
            </w:r>
          </w:p>
        </w:tc>
      </w:tr>
      <w:tr>
        <w:tblPrEx>
          <w:shd w:val="clear" w:color="auto" w:fill="ced7e7"/>
        </w:tblPrEx>
        <w:trPr>
          <w:trHeight w:val="2175" w:hRule="atLeast"/>
        </w:trPr>
        <w:tc>
          <w:tcPr>
            <w:tcW w:type="dxa" w:w="864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24"/>
            </w:tcMar>
            <w:vAlign w:val="top"/>
          </w:tcPr>
          <w:p>
            <w:pPr>
              <w:pStyle w:val="Achievement"/>
              <w:numPr>
                <w:ilvl w:val="0"/>
                <w:numId w:val="20"/>
              </w:numPr>
              <w:spacing w:before="120"/>
              <w:ind w:right="244"/>
              <w:rPr>
                <w:rFonts w:ascii="Century Gothic" w:hAnsi="Century Gothic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Managing Project from Project management Institution</w:t>
            </w:r>
          </w:p>
          <w:p>
            <w:pPr>
              <w:pStyle w:val="Achievement"/>
              <w:numPr>
                <w:ilvl w:val="0"/>
                <w:numId w:val="20"/>
              </w:numPr>
              <w:bidi w:val="0"/>
              <w:spacing w:before="12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Risk Management from Project management Institution</w:t>
            </w:r>
          </w:p>
          <w:p>
            <w:pPr>
              <w:pStyle w:val="Achievement"/>
              <w:numPr>
                <w:ilvl w:val="0"/>
                <w:numId w:val="20"/>
              </w:numPr>
              <w:bidi w:val="0"/>
              <w:spacing w:before="12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Leading remote and virtual teams</w:t>
            </w:r>
          </w:p>
          <w:p>
            <w:pPr>
              <w:pStyle w:val="Achievement"/>
              <w:numPr>
                <w:ilvl w:val="0"/>
                <w:numId w:val="20"/>
              </w:numPr>
              <w:bidi w:val="0"/>
              <w:spacing w:before="12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Dealing 3000 Forwards Matching for Customer Support/Sales</w:t>
            </w:r>
          </w:p>
          <w:p>
            <w:pPr>
              <w:pStyle w:val="Achievement"/>
              <w:numPr>
                <w:ilvl w:val="0"/>
                <w:numId w:val="20"/>
              </w:numPr>
              <w:bidi w:val="0"/>
              <w:spacing w:before="12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Dealing 3000 Spot Matching for Customer Support &amp; Sales</w:t>
            </w:r>
          </w:p>
          <w:p>
            <w:pPr>
              <w:pStyle w:val="Achievement"/>
              <w:numPr>
                <w:ilvl w:val="0"/>
                <w:numId w:val="20"/>
              </w:numPr>
              <w:bidi w:val="0"/>
              <w:spacing w:before="120"/>
              <w:ind w:right="244"/>
              <w:jc w:val="both"/>
              <w:rPr>
                <w:rFonts w:ascii="Century Gothic" w:hAnsi="Century Gothic"/>
                <w:rtl w:val="0"/>
                <w:lang w:val="en-US"/>
              </w:rPr>
            </w:pPr>
            <w:r>
              <w:rPr>
                <w:rStyle w:val="Page Number"/>
                <w:rFonts w:ascii="Century Gothic" w:hAnsi="Century Gothic"/>
                <w:rtl w:val="0"/>
                <w:lang w:val="en-US"/>
              </w:rPr>
              <w:t>Dealing 3000 Direct for Customer Support &amp; Sales Specialists</w:t>
            </w:r>
          </w:p>
        </w:tc>
      </w:tr>
    </w:tbl>
    <w:p>
      <w:pPr>
        <w:pStyle w:val="Normal.0"/>
        <w:widowControl w:val="0"/>
      </w:pPr>
      <w:r/>
    </w:p>
    <w:sectPr>
      <w:headerReference w:type="default" r:id="rId4"/>
      <w:footerReference w:type="default" r:id="rId5"/>
      <w:pgSz w:w="12240" w:h="15840" w:orient="portrait"/>
      <w:pgMar w:top="1078" w:right="1800" w:bottom="1258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aramond">
    <w:charset w:val="00"/>
    <w:family w:val="roman"/>
    <w:pitch w:val="default"/>
  </w:font>
  <w:font w:name="Verdana">
    <w:charset w:val="00"/>
    <w:family w:val="roman"/>
    <w:pitch w:val="default"/>
  </w:font>
  <w:font w:name="Century Gothic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right"/>
    </w:pPr>
    <w:r>
      <w:rPr>
        <w:rStyle w:val="Page Number"/>
        <w:rFonts w:ascii="Verdana" w:hAnsi="Verdana"/>
        <w:rtl w:val="0"/>
      </w:rPr>
      <w:fldChar w:fldCharType="begin" w:fldLock="0"/>
    </w:r>
    <w:r>
      <w:rPr>
        <w:rStyle w:val="Page Number"/>
        <w:rFonts w:ascii="Verdana" w:hAnsi="Verdana"/>
        <w:rtl w:val="0"/>
      </w:rPr>
      <w:instrText xml:space="preserve"> PAGE </w:instrText>
    </w:r>
    <w:r>
      <w:rPr>
        <w:rStyle w:val="Page Number"/>
        <w:rFonts w:ascii="Verdana" w:hAnsi="Verdana"/>
        <w:rtl w:val="0"/>
      </w:rPr>
      <w:fldChar w:fldCharType="separate" w:fldLock="0"/>
    </w:r>
    <w:r>
      <w:rPr>
        <w:rStyle w:val="Page Number"/>
        <w:rFonts w:ascii="Verdana" w:hAnsi="Verdana"/>
        <w:rtl w:val="0"/>
      </w:rPr>
      <w:t>7</w:t>
    </w:r>
    <w:r>
      <w:rPr>
        <w:rStyle w:val="Page Number"/>
        <w:rFonts w:ascii="Verdana" w:hAnsi="Verdana"/>
        <w:rtl w:val="0"/>
      </w:rPr>
      <w:fldChar w:fldCharType="end" w:fldLock="0"/>
    </w:r>
    <w:r>
      <w:rPr>
        <w:rStyle w:val="Page Number"/>
        <w:rFonts w:ascii="Verdana" w:hAnsi="Verdana"/>
        <w:rtl w:val="0"/>
        <w:lang w:val="en-US"/>
      </w:rPr>
      <w:t xml:space="preserve"> of </w:t>
    </w:r>
    <w:r>
      <w:rPr>
        <w:rStyle w:val="Page Number"/>
        <w:rFonts w:ascii="Verdana" w:cs="Verdana" w:hAnsi="Verdana" w:eastAsia="Verdana"/>
        <w:rtl w:val="0"/>
      </w:rPr>
      <w:fldChar w:fldCharType="begin" w:fldLock="0"/>
    </w:r>
    <w:r>
      <w:rPr>
        <w:rStyle w:val="Page Number"/>
        <w:rFonts w:ascii="Verdana" w:cs="Verdana" w:hAnsi="Verdana" w:eastAsia="Verdana"/>
        <w:rtl w:val="0"/>
      </w:rPr>
      <w:instrText xml:space="preserve"> NUMPAGES </w:instrText>
    </w:r>
    <w:r>
      <w:rPr>
        <w:rStyle w:val="Page Number"/>
        <w:rFonts w:ascii="Verdana" w:cs="Verdana" w:hAnsi="Verdana" w:eastAsia="Verdana"/>
        <w:rtl w:val="0"/>
      </w:rPr>
      <w:fldChar w:fldCharType="separate" w:fldLock="0"/>
    </w:r>
    <w:r>
      <w:rPr>
        <w:rStyle w:val="Page Number"/>
        <w:rFonts w:ascii="Verdana" w:cs="Verdana" w:hAnsi="Verdana" w:eastAsia="Verdana"/>
        <w:rtl w:val="0"/>
      </w:rPr>
      <w:t>7</w:t>
    </w:r>
    <w:r>
      <w:rPr>
        <w:rStyle w:val="Page Number"/>
        <w:rFonts w:ascii="Verdana" w:cs="Verdana" w:hAnsi="Verdana" w:eastAsia="Verdana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▪"/>
      <w:lvlJc w:val="left"/>
      <w:pPr>
        <w:tabs>
          <w:tab w:val="clear" w:pos="648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clear" w:pos="6480"/>
        </w:tabs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258"/>
          <w:tab w:val="clear" w:pos="6480"/>
        </w:tabs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right" w:pos="258"/>
          <w:tab w:val="clear" w:pos="6480"/>
        </w:tabs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258"/>
          <w:tab w:val="clear" w:pos="6480"/>
        </w:tabs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258"/>
          <w:tab w:val="clear" w:pos="6480"/>
        </w:tabs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right" w:pos="258"/>
          <w:tab w:val="clear" w:pos="6480"/>
        </w:tabs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258"/>
          <w:tab w:val="clear" w:pos="6480"/>
        </w:tabs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258"/>
          <w:tab w:val="clear" w:pos="6480"/>
        </w:tabs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tabs>
          <w:tab w:val="clear" w:pos="360"/>
        </w:tabs>
        <w:ind w:left="272" w:hanging="2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clear" w:pos="360"/>
        </w:tabs>
        <w:ind w:left="272" w:hanging="2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360"/>
        </w:tabs>
        <w:ind w:left="272" w:hanging="2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clear" w:pos="360"/>
        </w:tabs>
        <w:ind w:left="272" w:hanging="2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clear" w:pos="360"/>
        </w:tabs>
        <w:ind w:left="272" w:hanging="2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360"/>
        </w:tabs>
        <w:ind w:left="272" w:hanging="2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clear" w:pos="360"/>
        </w:tabs>
        <w:ind w:left="272" w:hanging="2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clear" w:pos="360"/>
        </w:tabs>
        <w:ind w:left="272" w:hanging="2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360"/>
        </w:tabs>
        <w:ind w:left="272" w:hanging="2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360"/>
        </w:tabs>
        <w:ind w:left="258" w:hanging="25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360"/>
        </w:tabs>
        <w:ind w:left="245" w:hanging="24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▪"/>
      <w:lvlJc w:val="left"/>
      <w:pPr>
        <w:tabs>
          <w:tab w:val="clear" w:pos="360"/>
        </w:tabs>
        <w:ind w:left="244" w:hanging="2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clear" w:pos="360"/>
        </w:tabs>
        <w:ind w:left="244" w:hanging="2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clear" w:pos="360"/>
        </w:tabs>
        <w:ind w:left="244" w:hanging="2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clear" w:pos="360"/>
        </w:tabs>
        <w:ind w:left="244" w:hanging="2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clear" w:pos="360"/>
        </w:tabs>
        <w:ind w:left="244" w:hanging="2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clear" w:pos="360"/>
        </w:tabs>
        <w:ind w:left="244" w:hanging="2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clear" w:pos="360"/>
        </w:tabs>
        <w:ind w:left="244" w:hanging="2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clear" w:pos="360"/>
        </w:tabs>
        <w:ind w:left="244" w:hanging="2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360"/>
        </w:tabs>
        <w:ind w:left="244" w:hanging="2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258" w:hanging="2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right" w:pos="258"/>
          </w:tabs>
          <w:ind w:left="96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right" w:pos="258"/>
          </w:tabs>
          <w:ind w:left="168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right" w:pos="258"/>
          </w:tabs>
          <w:ind w:left="240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right" w:pos="258"/>
          </w:tabs>
          <w:ind w:left="312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right" w:pos="258"/>
          </w:tabs>
          <w:ind w:left="384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right" w:pos="258"/>
          </w:tabs>
          <w:ind w:left="456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right" w:pos="258"/>
          </w:tabs>
          <w:ind w:left="5289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num" w:pos="258"/>
            <w:tab w:val="left" w:pos="286"/>
          </w:tabs>
          <w:ind w:left="286" w:hanging="2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54"/>
          </w:tabs>
          <w:ind w:left="382" w:hanging="38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right" w:pos="258"/>
            <w:tab w:val="left" w:pos="286"/>
            <w:tab w:val="num" w:pos="1006"/>
          </w:tabs>
          <w:ind w:left="1034" w:hanging="38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right" w:pos="258"/>
            <w:tab w:val="left" w:pos="286"/>
            <w:tab w:val="num" w:pos="1726"/>
          </w:tabs>
          <w:ind w:left="1754" w:hanging="38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right" w:pos="258"/>
            <w:tab w:val="left" w:pos="286"/>
            <w:tab w:val="num" w:pos="2446"/>
          </w:tabs>
          <w:ind w:left="2474" w:hanging="38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right" w:pos="258"/>
            <w:tab w:val="left" w:pos="286"/>
            <w:tab w:val="num" w:pos="3166"/>
          </w:tabs>
          <w:ind w:left="3194" w:hanging="38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right" w:pos="258"/>
            <w:tab w:val="left" w:pos="286"/>
            <w:tab w:val="num" w:pos="3886"/>
          </w:tabs>
          <w:ind w:left="3914" w:hanging="38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right" w:pos="258"/>
            <w:tab w:val="left" w:pos="286"/>
            <w:tab w:val="num" w:pos="4606"/>
          </w:tabs>
          <w:ind w:left="4634" w:hanging="38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right" w:pos="258"/>
            <w:tab w:val="left" w:pos="286"/>
            <w:tab w:val="num" w:pos="5326"/>
          </w:tabs>
          <w:ind w:left="5354" w:hanging="38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1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2"/>
  </w:num>
  <w:num w:numId="17">
    <w:abstractNumId w:val="12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230"/>
            <w:tab w:val="clear" w:pos="360"/>
          </w:tabs>
          <w:ind w:left="245" w:hanging="24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3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2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" w:after="0" w:line="240" w:lineRule="auto"/>
      <w:ind w:left="0" w:right="0" w:firstLine="0"/>
      <w:jc w:val="left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" w:after="4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6480"/>
      </w:tabs>
      <w:suppressAutoHyphens w:val="0"/>
      <w:bidi w:val="0"/>
      <w:spacing w:before="2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ummary Text">
    <w:name w:val="Summary Text"/>
    <w:next w:val="Normal.0"/>
    <w:pPr>
      <w:keepNext w:val="0"/>
      <w:keepLines w:val="0"/>
      <w:pageBreakBefore w:val="0"/>
      <w:widowControl w:val="1"/>
      <w:shd w:val="clear" w:color="auto" w:fill="auto"/>
      <w:tabs>
        <w:tab w:val="right" w:pos="6480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0"/>
      <w:keepLines w:val="0"/>
      <w:pageBreakBefore w:val="0"/>
      <w:widowControl w:val="1"/>
      <w:shd w:val="clear" w:color="auto" w:fill="auto"/>
      <w:tabs>
        <w:tab w:val="right" w:pos="6480"/>
      </w:tabs>
      <w:suppressAutoHyphens w:val="0"/>
      <w:bidi w:val="0"/>
      <w:spacing w:before="160" w:after="0" w:line="240" w:lineRule="auto"/>
      <w:ind w:left="0" w:right="0" w:firstLine="0"/>
      <w:jc w:val="left"/>
      <w:outlineLvl w:val="0"/>
    </w:pPr>
    <w:rPr>
      <w:rFonts w:ascii="Garamond" w:cs="Arial Unicode MS" w:hAnsi="Garamond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ates">
    <w:name w:val="Dates"/>
    <w:next w:val="Dat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" w:after="0" w:line="240" w:lineRule="auto"/>
      <w:ind w:left="0" w:right="0" w:firstLine="0"/>
      <w:jc w:val="righ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245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Job Title">
    <w:name w:val="Job Title"/>
    <w:next w:val="Job Title"/>
    <w:pPr>
      <w:keepNext w:val="0"/>
      <w:keepLines w:val="0"/>
      <w:pageBreakBefore w:val="0"/>
      <w:widowControl w:val="1"/>
      <w:shd w:val="clear" w:color="auto" w:fill="auto"/>
      <w:tabs>
        <w:tab w:val="right" w:pos="6480"/>
      </w:tabs>
      <w:suppressAutoHyphens w:val="0"/>
      <w:bidi w:val="0"/>
      <w:spacing w:before="2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