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F4" w:rsidRDefault="003C6720" w:rsidP="00440333">
      <w:pPr>
        <w:tabs>
          <w:tab w:val="right" w:pos="9960"/>
        </w:tabs>
        <w:spacing w:line="220" w:lineRule="exact"/>
        <w:jc w:val="center"/>
        <w:rPr>
          <w:sz w:val="22"/>
        </w:rPr>
      </w:pPr>
      <w:r>
        <w:rPr>
          <w:b/>
          <w:sz w:val="22"/>
        </w:rPr>
        <w:t xml:space="preserve">THUNYACHATE </w:t>
      </w:r>
      <w:r w:rsidR="00DA6FF4">
        <w:rPr>
          <w:b/>
          <w:sz w:val="22"/>
        </w:rPr>
        <w:t xml:space="preserve">EKVETCHAVIT </w:t>
      </w:r>
    </w:p>
    <w:p w:rsidR="00DA6FF4" w:rsidRDefault="00280832" w:rsidP="00DA6FF4">
      <w:pPr>
        <w:tabs>
          <w:tab w:val="right" w:pos="10440"/>
        </w:tabs>
        <w:spacing w:line="220" w:lineRule="exact"/>
        <w:jc w:val="center"/>
        <w:rPr>
          <w:sz w:val="22"/>
        </w:rPr>
      </w:pPr>
      <w:r>
        <w:rPr>
          <w:sz w:val="22"/>
        </w:rPr>
        <w:t>61/83 Royce Private Residence, Sukhumvit 31</w:t>
      </w:r>
    </w:p>
    <w:p w:rsidR="00437333" w:rsidRDefault="00280832" w:rsidP="00DA6FF4">
      <w:pPr>
        <w:tabs>
          <w:tab w:val="right" w:pos="10440"/>
        </w:tabs>
        <w:spacing w:line="220" w:lineRule="exact"/>
        <w:jc w:val="center"/>
        <w:rPr>
          <w:sz w:val="22"/>
        </w:rPr>
      </w:pPr>
      <w:r>
        <w:rPr>
          <w:sz w:val="22"/>
        </w:rPr>
        <w:t>Wattana, Bangkok 101</w:t>
      </w:r>
      <w:r w:rsidR="00437333">
        <w:rPr>
          <w:sz w:val="22"/>
        </w:rPr>
        <w:t>10, Thailand</w:t>
      </w:r>
    </w:p>
    <w:p w:rsidR="00DA6FF4" w:rsidRDefault="00437333" w:rsidP="008A20CC">
      <w:pPr>
        <w:tabs>
          <w:tab w:val="right" w:pos="10440"/>
        </w:tabs>
        <w:spacing w:line="220" w:lineRule="exact"/>
        <w:jc w:val="center"/>
        <w:rPr>
          <w:sz w:val="22"/>
        </w:rPr>
      </w:pPr>
      <w:r>
        <w:rPr>
          <w:sz w:val="22"/>
        </w:rPr>
        <w:t>66-81-555-1227</w:t>
      </w:r>
      <w:r w:rsidR="008A20CC">
        <w:rPr>
          <w:sz w:val="22"/>
        </w:rPr>
        <w:t xml:space="preserve">, </w:t>
      </w:r>
      <w:r>
        <w:rPr>
          <w:sz w:val="22"/>
        </w:rPr>
        <w:t>tekvetch@yahoo.com</w:t>
      </w:r>
    </w:p>
    <w:p w:rsidR="00DA6FF4" w:rsidRDefault="00DA6FF4" w:rsidP="00DA6FF4">
      <w:pPr>
        <w:tabs>
          <w:tab w:val="right" w:pos="10440"/>
        </w:tabs>
        <w:spacing w:line="220" w:lineRule="exact"/>
        <w:jc w:val="center"/>
        <w:rPr>
          <w:sz w:val="22"/>
        </w:rPr>
      </w:pPr>
    </w:p>
    <w:p w:rsidR="001F0BCC" w:rsidRDefault="001F0BCC" w:rsidP="00C40C92">
      <w:pPr>
        <w:tabs>
          <w:tab w:val="right" w:pos="10440"/>
        </w:tabs>
        <w:spacing w:line="220" w:lineRule="exact"/>
        <w:ind w:right="120"/>
        <w:rPr>
          <w:sz w:val="22"/>
        </w:rPr>
      </w:pPr>
      <w:r>
        <w:rPr>
          <w:b/>
          <w:sz w:val="22"/>
        </w:rPr>
        <w:t>Education</w:t>
      </w:r>
    </w:p>
    <w:p w:rsidR="001F0BCC" w:rsidRDefault="001F0BCC" w:rsidP="00E15A38">
      <w:pPr>
        <w:tabs>
          <w:tab w:val="left" w:pos="1440"/>
          <w:tab w:val="right" w:pos="10560"/>
        </w:tabs>
        <w:spacing w:line="220" w:lineRule="exact"/>
        <w:rPr>
          <w:sz w:val="22"/>
        </w:rPr>
      </w:pPr>
      <w:r>
        <w:rPr>
          <w:sz w:val="22"/>
        </w:rPr>
        <w:t xml:space="preserve">2004 </w:t>
      </w:r>
      <w:r w:rsidR="0025502D">
        <w:rPr>
          <w:sz w:val="22"/>
        </w:rPr>
        <w:t xml:space="preserve">- </w:t>
      </w:r>
      <w:r w:rsidR="00485F8F">
        <w:rPr>
          <w:sz w:val="22"/>
        </w:rPr>
        <w:t>2006</w:t>
      </w:r>
      <w:r w:rsidR="0025502D">
        <w:rPr>
          <w:sz w:val="22"/>
        </w:rPr>
        <w:tab/>
      </w:r>
      <w:r w:rsidR="00E15A38">
        <w:rPr>
          <w:b/>
          <w:sz w:val="22"/>
        </w:rPr>
        <w:t>MIT SLOAN SCHOOL OF MANAGEMENT</w:t>
      </w:r>
      <w:r w:rsidR="00E15A38">
        <w:rPr>
          <w:b/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</w:rPr>
            <w:t>Cambridge</w:t>
          </w:r>
        </w:smartTag>
        <w:r>
          <w:rPr>
            <w:b/>
            <w:sz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</w:rPr>
            <w:t>MA</w:t>
          </w:r>
        </w:smartTag>
      </w:smartTag>
    </w:p>
    <w:p w:rsidR="00500C41" w:rsidRPr="00CA2D9C" w:rsidRDefault="00E963F1" w:rsidP="00B06DD1">
      <w:pPr>
        <w:tabs>
          <w:tab w:val="left" w:pos="1440"/>
          <w:tab w:val="right" w:pos="10440"/>
        </w:tabs>
        <w:spacing w:line="240" w:lineRule="exact"/>
        <w:ind w:left="1440"/>
        <w:rPr>
          <w:sz w:val="22"/>
          <w:szCs w:val="22"/>
        </w:rPr>
      </w:pPr>
      <w:r>
        <w:rPr>
          <w:sz w:val="22"/>
          <w:szCs w:val="22"/>
        </w:rPr>
        <w:t>Master of Business Administration</w:t>
      </w:r>
    </w:p>
    <w:p w:rsidR="00084DA6" w:rsidRDefault="00922604" w:rsidP="002E3739">
      <w:pPr>
        <w:numPr>
          <w:ilvl w:val="0"/>
          <w:numId w:val="9"/>
        </w:numPr>
        <w:tabs>
          <w:tab w:val="clear" w:pos="2160"/>
          <w:tab w:val="left" w:pos="1440"/>
          <w:tab w:val="num" w:pos="1800"/>
          <w:tab w:val="right" w:pos="10440"/>
        </w:tabs>
        <w:spacing w:line="240" w:lineRule="exact"/>
        <w:ind w:hanging="720"/>
        <w:rPr>
          <w:sz w:val="22"/>
          <w:szCs w:val="22"/>
        </w:rPr>
      </w:pPr>
      <w:r>
        <w:rPr>
          <w:sz w:val="22"/>
          <w:szCs w:val="22"/>
        </w:rPr>
        <w:t>Concentration in</w:t>
      </w:r>
      <w:r w:rsidR="00606C73" w:rsidRPr="005A57D4">
        <w:rPr>
          <w:sz w:val="22"/>
          <w:szCs w:val="22"/>
        </w:rPr>
        <w:t xml:space="preserve"> </w:t>
      </w:r>
      <w:r w:rsidR="00C0234D">
        <w:rPr>
          <w:sz w:val="22"/>
          <w:szCs w:val="22"/>
        </w:rPr>
        <w:t xml:space="preserve">Strategic Management </w:t>
      </w:r>
      <w:r w:rsidR="000E72DA">
        <w:rPr>
          <w:sz w:val="22"/>
          <w:szCs w:val="22"/>
        </w:rPr>
        <w:t xml:space="preserve">and </w:t>
      </w:r>
      <w:r w:rsidR="002E3739">
        <w:rPr>
          <w:sz w:val="22"/>
          <w:szCs w:val="22"/>
        </w:rPr>
        <w:t>Finance</w:t>
      </w:r>
    </w:p>
    <w:p w:rsidR="00DD4819" w:rsidRDefault="00DD4819" w:rsidP="00B06DD1">
      <w:pPr>
        <w:numPr>
          <w:ilvl w:val="0"/>
          <w:numId w:val="9"/>
        </w:numPr>
        <w:tabs>
          <w:tab w:val="clear" w:pos="2160"/>
          <w:tab w:val="left" w:pos="1440"/>
          <w:tab w:val="num" w:pos="1800"/>
          <w:tab w:val="right" w:pos="10440"/>
        </w:tabs>
        <w:spacing w:line="240" w:lineRule="exact"/>
        <w:ind w:hanging="720"/>
        <w:rPr>
          <w:sz w:val="22"/>
          <w:szCs w:val="22"/>
        </w:rPr>
      </w:pPr>
      <w:r>
        <w:rPr>
          <w:sz w:val="22"/>
          <w:szCs w:val="22"/>
        </w:rPr>
        <w:t>Overall GPA: 4.9/5.0</w:t>
      </w:r>
      <w:r w:rsidR="00DB2BFC">
        <w:rPr>
          <w:sz w:val="22"/>
          <w:szCs w:val="22"/>
        </w:rPr>
        <w:t xml:space="preserve"> </w:t>
      </w:r>
    </w:p>
    <w:p w:rsidR="001F0BCC" w:rsidRDefault="001F0BCC" w:rsidP="001F0BCC">
      <w:pPr>
        <w:spacing w:line="220" w:lineRule="exact"/>
        <w:ind w:left="1440"/>
        <w:rPr>
          <w:sz w:val="22"/>
        </w:rPr>
      </w:pPr>
    </w:p>
    <w:p w:rsidR="001F0BCC" w:rsidRDefault="00606C73" w:rsidP="00E15A38">
      <w:pPr>
        <w:tabs>
          <w:tab w:val="left" w:pos="1440"/>
          <w:tab w:val="right" w:pos="10560"/>
        </w:tabs>
        <w:spacing w:line="220" w:lineRule="exact"/>
        <w:rPr>
          <w:sz w:val="22"/>
        </w:rPr>
      </w:pPr>
      <w:r>
        <w:rPr>
          <w:sz w:val="22"/>
        </w:rPr>
        <w:t xml:space="preserve">1993 - </w:t>
      </w:r>
      <w:r w:rsidR="001F0BCC">
        <w:rPr>
          <w:sz w:val="22"/>
        </w:rPr>
        <w:t>1998</w:t>
      </w:r>
      <w:r w:rsidR="0021155F">
        <w:rPr>
          <w:sz w:val="22"/>
        </w:rPr>
        <w:t xml:space="preserve">      </w:t>
      </w:r>
      <w:r w:rsidR="001F0BCC">
        <w:rPr>
          <w:b/>
          <w:sz w:val="22"/>
        </w:rPr>
        <w:t>MASSACHUSETTS INSTITUTE OF TECHNOLOGY</w:t>
      </w:r>
      <w:r w:rsidR="001F0BCC">
        <w:rPr>
          <w:b/>
          <w:sz w:val="22"/>
        </w:rPr>
        <w:tab/>
      </w:r>
      <w:r w:rsidR="00E15A38">
        <w:rPr>
          <w:b/>
          <w:sz w:val="22"/>
        </w:rPr>
        <w:t xml:space="preserve">  </w:t>
      </w:r>
      <w:smartTag w:uri="urn:schemas-microsoft-com:office:smarttags" w:element="place">
        <w:smartTag w:uri="urn:schemas-microsoft-com:office:smarttags" w:element="City">
          <w:r w:rsidR="001F0BCC">
            <w:rPr>
              <w:b/>
              <w:sz w:val="22"/>
            </w:rPr>
            <w:t>Cambridge</w:t>
          </w:r>
        </w:smartTag>
        <w:r w:rsidR="001F0BCC">
          <w:rPr>
            <w:b/>
            <w:sz w:val="22"/>
          </w:rPr>
          <w:t xml:space="preserve">, </w:t>
        </w:r>
        <w:smartTag w:uri="urn:schemas-microsoft-com:office:smarttags" w:element="State">
          <w:r w:rsidR="001F0BCC">
            <w:rPr>
              <w:b/>
              <w:sz w:val="22"/>
            </w:rPr>
            <w:t>MA</w:t>
          </w:r>
        </w:smartTag>
      </w:smartTag>
    </w:p>
    <w:p w:rsidR="001F0BCC" w:rsidRDefault="001F0BCC" w:rsidP="00B06DD1">
      <w:pPr>
        <w:tabs>
          <w:tab w:val="left" w:pos="1440"/>
          <w:tab w:val="right" w:pos="10440"/>
        </w:tabs>
        <w:spacing w:line="240" w:lineRule="exact"/>
        <w:ind w:left="1440"/>
        <w:rPr>
          <w:sz w:val="22"/>
        </w:rPr>
      </w:pPr>
      <w:r>
        <w:rPr>
          <w:sz w:val="22"/>
        </w:rPr>
        <w:t>Master of Engineering and Bachelor of Science in Electrical Engineering and Computer Science</w:t>
      </w:r>
    </w:p>
    <w:p w:rsidR="0021155F" w:rsidRPr="0021155F" w:rsidRDefault="0021155F" w:rsidP="00B06DD1">
      <w:pPr>
        <w:pStyle w:val="Achievement"/>
        <w:numPr>
          <w:ilvl w:val="0"/>
          <w:numId w:val="7"/>
        </w:numPr>
        <w:spacing w:line="220" w:lineRule="exact"/>
        <w:ind w:right="0" w:hanging="720"/>
        <w:jc w:val="both"/>
        <w:rPr>
          <w:sz w:val="22"/>
          <w:szCs w:val="22"/>
        </w:rPr>
      </w:pPr>
      <w:r w:rsidRPr="0021155F">
        <w:rPr>
          <w:sz w:val="22"/>
          <w:szCs w:val="22"/>
        </w:rPr>
        <w:t xml:space="preserve">Minor in Mathematics. Six courses in Economics. </w:t>
      </w:r>
    </w:p>
    <w:p w:rsidR="0021155F" w:rsidRPr="00E60294" w:rsidRDefault="0021155F" w:rsidP="00B06DD1">
      <w:pPr>
        <w:numPr>
          <w:ilvl w:val="0"/>
          <w:numId w:val="7"/>
        </w:numPr>
        <w:tabs>
          <w:tab w:val="left" w:pos="1440"/>
          <w:tab w:val="right" w:pos="10440"/>
        </w:tabs>
        <w:spacing w:line="240" w:lineRule="exact"/>
        <w:ind w:hanging="720"/>
        <w:rPr>
          <w:sz w:val="22"/>
          <w:szCs w:val="22"/>
        </w:rPr>
      </w:pPr>
      <w:r w:rsidRPr="00E60294">
        <w:rPr>
          <w:sz w:val="22"/>
          <w:szCs w:val="22"/>
        </w:rPr>
        <w:t>Overall GPA: 4.9</w:t>
      </w:r>
      <w:r w:rsidR="005D4DFD" w:rsidRPr="00E60294">
        <w:rPr>
          <w:sz w:val="22"/>
          <w:szCs w:val="22"/>
        </w:rPr>
        <w:t>/5.0</w:t>
      </w:r>
      <w:r w:rsidR="00A64CC1">
        <w:rPr>
          <w:sz w:val="22"/>
          <w:szCs w:val="22"/>
        </w:rPr>
        <w:t>,</w:t>
      </w:r>
      <w:r w:rsidR="005D4DFD" w:rsidRPr="00E60294">
        <w:rPr>
          <w:sz w:val="22"/>
          <w:szCs w:val="22"/>
        </w:rPr>
        <w:t xml:space="preserve"> Departmental GPA: 5.0/5.0</w:t>
      </w:r>
    </w:p>
    <w:p w:rsidR="001F0BCC" w:rsidRDefault="001F0BCC" w:rsidP="001F0BCC">
      <w:pPr>
        <w:spacing w:line="220" w:lineRule="exact"/>
        <w:ind w:left="1440"/>
        <w:rPr>
          <w:sz w:val="22"/>
        </w:rPr>
      </w:pPr>
    </w:p>
    <w:p w:rsidR="001F0BCC" w:rsidRDefault="001F0BCC" w:rsidP="001F0BCC">
      <w:pPr>
        <w:spacing w:line="220" w:lineRule="exact"/>
        <w:rPr>
          <w:sz w:val="22"/>
        </w:rPr>
      </w:pPr>
      <w:r>
        <w:rPr>
          <w:b/>
          <w:sz w:val="22"/>
        </w:rPr>
        <w:t>Experience</w:t>
      </w:r>
    </w:p>
    <w:p w:rsidR="001919DE" w:rsidRDefault="001919DE" w:rsidP="001919DE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  <w:r>
        <w:rPr>
          <w:sz w:val="22"/>
        </w:rPr>
        <w:t xml:space="preserve">Aug 2015 – Present  </w:t>
      </w:r>
      <w:r w:rsidR="00C803FE">
        <w:rPr>
          <w:sz w:val="22"/>
        </w:rPr>
        <w:t xml:space="preserve"> </w:t>
      </w:r>
      <w:r w:rsidR="005141B8">
        <w:rPr>
          <w:b/>
          <w:sz w:val="22"/>
        </w:rPr>
        <w:t xml:space="preserve">Zen Corporation Group                                                                   </w:t>
      </w:r>
      <w:r>
        <w:rPr>
          <w:b/>
          <w:sz w:val="22"/>
        </w:rPr>
        <w:t>Bangkok, Thailand</w:t>
      </w:r>
      <w:r>
        <w:rPr>
          <w:b/>
          <w:sz w:val="22"/>
        </w:rPr>
        <w:tab/>
      </w:r>
    </w:p>
    <w:p w:rsidR="001919DE" w:rsidRDefault="001919DE" w:rsidP="001919DE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  <w:r>
        <w:rPr>
          <w:sz w:val="22"/>
        </w:rPr>
        <w:tab/>
      </w:r>
    </w:p>
    <w:p w:rsidR="001919DE" w:rsidRPr="00915DC9" w:rsidRDefault="001919DE" w:rsidP="001919DE">
      <w:pPr>
        <w:tabs>
          <w:tab w:val="left" w:pos="1440"/>
          <w:tab w:val="right" w:pos="10560"/>
        </w:tabs>
        <w:spacing w:line="220" w:lineRule="exact"/>
        <w:ind w:left="-120" w:firstLine="120"/>
        <w:rPr>
          <w:i/>
          <w:iCs/>
          <w:sz w:val="22"/>
          <w:lang w:bidi="th-TH"/>
        </w:rPr>
      </w:pPr>
      <w:r>
        <w:rPr>
          <w:sz w:val="22"/>
        </w:rPr>
        <w:tab/>
      </w:r>
      <w:r>
        <w:rPr>
          <w:i/>
          <w:iCs/>
          <w:sz w:val="22"/>
        </w:rPr>
        <w:t>Chief Commercial Officer reporting to CEO</w:t>
      </w:r>
    </w:p>
    <w:p w:rsidR="001919DE" w:rsidRDefault="001919DE" w:rsidP="001919DE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Zen Corp. Group manages 7 restaurant brands (Zen, On the Table, AKA, Tetsu, Zen Sushi&amp;Sa</w:t>
      </w:r>
      <w:r w:rsidR="0021511E">
        <w:rPr>
          <w:sz w:val="22"/>
        </w:rPr>
        <w:t>ke, Zen Cucina, Donburi) with 78</w:t>
      </w:r>
      <w:r>
        <w:rPr>
          <w:sz w:val="22"/>
        </w:rPr>
        <w:t xml:space="preserve"> restaurants </w:t>
      </w:r>
      <w:r w:rsidR="0021511E">
        <w:rPr>
          <w:sz w:val="22"/>
        </w:rPr>
        <w:t>and 2,5</w:t>
      </w:r>
      <w:r w:rsidR="00152BDF">
        <w:rPr>
          <w:sz w:val="22"/>
        </w:rPr>
        <w:t>00 employees</w:t>
      </w:r>
    </w:p>
    <w:p w:rsidR="001919DE" w:rsidRDefault="00152BDF" w:rsidP="001919DE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 xml:space="preserve">Responsible for all </w:t>
      </w:r>
      <w:r w:rsidR="00CF254E">
        <w:rPr>
          <w:sz w:val="22"/>
        </w:rPr>
        <w:t>commercial</w:t>
      </w:r>
      <w:r>
        <w:rPr>
          <w:sz w:val="22"/>
        </w:rPr>
        <w:t xml:space="preserve"> activities of the company including restaurant operation, marketing (promotion, marketing communications, branding, CSR, PR) and R&amp;D</w:t>
      </w:r>
      <w:r w:rsidR="007605B6">
        <w:rPr>
          <w:sz w:val="22"/>
        </w:rPr>
        <w:t xml:space="preserve"> (new product development</w:t>
      </w:r>
      <w:r w:rsidR="00C668BB">
        <w:rPr>
          <w:sz w:val="22"/>
        </w:rPr>
        <w:t xml:space="preserve"> and central kitchen)</w:t>
      </w:r>
    </w:p>
    <w:p w:rsidR="00152BDF" w:rsidRPr="00845413" w:rsidRDefault="00152BDF" w:rsidP="00152BDF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Participating as Excom</w:t>
      </w:r>
      <w:r w:rsidR="005545A0">
        <w:rPr>
          <w:sz w:val="22"/>
        </w:rPr>
        <w:t xml:space="preserve"> </w:t>
      </w:r>
      <w:r>
        <w:rPr>
          <w:sz w:val="22"/>
        </w:rPr>
        <w:t>member</w:t>
      </w:r>
      <w:r w:rsidR="005545A0">
        <w:rPr>
          <w:sz w:val="22"/>
        </w:rPr>
        <w:t xml:space="preserve"> &amp; Board Committee</w:t>
      </w:r>
      <w:r>
        <w:rPr>
          <w:sz w:val="22"/>
        </w:rPr>
        <w:t xml:space="preserve"> to drive the company’s</w:t>
      </w:r>
      <w:r w:rsidRPr="00845413">
        <w:rPr>
          <w:sz w:val="22"/>
        </w:rPr>
        <w:t xml:space="preserve"> p</w:t>
      </w:r>
      <w:r>
        <w:rPr>
          <w:sz w:val="22"/>
        </w:rPr>
        <w:t>resent and long-term strategy</w:t>
      </w:r>
      <w:r w:rsidRPr="00845413">
        <w:rPr>
          <w:sz w:val="22"/>
        </w:rPr>
        <w:t xml:space="preserve"> for Business Development, Operation excellence, </w:t>
      </w:r>
      <w:r w:rsidR="00B711F5">
        <w:rPr>
          <w:sz w:val="22"/>
        </w:rPr>
        <w:t xml:space="preserve">M&amp;A, </w:t>
      </w:r>
      <w:r w:rsidRPr="00845413">
        <w:rPr>
          <w:sz w:val="22"/>
        </w:rPr>
        <w:t xml:space="preserve">People development, </w:t>
      </w:r>
      <w:r w:rsidR="005545A0">
        <w:rPr>
          <w:sz w:val="22"/>
        </w:rPr>
        <w:t>Marketing</w:t>
      </w:r>
      <w:r w:rsidR="000A0092">
        <w:rPr>
          <w:sz w:val="22"/>
        </w:rPr>
        <w:t>, Corporate Governance</w:t>
      </w:r>
      <w:r w:rsidR="005545A0">
        <w:rPr>
          <w:sz w:val="22"/>
        </w:rPr>
        <w:t xml:space="preserve"> and Supply Chain Management</w:t>
      </w:r>
    </w:p>
    <w:p w:rsidR="00152BDF" w:rsidRDefault="00A2538D" w:rsidP="00152BDF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Managing 5</w:t>
      </w:r>
      <w:r w:rsidR="00CF254E">
        <w:rPr>
          <w:sz w:val="22"/>
        </w:rPr>
        <w:t xml:space="preserve">0 </w:t>
      </w:r>
      <w:r w:rsidR="00152BDF">
        <w:rPr>
          <w:sz w:val="22"/>
        </w:rPr>
        <w:t>subordinates</w:t>
      </w:r>
      <w:r w:rsidR="00CF254E">
        <w:rPr>
          <w:sz w:val="22"/>
        </w:rPr>
        <w:t xml:space="preserve"> and 2,1</w:t>
      </w:r>
      <w:r>
        <w:rPr>
          <w:sz w:val="22"/>
        </w:rPr>
        <w:t xml:space="preserve">00 </w:t>
      </w:r>
      <w:r w:rsidR="005545A0">
        <w:rPr>
          <w:sz w:val="22"/>
        </w:rPr>
        <w:t>restaurant staffs</w:t>
      </w:r>
    </w:p>
    <w:p w:rsidR="001919DE" w:rsidRDefault="001919DE" w:rsidP="00312630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</w:p>
    <w:p w:rsidR="00A3343B" w:rsidRDefault="00A3343B" w:rsidP="00A3343B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</w:p>
    <w:p w:rsidR="00A3343B" w:rsidRDefault="00A3343B" w:rsidP="00A3343B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  <w:r>
        <w:rPr>
          <w:sz w:val="22"/>
        </w:rPr>
        <w:t>Apr 2015 – Present</w:t>
      </w:r>
      <w:r w:rsidRPr="00265368">
        <w:rPr>
          <w:b/>
          <w:sz w:val="22"/>
        </w:rPr>
        <w:t xml:space="preserve"> </w:t>
      </w:r>
      <w:r>
        <w:rPr>
          <w:b/>
          <w:sz w:val="22"/>
        </w:rPr>
        <w:t xml:space="preserve">  </w:t>
      </w:r>
      <w:r w:rsidR="005141B8">
        <w:rPr>
          <w:b/>
          <w:sz w:val="22"/>
        </w:rPr>
        <w:t xml:space="preserve">Union Galvanizer                                         </w:t>
      </w:r>
      <w:r>
        <w:rPr>
          <w:b/>
          <w:sz w:val="22"/>
        </w:rPr>
        <w:t xml:space="preserve">   </w:t>
      </w:r>
      <w:r w:rsidR="005141B8">
        <w:rPr>
          <w:b/>
          <w:sz w:val="22"/>
        </w:rPr>
        <w:t xml:space="preserve">                             C</w:t>
      </w:r>
      <w:r w:rsidR="00E85A4C">
        <w:rPr>
          <w:b/>
          <w:sz w:val="22"/>
        </w:rPr>
        <w:t>hachoengsao</w:t>
      </w:r>
      <w:r>
        <w:rPr>
          <w:b/>
          <w:sz w:val="22"/>
        </w:rPr>
        <w:t>, Thailand</w:t>
      </w:r>
      <w:r>
        <w:rPr>
          <w:b/>
          <w:sz w:val="22"/>
        </w:rPr>
        <w:tab/>
      </w:r>
    </w:p>
    <w:p w:rsidR="001919DE" w:rsidRDefault="001919DE" w:rsidP="00312630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</w:p>
    <w:p w:rsidR="00324EF2" w:rsidRPr="00915DC9" w:rsidRDefault="00324EF2" w:rsidP="00324EF2">
      <w:pPr>
        <w:tabs>
          <w:tab w:val="left" w:pos="1440"/>
          <w:tab w:val="right" w:pos="10560"/>
        </w:tabs>
        <w:spacing w:line="220" w:lineRule="exact"/>
        <w:ind w:left="-120" w:firstLine="120"/>
        <w:rPr>
          <w:i/>
          <w:iCs/>
          <w:sz w:val="22"/>
          <w:lang w:bidi="th-TH"/>
        </w:rPr>
      </w:pPr>
      <w:r>
        <w:rPr>
          <w:sz w:val="22"/>
        </w:rPr>
        <w:tab/>
      </w:r>
      <w:r>
        <w:rPr>
          <w:i/>
          <w:iCs/>
          <w:sz w:val="22"/>
        </w:rPr>
        <w:t>Chairman of the Board of Director</w:t>
      </w:r>
    </w:p>
    <w:p w:rsidR="006414DA" w:rsidRPr="006414DA" w:rsidRDefault="003F1C3E" w:rsidP="006414DA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 xml:space="preserve">Union Galvanizer is the </w:t>
      </w:r>
      <w:r w:rsidR="006F133D">
        <w:rPr>
          <w:sz w:val="22"/>
        </w:rPr>
        <w:t>third largest Hot-Dip Galvanizing</w:t>
      </w:r>
      <w:r>
        <w:rPr>
          <w:sz w:val="22"/>
        </w:rPr>
        <w:t xml:space="preserve"> service provider</w:t>
      </w:r>
      <w:r w:rsidR="006414DA">
        <w:rPr>
          <w:sz w:val="22"/>
        </w:rPr>
        <w:t>s</w:t>
      </w:r>
      <w:r w:rsidR="00EF6506">
        <w:rPr>
          <w:sz w:val="22"/>
        </w:rPr>
        <w:t xml:space="preserve"> in Thailand with annual capacity of </w:t>
      </w:r>
      <w:r w:rsidR="001A3A8E">
        <w:rPr>
          <w:sz w:val="22"/>
        </w:rPr>
        <w:t xml:space="preserve">24,000 tons. Service ranges </w:t>
      </w:r>
      <w:r w:rsidR="008778FD">
        <w:rPr>
          <w:sz w:val="22"/>
        </w:rPr>
        <w:t>from light-scale industry component</w:t>
      </w:r>
      <w:r w:rsidR="001A3A8E">
        <w:rPr>
          <w:sz w:val="22"/>
        </w:rPr>
        <w:t>s</w:t>
      </w:r>
      <w:r w:rsidR="008778FD">
        <w:rPr>
          <w:sz w:val="22"/>
        </w:rPr>
        <w:t xml:space="preserve"> such as cable tray and mobile phone radio signal tower to large-scale projects such as structural steel for construction and transportation.</w:t>
      </w:r>
    </w:p>
    <w:p w:rsidR="008778FD" w:rsidRDefault="00324EF2" w:rsidP="00F70FE0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 xml:space="preserve">Advise CEO </w:t>
      </w:r>
      <w:r w:rsidR="00EF6506">
        <w:rPr>
          <w:sz w:val="22"/>
        </w:rPr>
        <w:t>on setting</w:t>
      </w:r>
      <w:r w:rsidR="006414DA">
        <w:rPr>
          <w:sz w:val="22"/>
        </w:rPr>
        <w:t xml:space="preserve"> up 5 year corporate strategy</w:t>
      </w:r>
      <w:r w:rsidR="00F70FE0">
        <w:rPr>
          <w:sz w:val="22"/>
        </w:rPr>
        <w:t xml:space="preserve"> </w:t>
      </w:r>
      <w:r w:rsidR="008778FD">
        <w:rPr>
          <w:sz w:val="22"/>
        </w:rPr>
        <w:t>including expansion plan</w:t>
      </w:r>
      <w:r w:rsidR="001A3A8E">
        <w:rPr>
          <w:sz w:val="22"/>
        </w:rPr>
        <w:t xml:space="preserve"> and risk management</w:t>
      </w:r>
    </w:p>
    <w:p w:rsidR="00324EF2" w:rsidRDefault="008778FD" w:rsidP="00324EF2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Monitor company performance and p</w:t>
      </w:r>
      <w:r w:rsidR="00F70FE0">
        <w:rPr>
          <w:sz w:val="22"/>
        </w:rPr>
        <w:t>rovide guidance</w:t>
      </w:r>
      <w:r>
        <w:rPr>
          <w:sz w:val="22"/>
        </w:rPr>
        <w:t xml:space="preserve"> to CEO</w:t>
      </w:r>
      <w:r w:rsidR="00F70FE0">
        <w:rPr>
          <w:sz w:val="22"/>
        </w:rPr>
        <w:t xml:space="preserve"> on company’s key activities including new business ventures such as award-winning Galvani furniture brand</w:t>
      </w:r>
    </w:p>
    <w:p w:rsidR="00A3343B" w:rsidRDefault="00A3343B" w:rsidP="00312630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</w:p>
    <w:p w:rsidR="00A3343B" w:rsidRDefault="00A3343B" w:rsidP="00312630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</w:p>
    <w:p w:rsidR="00312630" w:rsidRDefault="001919DE" w:rsidP="00312630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  <w:r>
        <w:rPr>
          <w:sz w:val="22"/>
        </w:rPr>
        <w:t xml:space="preserve">Mar </w:t>
      </w:r>
      <w:r w:rsidR="00312630">
        <w:rPr>
          <w:sz w:val="22"/>
        </w:rPr>
        <w:t xml:space="preserve">2013 </w:t>
      </w:r>
      <w:r>
        <w:rPr>
          <w:sz w:val="22"/>
        </w:rPr>
        <w:t>–</w:t>
      </w:r>
      <w:r w:rsidR="00312630">
        <w:rPr>
          <w:sz w:val="22"/>
        </w:rPr>
        <w:t xml:space="preserve"> </w:t>
      </w:r>
      <w:r>
        <w:rPr>
          <w:sz w:val="22"/>
        </w:rPr>
        <w:t>May 2015</w:t>
      </w:r>
      <w:r w:rsidR="00312630" w:rsidRPr="00265368">
        <w:rPr>
          <w:b/>
          <w:sz w:val="22"/>
        </w:rPr>
        <w:t xml:space="preserve"> </w:t>
      </w:r>
      <w:r w:rsidR="00C803FE">
        <w:rPr>
          <w:b/>
          <w:sz w:val="22"/>
        </w:rPr>
        <w:t xml:space="preserve">  </w:t>
      </w:r>
      <w:r w:rsidR="00312630">
        <w:rPr>
          <w:b/>
          <w:sz w:val="22"/>
        </w:rPr>
        <w:t>Yum Rest</w:t>
      </w:r>
      <w:r w:rsidR="00A3343B">
        <w:rPr>
          <w:b/>
          <w:sz w:val="22"/>
        </w:rPr>
        <w:t xml:space="preserve">aurant International (Thailand)                                    </w:t>
      </w:r>
      <w:r w:rsidR="00312630">
        <w:rPr>
          <w:b/>
          <w:sz w:val="22"/>
        </w:rPr>
        <w:t>Bangkok, Thailand</w:t>
      </w:r>
      <w:r w:rsidR="00312630">
        <w:rPr>
          <w:b/>
          <w:sz w:val="22"/>
        </w:rPr>
        <w:tab/>
      </w:r>
    </w:p>
    <w:p w:rsidR="00DF2664" w:rsidRDefault="00312630" w:rsidP="00312630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  <w:r>
        <w:rPr>
          <w:sz w:val="22"/>
        </w:rPr>
        <w:tab/>
      </w:r>
    </w:p>
    <w:p w:rsidR="00312630" w:rsidRPr="00915DC9" w:rsidRDefault="00DF2664" w:rsidP="00312630">
      <w:pPr>
        <w:tabs>
          <w:tab w:val="left" w:pos="1440"/>
          <w:tab w:val="right" w:pos="10560"/>
        </w:tabs>
        <w:spacing w:line="220" w:lineRule="exact"/>
        <w:ind w:left="-120" w:firstLine="120"/>
        <w:rPr>
          <w:i/>
          <w:iCs/>
          <w:sz w:val="22"/>
          <w:lang w:bidi="th-TH"/>
        </w:rPr>
      </w:pPr>
      <w:r>
        <w:rPr>
          <w:sz w:val="22"/>
        </w:rPr>
        <w:tab/>
      </w:r>
      <w:r w:rsidR="00312630" w:rsidRPr="00915DC9">
        <w:rPr>
          <w:i/>
          <w:iCs/>
          <w:sz w:val="22"/>
        </w:rPr>
        <w:t>Marketing Director, Head of</w:t>
      </w:r>
      <w:r w:rsidR="00312630">
        <w:rPr>
          <w:i/>
          <w:iCs/>
          <w:sz w:val="22"/>
        </w:rPr>
        <w:t xml:space="preserve"> KFC</w:t>
      </w:r>
      <w:r w:rsidR="00312630" w:rsidRPr="00915DC9">
        <w:rPr>
          <w:i/>
          <w:iCs/>
          <w:sz w:val="22"/>
        </w:rPr>
        <w:t xml:space="preserve"> Marketing </w:t>
      </w:r>
      <w:r w:rsidR="00312630">
        <w:rPr>
          <w:i/>
          <w:iCs/>
          <w:sz w:val="22"/>
        </w:rPr>
        <w:t xml:space="preserve">Division reporting to </w:t>
      </w:r>
      <w:r w:rsidR="0058229B">
        <w:rPr>
          <w:i/>
          <w:iCs/>
          <w:sz w:val="22"/>
        </w:rPr>
        <w:t>General Manager</w:t>
      </w:r>
    </w:p>
    <w:p w:rsidR="004F61A4" w:rsidRDefault="00312630" w:rsidP="00312630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 xml:space="preserve">Responsible for driving </w:t>
      </w:r>
      <w:r w:rsidR="00870B31">
        <w:rPr>
          <w:sz w:val="22"/>
        </w:rPr>
        <w:t>overall sales</w:t>
      </w:r>
      <w:r w:rsidR="00DF2664">
        <w:rPr>
          <w:sz w:val="22"/>
        </w:rPr>
        <w:t xml:space="preserve"> (15,000 Million</w:t>
      </w:r>
      <w:r w:rsidR="004F61A4">
        <w:rPr>
          <w:sz w:val="22"/>
        </w:rPr>
        <w:t xml:space="preserve"> THB per annum)</w:t>
      </w:r>
      <w:r w:rsidR="00870B31">
        <w:rPr>
          <w:sz w:val="22"/>
        </w:rPr>
        <w:t xml:space="preserve"> and </w:t>
      </w:r>
      <w:r>
        <w:rPr>
          <w:sz w:val="22"/>
        </w:rPr>
        <w:t>building</w:t>
      </w:r>
      <w:r w:rsidR="00901510">
        <w:rPr>
          <w:sz w:val="22"/>
        </w:rPr>
        <w:t xml:space="preserve"> KFC</w:t>
      </w:r>
      <w:r w:rsidR="004F61A4">
        <w:rPr>
          <w:sz w:val="22"/>
        </w:rPr>
        <w:t xml:space="preserve"> brand</w:t>
      </w:r>
      <w:r w:rsidR="00901510">
        <w:rPr>
          <w:sz w:val="22"/>
        </w:rPr>
        <w:t xml:space="preserve">, </w:t>
      </w:r>
      <w:r>
        <w:rPr>
          <w:sz w:val="22"/>
        </w:rPr>
        <w:t xml:space="preserve">setting up marketing strategies, </w:t>
      </w:r>
      <w:r w:rsidR="004F61A4">
        <w:rPr>
          <w:sz w:val="22"/>
        </w:rPr>
        <w:t xml:space="preserve">product innovation strategy and new product development, calendar management and </w:t>
      </w:r>
      <w:r w:rsidR="00CB49EE">
        <w:rPr>
          <w:sz w:val="22"/>
        </w:rPr>
        <w:t>marketing</w:t>
      </w:r>
      <w:r w:rsidR="004F61A4">
        <w:rPr>
          <w:sz w:val="22"/>
        </w:rPr>
        <w:t xml:space="preserve"> communications (</w:t>
      </w:r>
      <w:r w:rsidR="00693D46">
        <w:rPr>
          <w:sz w:val="22"/>
        </w:rPr>
        <w:t>IMC</w:t>
      </w:r>
      <w:r w:rsidR="000D5CF5">
        <w:rPr>
          <w:sz w:val="22"/>
        </w:rPr>
        <w:t xml:space="preserve">, </w:t>
      </w:r>
      <w:r w:rsidR="00CB49EE">
        <w:rPr>
          <w:sz w:val="22"/>
        </w:rPr>
        <w:t>PR</w:t>
      </w:r>
      <w:r w:rsidR="00141F47">
        <w:rPr>
          <w:sz w:val="22"/>
        </w:rPr>
        <w:t>, CSR</w:t>
      </w:r>
      <w:r w:rsidR="004F61A4">
        <w:rPr>
          <w:sz w:val="22"/>
        </w:rPr>
        <w:t>)</w:t>
      </w:r>
    </w:p>
    <w:p w:rsidR="00B003D4" w:rsidRDefault="00067FD8" w:rsidP="00312630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 xml:space="preserve">Successfully drove market share and Top-of-mind brand metric despite challenging economy. Results: </w:t>
      </w:r>
      <w:r w:rsidR="00B003D4">
        <w:rPr>
          <w:sz w:val="22"/>
        </w:rPr>
        <w:t xml:space="preserve">market share </w:t>
      </w:r>
      <w:r>
        <w:rPr>
          <w:sz w:val="22"/>
        </w:rPr>
        <w:t>increased from 48% to 51</w:t>
      </w:r>
      <w:r w:rsidR="00891289">
        <w:rPr>
          <w:sz w:val="22"/>
        </w:rPr>
        <w:t xml:space="preserve">% </w:t>
      </w:r>
      <w:r w:rsidR="00DF2664">
        <w:rPr>
          <w:sz w:val="22"/>
        </w:rPr>
        <w:t xml:space="preserve">with </w:t>
      </w:r>
      <w:r w:rsidR="00B003D4">
        <w:rPr>
          <w:sz w:val="22"/>
        </w:rPr>
        <w:t>positive same-store sales</w:t>
      </w:r>
      <w:r w:rsidR="00D37C37">
        <w:rPr>
          <w:sz w:val="22"/>
        </w:rPr>
        <w:t xml:space="preserve"> and transaction</w:t>
      </w:r>
      <w:r w:rsidR="00B003D4">
        <w:rPr>
          <w:sz w:val="22"/>
        </w:rPr>
        <w:t xml:space="preserve"> </w:t>
      </w:r>
      <w:r w:rsidR="00DF2664">
        <w:rPr>
          <w:sz w:val="22"/>
        </w:rPr>
        <w:t>growth</w:t>
      </w:r>
      <w:r>
        <w:rPr>
          <w:sz w:val="22"/>
        </w:rPr>
        <w:t xml:space="preserve"> while Top-of-mind increased from 76% to 84%</w:t>
      </w:r>
      <w:r w:rsidR="00891289">
        <w:rPr>
          <w:sz w:val="22"/>
        </w:rPr>
        <w:t xml:space="preserve"> </w:t>
      </w:r>
    </w:p>
    <w:p w:rsidR="00685256" w:rsidRPr="004E5E1D" w:rsidRDefault="00774CDD" w:rsidP="004E5E1D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Drove</w:t>
      </w:r>
      <w:r w:rsidR="0058229B">
        <w:rPr>
          <w:sz w:val="22"/>
        </w:rPr>
        <w:t xml:space="preserve"> digital marketing as key game-changer: step-change social marketing and </w:t>
      </w:r>
      <w:r w:rsidR="00A734EF">
        <w:rPr>
          <w:sz w:val="22"/>
        </w:rPr>
        <w:t>integrated marketing campaigns (</w:t>
      </w:r>
      <w:r w:rsidR="0058229B">
        <w:rPr>
          <w:sz w:val="22"/>
        </w:rPr>
        <w:t>IMCs</w:t>
      </w:r>
      <w:r w:rsidR="00A734EF">
        <w:rPr>
          <w:sz w:val="22"/>
        </w:rPr>
        <w:t>)</w:t>
      </w:r>
      <w:r w:rsidR="0058229B">
        <w:rPr>
          <w:sz w:val="22"/>
        </w:rPr>
        <w:t>. Result</w:t>
      </w:r>
      <w:r w:rsidR="00DB6C67">
        <w:rPr>
          <w:sz w:val="22"/>
        </w:rPr>
        <w:t>s</w:t>
      </w:r>
      <w:r w:rsidR="0058229B">
        <w:rPr>
          <w:sz w:val="22"/>
        </w:rPr>
        <w:t>: KFC Facebook Thailand (2.4 million fans) ranks no. 2 globally among KFC with more than 10% engagement rate</w:t>
      </w:r>
      <w:r w:rsidR="0008051B">
        <w:rPr>
          <w:sz w:val="22"/>
        </w:rPr>
        <w:t xml:space="preserve"> (best practice Facebook </w:t>
      </w:r>
      <w:r w:rsidR="0008051B">
        <w:rPr>
          <w:sz w:val="22"/>
        </w:rPr>
        <w:lastRenderedPageBreak/>
        <w:t>engagement</w:t>
      </w:r>
      <w:r w:rsidR="0058229B">
        <w:rPr>
          <w:sz w:val="22"/>
        </w:rPr>
        <w:t xml:space="preserve"> in Thai</w:t>
      </w:r>
      <w:r w:rsidR="00F4773D">
        <w:rPr>
          <w:sz w:val="22"/>
        </w:rPr>
        <w:t>lan</w:t>
      </w:r>
      <w:r w:rsidR="00201566">
        <w:rPr>
          <w:sz w:val="22"/>
        </w:rPr>
        <w:t xml:space="preserve">d), short-listed in APAC Effie award as well as received </w:t>
      </w:r>
      <w:r w:rsidR="00F4773D">
        <w:rPr>
          <w:sz w:val="22"/>
        </w:rPr>
        <w:t>Adman awards for</w:t>
      </w:r>
      <w:r w:rsidR="0058229B">
        <w:rPr>
          <w:sz w:val="22"/>
        </w:rPr>
        <w:t xml:space="preserve"> Best Use of Social Media</w:t>
      </w:r>
    </w:p>
    <w:p w:rsidR="00090A78" w:rsidRPr="00845413" w:rsidRDefault="00774CDD" w:rsidP="00845413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Participated</w:t>
      </w:r>
      <w:r w:rsidR="00090A78">
        <w:rPr>
          <w:sz w:val="22"/>
        </w:rPr>
        <w:t xml:space="preserve"> as Excom</w:t>
      </w:r>
      <w:r w:rsidR="00F4773D">
        <w:rPr>
          <w:sz w:val="22"/>
        </w:rPr>
        <w:t>/Leadership Team</w:t>
      </w:r>
      <w:r w:rsidR="00090A78">
        <w:rPr>
          <w:sz w:val="22"/>
        </w:rPr>
        <w:t xml:space="preserve"> member to drive the company</w:t>
      </w:r>
      <w:r w:rsidR="00845413">
        <w:rPr>
          <w:sz w:val="22"/>
        </w:rPr>
        <w:t>’s</w:t>
      </w:r>
      <w:r w:rsidR="00090A78" w:rsidRPr="00845413">
        <w:rPr>
          <w:sz w:val="22"/>
        </w:rPr>
        <w:t xml:space="preserve"> p</w:t>
      </w:r>
      <w:r w:rsidR="00067FD8">
        <w:rPr>
          <w:sz w:val="22"/>
        </w:rPr>
        <w:t>resent and long-term strategy</w:t>
      </w:r>
      <w:r w:rsidR="00090A78" w:rsidRPr="00845413">
        <w:rPr>
          <w:sz w:val="22"/>
        </w:rPr>
        <w:t xml:space="preserve"> </w:t>
      </w:r>
      <w:r w:rsidR="00F21F79">
        <w:rPr>
          <w:sz w:val="22"/>
        </w:rPr>
        <w:t>as</w:t>
      </w:r>
      <w:r w:rsidR="00090A78" w:rsidRPr="00845413">
        <w:rPr>
          <w:sz w:val="22"/>
        </w:rPr>
        <w:t xml:space="preserve"> </w:t>
      </w:r>
      <w:r w:rsidR="00901510" w:rsidRPr="00845413">
        <w:rPr>
          <w:sz w:val="22"/>
        </w:rPr>
        <w:t xml:space="preserve">a </w:t>
      </w:r>
      <w:r w:rsidR="00090A78" w:rsidRPr="00845413">
        <w:rPr>
          <w:sz w:val="22"/>
        </w:rPr>
        <w:t>board comm</w:t>
      </w:r>
      <w:r w:rsidR="001D76CB" w:rsidRPr="00845413">
        <w:rPr>
          <w:sz w:val="22"/>
        </w:rPr>
        <w:t>ittee for Business Development</w:t>
      </w:r>
      <w:r w:rsidR="00090A78" w:rsidRPr="00845413">
        <w:rPr>
          <w:sz w:val="22"/>
        </w:rPr>
        <w:t xml:space="preserve">, Operation excellence, </w:t>
      </w:r>
      <w:r w:rsidR="001D76CB" w:rsidRPr="00845413">
        <w:rPr>
          <w:sz w:val="22"/>
        </w:rPr>
        <w:t xml:space="preserve">People development, </w:t>
      </w:r>
      <w:r w:rsidR="00F21F79">
        <w:rPr>
          <w:sz w:val="22"/>
        </w:rPr>
        <w:t xml:space="preserve">Logistic, </w:t>
      </w:r>
      <w:r w:rsidR="00090A78" w:rsidRPr="00845413">
        <w:rPr>
          <w:sz w:val="22"/>
        </w:rPr>
        <w:t>Innovation/Creativity</w:t>
      </w:r>
      <w:r w:rsidR="001D76CB" w:rsidRPr="00845413">
        <w:rPr>
          <w:sz w:val="22"/>
        </w:rPr>
        <w:t xml:space="preserve"> and </w:t>
      </w:r>
      <w:r w:rsidR="00901510" w:rsidRPr="00845413">
        <w:rPr>
          <w:sz w:val="22"/>
        </w:rPr>
        <w:t>New Product</w:t>
      </w:r>
    </w:p>
    <w:p w:rsidR="004350E7" w:rsidRDefault="00774CDD" w:rsidP="00312630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Managed</w:t>
      </w:r>
      <w:r w:rsidR="004350E7">
        <w:rPr>
          <w:sz w:val="22"/>
        </w:rPr>
        <w:t xml:space="preserve"> 20 direct subordinates</w:t>
      </w:r>
    </w:p>
    <w:p w:rsidR="00312630" w:rsidRDefault="00312630" w:rsidP="00312630">
      <w:pPr>
        <w:tabs>
          <w:tab w:val="left" w:pos="1440"/>
          <w:tab w:val="right" w:pos="10560"/>
        </w:tabs>
        <w:spacing w:line="220" w:lineRule="exact"/>
        <w:rPr>
          <w:sz w:val="22"/>
        </w:rPr>
      </w:pPr>
    </w:p>
    <w:p w:rsidR="00B84016" w:rsidRDefault="00B84016" w:rsidP="00117187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</w:p>
    <w:p w:rsidR="00265368" w:rsidRDefault="00970CBE" w:rsidP="00117187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  <w:r>
        <w:rPr>
          <w:sz w:val="22"/>
        </w:rPr>
        <w:t xml:space="preserve">Oct </w:t>
      </w:r>
      <w:r w:rsidR="00265368">
        <w:rPr>
          <w:sz w:val="22"/>
        </w:rPr>
        <w:t xml:space="preserve">2008 </w:t>
      </w:r>
      <w:r>
        <w:rPr>
          <w:sz w:val="22"/>
        </w:rPr>
        <w:t>–</w:t>
      </w:r>
      <w:r w:rsidR="00265368">
        <w:rPr>
          <w:sz w:val="22"/>
        </w:rPr>
        <w:t xml:space="preserve"> </w:t>
      </w:r>
      <w:r>
        <w:rPr>
          <w:sz w:val="22"/>
        </w:rPr>
        <w:t xml:space="preserve">Feb </w:t>
      </w:r>
      <w:r w:rsidR="00312630">
        <w:rPr>
          <w:sz w:val="22"/>
        </w:rPr>
        <w:t>2013</w:t>
      </w:r>
      <w:r w:rsidR="00265368" w:rsidRPr="00265368">
        <w:rPr>
          <w:b/>
          <w:sz w:val="22"/>
        </w:rPr>
        <w:t xml:space="preserve"> </w:t>
      </w:r>
      <w:r w:rsidR="00A3343B">
        <w:rPr>
          <w:b/>
          <w:sz w:val="22"/>
        </w:rPr>
        <w:t xml:space="preserve">  LG Electronics (Thailand)                                                             </w:t>
      </w:r>
      <w:r w:rsidR="00265368">
        <w:rPr>
          <w:b/>
          <w:sz w:val="22"/>
        </w:rPr>
        <w:t>Bangkok, Thailand</w:t>
      </w:r>
      <w:r w:rsidR="00265368">
        <w:rPr>
          <w:b/>
          <w:sz w:val="22"/>
        </w:rPr>
        <w:tab/>
      </w:r>
    </w:p>
    <w:p w:rsidR="00DF2664" w:rsidRDefault="00DF2664" w:rsidP="00117187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</w:p>
    <w:p w:rsidR="00265368" w:rsidRPr="00915DC9" w:rsidRDefault="00265368" w:rsidP="00117187">
      <w:pPr>
        <w:tabs>
          <w:tab w:val="left" w:pos="1440"/>
          <w:tab w:val="right" w:pos="10560"/>
        </w:tabs>
        <w:spacing w:line="220" w:lineRule="exact"/>
        <w:ind w:left="-120" w:firstLine="120"/>
        <w:rPr>
          <w:i/>
          <w:iCs/>
          <w:sz w:val="22"/>
          <w:lang w:bidi="th-TH"/>
        </w:rPr>
      </w:pPr>
      <w:r>
        <w:rPr>
          <w:sz w:val="22"/>
        </w:rPr>
        <w:tab/>
      </w:r>
      <w:r w:rsidRPr="00915DC9">
        <w:rPr>
          <w:i/>
          <w:iCs/>
          <w:sz w:val="22"/>
        </w:rPr>
        <w:t xml:space="preserve">Marketing Director, Head of Marketing </w:t>
      </w:r>
      <w:r w:rsidR="00324010">
        <w:rPr>
          <w:i/>
          <w:iCs/>
          <w:sz w:val="22"/>
        </w:rPr>
        <w:t>Division reporting to Managing Director</w:t>
      </w:r>
    </w:p>
    <w:p w:rsidR="00093238" w:rsidRDefault="00557BA0" w:rsidP="00093238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Res</w:t>
      </w:r>
      <w:r w:rsidR="005B6C75">
        <w:rPr>
          <w:sz w:val="22"/>
        </w:rPr>
        <w:t>ponsible for driving brand</w:t>
      </w:r>
      <w:r w:rsidR="0045541C">
        <w:rPr>
          <w:sz w:val="22"/>
        </w:rPr>
        <w:t xml:space="preserve"> building</w:t>
      </w:r>
      <w:r w:rsidR="005B6C75">
        <w:rPr>
          <w:sz w:val="22"/>
        </w:rPr>
        <w:t>, setting up marketing strategies for all products</w:t>
      </w:r>
      <w:r w:rsidR="00571935">
        <w:rPr>
          <w:rFonts w:hint="cs"/>
          <w:sz w:val="22"/>
          <w:cs/>
          <w:lang w:bidi="th-TH"/>
        </w:rPr>
        <w:t xml:space="preserve"> </w:t>
      </w:r>
      <w:r w:rsidR="00571935">
        <w:rPr>
          <w:sz w:val="22"/>
          <w:lang w:bidi="th-TH"/>
        </w:rPr>
        <w:t>(TVs, Home Appliances, Mobile)</w:t>
      </w:r>
      <w:r w:rsidR="00B00C4F">
        <w:rPr>
          <w:sz w:val="22"/>
        </w:rPr>
        <w:t>, optimizing marketing communication execution</w:t>
      </w:r>
      <w:r w:rsidR="00571935">
        <w:rPr>
          <w:sz w:val="22"/>
        </w:rPr>
        <w:t>s</w:t>
      </w:r>
      <w:r w:rsidR="00B00C4F">
        <w:rPr>
          <w:sz w:val="22"/>
        </w:rPr>
        <w:t xml:space="preserve"> (ATL, BTL, PR</w:t>
      </w:r>
      <w:r w:rsidR="002E211C">
        <w:rPr>
          <w:sz w:val="22"/>
        </w:rPr>
        <w:t xml:space="preserve">, </w:t>
      </w:r>
      <w:r w:rsidR="00214D8D">
        <w:rPr>
          <w:sz w:val="22"/>
        </w:rPr>
        <w:t>CSR</w:t>
      </w:r>
      <w:r w:rsidR="00B00C4F">
        <w:rPr>
          <w:sz w:val="22"/>
        </w:rPr>
        <w:t>)</w:t>
      </w:r>
      <w:r w:rsidR="00093238">
        <w:rPr>
          <w:sz w:val="22"/>
        </w:rPr>
        <w:t xml:space="preserve"> as well as</w:t>
      </w:r>
      <w:r w:rsidR="009C16C0">
        <w:rPr>
          <w:sz w:val="22"/>
        </w:rPr>
        <w:t xml:space="preserve"> managing</w:t>
      </w:r>
      <w:r w:rsidR="00093238">
        <w:rPr>
          <w:sz w:val="22"/>
        </w:rPr>
        <w:t xml:space="preserve"> marketing agencies</w:t>
      </w:r>
      <w:r w:rsidR="002B1AB5">
        <w:rPr>
          <w:sz w:val="22"/>
        </w:rPr>
        <w:t xml:space="preserve"> </w:t>
      </w:r>
      <w:r w:rsidR="00093238">
        <w:rPr>
          <w:sz w:val="22"/>
        </w:rPr>
        <w:t xml:space="preserve">(creative, media, digital, PR)  </w:t>
      </w:r>
    </w:p>
    <w:p w:rsidR="005E1155" w:rsidRPr="0058229B" w:rsidRDefault="00557BA0" w:rsidP="00265368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b/>
          <w:bCs/>
          <w:sz w:val="22"/>
        </w:rPr>
      </w:pPr>
      <w:r>
        <w:rPr>
          <w:sz w:val="22"/>
        </w:rPr>
        <w:t>S</w:t>
      </w:r>
      <w:r w:rsidR="00685AD1">
        <w:rPr>
          <w:sz w:val="22"/>
        </w:rPr>
        <w:t>pearhead</w:t>
      </w:r>
      <w:r w:rsidR="00C13A88">
        <w:rPr>
          <w:sz w:val="22"/>
        </w:rPr>
        <w:t xml:space="preserve"> digital m</w:t>
      </w:r>
      <w:r w:rsidR="00265368">
        <w:rPr>
          <w:sz w:val="22"/>
        </w:rPr>
        <w:t xml:space="preserve">arketing </w:t>
      </w:r>
      <w:r w:rsidR="008E71B7">
        <w:rPr>
          <w:sz w:val="22"/>
        </w:rPr>
        <w:t>strategies</w:t>
      </w:r>
      <w:r w:rsidR="00915DC9">
        <w:rPr>
          <w:sz w:val="22"/>
        </w:rPr>
        <w:t xml:space="preserve"> and execution leading to </w:t>
      </w:r>
      <w:r w:rsidR="00DD7225">
        <w:rPr>
          <w:sz w:val="22"/>
        </w:rPr>
        <w:t>27</w:t>
      </w:r>
      <w:r w:rsidR="00B00C4F">
        <w:rPr>
          <w:sz w:val="22"/>
        </w:rPr>
        <w:t>0% increase</w:t>
      </w:r>
      <w:r w:rsidR="005E1155">
        <w:rPr>
          <w:sz w:val="22"/>
        </w:rPr>
        <w:t xml:space="preserve"> in website tra</w:t>
      </w:r>
      <w:r w:rsidR="00455964">
        <w:rPr>
          <w:sz w:val="22"/>
        </w:rPr>
        <w:t xml:space="preserve">ffic </w:t>
      </w:r>
      <w:r w:rsidR="008E76C5">
        <w:rPr>
          <w:sz w:val="22"/>
        </w:rPr>
        <w:t>and</w:t>
      </w:r>
      <w:r w:rsidR="00B00C4F">
        <w:rPr>
          <w:sz w:val="22"/>
        </w:rPr>
        <w:t xml:space="preserve"> </w:t>
      </w:r>
      <w:r w:rsidR="00A0502D">
        <w:rPr>
          <w:sz w:val="22"/>
        </w:rPr>
        <w:t>more than 20</w:t>
      </w:r>
      <w:r w:rsidR="00CC39A3">
        <w:rPr>
          <w:sz w:val="22"/>
        </w:rPr>
        <w:t xml:space="preserve"> digital campaigns </w:t>
      </w:r>
      <w:r w:rsidR="00915DC9">
        <w:rPr>
          <w:sz w:val="22"/>
        </w:rPr>
        <w:t xml:space="preserve">resulting in </w:t>
      </w:r>
      <w:r w:rsidR="00B00C4F" w:rsidRPr="0058229B">
        <w:rPr>
          <w:b/>
          <w:bCs/>
          <w:sz w:val="22"/>
        </w:rPr>
        <w:t xml:space="preserve">1 Gold and 1 </w:t>
      </w:r>
      <w:r w:rsidR="00915DC9" w:rsidRPr="0058229B">
        <w:rPr>
          <w:b/>
          <w:bCs/>
          <w:sz w:val="22"/>
        </w:rPr>
        <w:t xml:space="preserve">Silver </w:t>
      </w:r>
      <w:r w:rsidR="00B00C4F" w:rsidRPr="0058229B">
        <w:rPr>
          <w:b/>
          <w:bCs/>
          <w:sz w:val="22"/>
        </w:rPr>
        <w:t xml:space="preserve">Cannes Lion awards </w:t>
      </w:r>
    </w:p>
    <w:p w:rsidR="005F738C" w:rsidRDefault="008E76C5" w:rsidP="00F1640C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L</w:t>
      </w:r>
      <w:r w:rsidR="00DF2664">
        <w:rPr>
          <w:sz w:val="22"/>
        </w:rPr>
        <w:t>e</w:t>
      </w:r>
      <w:r w:rsidR="00093238">
        <w:rPr>
          <w:sz w:val="22"/>
        </w:rPr>
        <w:t xml:space="preserve">d Go-to-Market responsibilities including </w:t>
      </w:r>
      <w:r w:rsidR="00433482">
        <w:rPr>
          <w:sz w:val="22"/>
        </w:rPr>
        <w:t>Retail Management</w:t>
      </w:r>
      <w:r w:rsidR="00CE56FA">
        <w:rPr>
          <w:sz w:val="22"/>
        </w:rPr>
        <w:t xml:space="preserve"> through </w:t>
      </w:r>
      <w:r w:rsidR="00433482">
        <w:rPr>
          <w:sz w:val="22"/>
        </w:rPr>
        <w:t>In-store</w:t>
      </w:r>
      <w:r w:rsidR="00DF2664">
        <w:rPr>
          <w:sz w:val="22"/>
        </w:rPr>
        <w:t xml:space="preserve"> Display and Merchandising team as well as sell-out and promoter management with annual sales target of 15,000 Mn THB</w:t>
      </w:r>
    </w:p>
    <w:p w:rsidR="005B00F3" w:rsidRDefault="0084532A" w:rsidP="00265368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 xml:space="preserve">Set up Business Intelligence </w:t>
      </w:r>
      <w:r w:rsidR="00F54CEB">
        <w:rPr>
          <w:sz w:val="22"/>
        </w:rPr>
        <w:t xml:space="preserve">(BI) </w:t>
      </w:r>
      <w:r>
        <w:rPr>
          <w:sz w:val="22"/>
        </w:rPr>
        <w:t>software system to enhance</w:t>
      </w:r>
      <w:r w:rsidR="00A0502D">
        <w:rPr>
          <w:sz w:val="22"/>
        </w:rPr>
        <w:t xml:space="preserve"> </w:t>
      </w:r>
      <w:r>
        <w:rPr>
          <w:sz w:val="22"/>
        </w:rPr>
        <w:t xml:space="preserve">performance management </w:t>
      </w:r>
      <w:r w:rsidR="008E76C5">
        <w:rPr>
          <w:sz w:val="22"/>
        </w:rPr>
        <w:t>and CRM analysis system with database over 700K customers</w:t>
      </w:r>
    </w:p>
    <w:p w:rsidR="0084532A" w:rsidRDefault="00685AD1" w:rsidP="00265368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Managing</w:t>
      </w:r>
      <w:r w:rsidR="00F9245A">
        <w:rPr>
          <w:sz w:val="22"/>
        </w:rPr>
        <w:t xml:space="preserve"> 6</w:t>
      </w:r>
      <w:r w:rsidR="005B00F3">
        <w:rPr>
          <w:sz w:val="22"/>
        </w:rPr>
        <w:t>0 direct subordina</w:t>
      </w:r>
      <w:r w:rsidR="005E1155">
        <w:rPr>
          <w:sz w:val="22"/>
        </w:rPr>
        <w:t>tes and 1,300 product consultants (PCs)</w:t>
      </w:r>
    </w:p>
    <w:p w:rsidR="00265368" w:rsidRDefault="00265368" w:rsidP="00117187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</w:p>
    <w:p w:rsidR="00DF2664" w:rsidRDefault="00DF2664" w:rsidP="00DF2664">
      <w:pPr>
        <w:tabs>
          <w:tab w:val="left" w:pos="1440"/>
          <w:tab w:val="right" w:pos="10560"/>
        </w:tabs>
        <w:spacing w:line="220" w:lineRule="exact"/>
        <w:rPr>
          <w:sz w:val="22"/>
        </w:rPr>
      </w:pPr>
    </w:p>
    <w:p w:rsidR="00265368" w:rsidRPr="00DF2664" w:rsidRDefault="00E20C9A" w:rsidP="00DF2664">
      <w:pPr>
        <w:tabs>
          <w:tab w:val="left" w:pos="1440"/>
          <w:tab w:val="right" w:pos="10560"/>
        </w:tabs>
        <w:spacing w:line="220" w:lineRule="exact"/>
        <w:rPr>
          <w:sz w:val="22"/>
        </w:rPr>
      </w:pPr>
      <w:r>
        <w:rPr>
          <w:sz w:val="22"/>
        </w:rPr>
        <w:tab/>
      </w:r>
      <w:r w:rsidR="00265368">
        <w:rPr>
          <w:i/>
          <w:iCs/>
          <w:sz w:val="22"/>
        </w:rPr>
        <w:t>Senior M</w:t>
      </w:r>
      <w:r w:rsidR="00265368" w:rsidRPr="00265368">
        <w:rPr>
          <w:i/>
          <w:iCs/>
          <w:sz w:val="22"/>
        </w:rPr>
        <w:t>anager, Head of Go-to-Market Division</w:t>
      </w:r>
    </w:p>
    <w:p w:rsidR="002103DA" w:rsidRDefault="00265368" w:rsidP="00265368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Set up a new division to develop and execute Go-To-Market (channel/retail marketing) strategies</w:t>
      </w:r>
      <w:r w:rsidR="006738E4">
        <w:rPr>
          <w:sz w:val="22"/>
        </w:rPr>
        <w:t xml:space="preserve"> focusing on sell-out based management</w:t>
      </w:r>
      <w:r>
        <w:rPr>
          <w:sz w:val="22"/>
        </w:rPr>
        <w:t>. Responsibilities included key account management planning</w:t>
      </w:r>
      <w:r w:rsidR="00EE67CA">
        <w:rPr>
          <w:sz w:val="22"/>
        </w:rPr>
        <w:t xml:space="preserve">, </w:t>
      </w:r>
      <w:r w:rsidR="006738E4">
        <w:rPr>
          <w:sz w:val="22"/>
        </w:rPr>
        <w:t xml:space="preserve">retail management including sales force (PCs) management and POS (point-of-sales) competitiveness improvement, </w:t>
      </w:r>
      <w:r w:rsidR="00EC1021">
        <w:rPr>
          <w:sz w:val="22"/>
        </w:rPr>
        <w:t>sell-out driven activities</w:t>
      </w:r>
      <w:r w:rsidR="009E57BD">
        <w:rPr>
          <w:sz w:val="22"/>
        </w:rPr>
        <w:t xml:space="preserve"> executions</w:t>
      </w:r>
      <w:r w:rsidR="00EC1021">
        <w:rPr>
          <w:sz w:val="22"/>
        </w:rPr>
        <w:t xml:space="preserve"> through trade marketing team</w:t>
      </w:r>
      <w:r w:rsidR="0076437A">
        <w:rPr>
          <w:sz w:val="22"/>
        </w:rPr>
        <w:t>,</w:t>
      </w:r>
      <w:r w:rsidR="009E57BD">
        <w:rPr>
          <w:sz w:val="22"/>
        </w:rPr>
        <w:t xml:space="preserve"> and</w:t>
      </w:r>
      <w:r w:rsidR="0076437A">
        <w:rPr>
          <w:sz w:val="22"/>
        </w:rPr>
        <w:t xml:space="preserve"> shopper / consumer insight development</w:t>
      </w:r>
    </w:p>
    <w:p w:rsidR="00797A65" w:rsidRDefault="00797A65" w:rsidP="002609E7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 xml:space="preserve">Regarded by HQ’s top management as </w:t>
      </w:r>
      <w:r w:rsidR="0082782E">
        <w:rPr>
          <w:sz w:val="22"/>
        </w:rPr>
        <w:t xml:space="preserve">one of </w:t>
      </w:r>
      <w:r>
        <w:rPr>
          <w:sz w:val="22"/>
        </w:rPr>
        <w:t>m</w:t>
      </w:r>
      <w:r w:rsidR="0082782E">
        <w:rPr>
          <w:sz w:val="22"/>
        </w:rPr>
        <w:t>ost advanced GTM leaders globally</w:t>
      </w:r>
      <w:r>
        <w:rPr>
          <w:sz w:val="22"/>
        </w:rPr>
        <w:t xml:space="preserve">; often asked to share best practices with other subsidiaries (e.g. </w:t>
      </w:r>
      <w:smartTag w:uri="urn:schemas-microsoft-com:office:smarttags" w:element="country-region">
        <w:r w:rsidR="00CB32A2">
          <w:rPr>
            <w:sz w:val="22"/>
          </w:rPr>
          <w:t>USA</w:t>
        </w:r>
      </w:smartTag>
      <w:r w:rsidR="00CB32A2">
        <w:rPr>
          <w:sz w:val="22"/>
        </w:rPr>
        <w:t xml:space="preserve">, </w:t>
      </w:r>
      <w:smartTag w:uri="urn:schemas-microsoft-com:office:smarttags" w:element="country-region">
        <w:r w:rsidR="00946DC8">
          <w:rPr>
            <w:sz w:val="22"/>
          </w:rPr>
          <w:t>Korea</w:t>
        </w:r>
      </w:smartTag>
      <w:r w:rsidR="00946DC8">
        <w:rPr>
          <w:sz w:val="22"/>
        </w:rPr>
        <w:t xml:space="preserve">, </w:t>
      </w:r>
      <w:smartTag w:uri="urn:schemas-microsoft-com:office:smarttags" w:element="country-region">
        <w:r w:rsidR="00946DC8">
          <w:rPr>
            <w:sz w:val="22"/>
          </w:rPr>
          <w:t>China</w:t>
        </w:r>
      </w:smartTag>
      <w:r w:rsidR="00946DC8"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="00946DC8">
            <w:rPr>
              <w:sz w:val="22"/>
            </w:rPr>
            <w:t>Singapore</w:t>
          </w:r>
        </w:smartTag>
      </w:smartTag>
      <w:r>
        <w:rPr>
          <w:sz w:val="22"/>
        </w:rPr>
        <w:t>)</w:t>
      </w:r>
    </w:p>
    <w:p w:rsidR="00265368" w:rsidRDefault="002103DA" w:rsidP="00265368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>Manage</w:t>
      </w:r>
      <w:r w:rsidR="00C95A6A">
        <w:rPr>
          <w:sz w:val="22"/>
        </w:rPr>
        <w:t>d 33 direct subordinates and 1,0</w:t>
      </w:r>
      <w:r>
        <w:rPr>
          <w:sz w:val="22"/>
        </w:rPr>
        <w:t>00 PCs</w:t>
      </w:r>
    </w:p>
    <w:p w:rsidR="00FB5DF7" w:rsidRDefault="00FB5DF7" w:rsidP="00265368">
      <w:pPr>
        <w:tabs>
          <w:tab w:val="left" w:pos="1440"/>
          <w:tab w:val="right" w:pos="10560"/>
        </w:tabs>
        <w:spacing w:line="220" w:lineRule="exact"/>
        <w:rPr>
          <w:sz w:val="22"/>
        </w:rPr>
      </w:pPr>
    </w:p>
    <w:p w:rsidR="00265368" w:rsidRDefault="00265368" w:rsidP="00117187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</w:p>
    <w:p w:rsidR="00117187" w:rsidRDefault="00117187" w:rsidP="00117187">
      <w:pPr>
        <w:tabs>
          <w:tab w:val="left" w:pos="1440"/>
          <w:tab w:val="right" w:pos="10560"/>
        </w:tabs>
        <w:spacing w:line="220" w:lineRule="exact"/>
        <w:ind w:left="-120" w:firstLine="120"/>
        <w:rPr>
          <w:sz w:val="22"/>
        </w:rPr>
      </w:pPr>
      <w:r>
        <w:rPr>
          <w:sz w:val="22"/>
        </w:rPr>
        <w:t>2007</w:t>
      </w:r>
      <w:r w:rsidR="00336F9B">
        <w:rPr>
          <w:sz w:val="22"/>
        </w:rPr>
        <w:t>-2008</w:t>
      </w:r>
      <w:r w:rsidR="00C065C1">
        <w:rPr>
          <w:sz w:val="22"/>
        </w:rPr>
        <w:tab/>
      </w:r>
      <w:r w:rsidR="002B460D">
        <w:rPr>
          <w:b/>
          <w:sz w:val="22"/>
        </w:rPr>
        <w:t>MCKINSEY &amp; COMPANY, INC.</w:t>
      </w:r>
      <w:r w:rsidR="002B460D">
        <w:rPr>
          <w:b/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</w:rPr>
            <w:t>Bangkok</w:t>
          </w:r>
        </w:smartTag>
        <w:r>
          <w:rPr>
            <w:b/>
            <w:sz w:val="22"/>
          </w:rPr>
          <w:t xml:space="preserve">, </w:t>
        </w:r>
        <w:smartTag w:uri="urn:schemas-microsoft-com:office:smarttags" w:element="country-region">
          <w:r>
            <w:rPr>
              <w:b/>
              <w:sz w:val="22"/>
            </w:rPr>
            <w:t>Thailand</w:t>
          </w:r>
        </w:smartTag>
      </w:smartTag>
    </w:p>
    <w:p w:rsidR="00DF2664" w:rsidRDefault="00DF2664" w:rsidP="003F4F8F">
      <w:pPr>
        <w:tabs>
          <w:tab w:val="left" w:pos="1440"/>
          <w:tab w:val="right" w:pos="10440"/>
        </w:tabs>
        <w:spacing w:line="220" w:lineRule="exact"/>
        <w:ind w:left="1440"/>
        <w:rPr>
          <w:i/>
          <w:sz w:val="22"/>
        </w:rPr>
      </w:pPr>
    </w:p>
    <w:p w:rsidR="00C065C1" w:rsidRPr="005C538C" w:rsidRDefault="0038356D" w:rsidP="003F4F8F">
      <w:pPr>
        <w:tabs>
          <w:tab w:val="left" w:pos="1440"/>
          <w:tab w:val="right" w:pos="10440"/>
        </w:tabs>
        <w:spacing w:line="220" w:lineRule="exact"/>
        <w:ind w:left="1440"/>
        <w:rPr>
          <w:i/>
          <w:sz w:val="22"/>
        </w:rPr>
      </w:pPr>
      <w:r>
        <w:rPr>
          <w:i/>
          <w:sz w:val="22"/>
        </w:rPr>
        <w:t xml:space="preserve">Senior </w:t>
      </w:r>
      <w:r w:rsidR="00117187" w:rsidRPr="005C538C">
        <w:rPr>
          <w:i/>
          <w:sz w:val="22"/>
        </w:rPr>
        <w:t>Associate</w:t>
      </w:r>
    </w:p>
    <w:p w:rsidR="00BF239A" w:rsidRDefault="00BF239A" w:rsidP="000B7092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 xml:space="preserve">Performed </w:t>
      </w:r>
      <w:r w:rsidR="0064341A">
        <w:rPr>
          <w:sz w:val="22"/>
        </w:rPr>
        <w:t xml:space="preserve">a </w:t>
      </w:r>
      <w:r>
        <w:rPr>
          <w:sz w:val="22"/>
        </w:rPr>
        <w:t xml:space="preserve">due diligence study for </w:t>
      </w:r>
      <w:r w:rsidR="001E1A78">
        <w:rPr>
          <w:sz w:val="22"/>
        </w:rPr>
        <w:t xml:space="preserve">South East Asian </w:t>
      </w:r>
      <w:r>
        <w:rPr>
          <w:sz w:val="22"/>
        </w:rPr>
        <w:t xml:space="preserve">telecom operator </w:t>
      </w:r>
      <w:r w:rsidR="001E1A78">
        <w:rPr>
          <w:sz w:val="22"/>
        </w:rPr>
        <w:t>acquiring an ICT service</w:t>
      </w:r>
      <w:r w:rsidR="00B65D45">
        <w:rPr>
          <w:sz w:val="22"/>
        </w:rPr>
        <w:t>s</w:t>
      </w:r>
      <w:r w:rsidR="00D3371A">
        <w:rPr>
          <w:sz w:val="22"/>
        </w:rPr>
        <w:t xml:space="preserve"> company. </w:t>
      </w:r>
      <w:r w:rsidR="001E1A78">
        <w:rPr>
          <w:sz w:val="22"/>
        </w:rPr>
        <w:t xml:space="preserve">Developed </w:t>
      </w:r>
      <w:r w:rsidR="00B65D45">
        <w:rPr>
          <w:sz w:val="22"/>
        </w:rPr>
        <w:t>ICT expansion strategy as well as synergy analysis.</w:t>
      </w:r>
      <w:r w:rsidR="00224D24">
        <w:rPr>
          <w:sz w:val="22"/>
        </w:rPr>
        <w:t xml:space="preserve"> The deal worth USD </w:t>
      </w:r>
      <w:r w:rsidR="005E5384">
        <w:rPr>
          <w:sz w:val="22"/>
        </w:rPr>
        <w:t>1</w:t>
      </w:r>
      <w:r w:rsidR="00224D24">
        <w:rPr>
          <w:sz w:val="22"/>
        </w:rPr>
        <w:t xml:space="preserve">40 million was </w:t>
      </w:r>
      <w:r w:rsidR="005E5384">
        <w:rPr>
          <w:sz w:val="22"/>
        </w:rPr>
        <w:t xml:space="preserve">approved by </w:t>
      </w:r>
      <w:r w:rsidR="008F6244">
        <w:rPr>
          <w:sz w:val="22"/>
        </w:rPr>
        <w:t>both</w:t>
      </w:r>
      <w:r w:rsidR="005E5384">
        <w:rPr>
          <w:sz w:val="22"/>
        </w:rPr>
        <w:t xml:space="preserve"> Board</w:t>
      </w:r>
      <w:r w:rsidR="008F6244">
        <w:rPr>
          <w:sz w:val="22"/>
        </w:rPr>
        <w:t>s</w:t>
      </w:r>
      <w:r w:rsidR="005E5384">
        <w:rPr>
          <w:sz w:val="22"/>
        </w:rPr>
        <w:t xml:space="preserve"> and wel</w:t>
      </w:r>
      <w:r w:rsidR="0064341A">
        <w:rPr>
          <w:sz w:val="22"/>
        </w:rPr>
        <w:t>l received by the financial market.</w:t>
      </w:r>
    </w:p>
    <w:p w:rsidR="001571EC" w:rsidRPr="001571EC" w:rsidRDefault="00A50EB9" w:rsidP="000B7092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 w:right="3"/>
        <w:rPr>
          <w:sz w:val="22"/>
        </w:rPr>
      </w:pPr>
      <w:r>
        <w:rPr>
          <w:sz w:val="22"/>
        </w:rPr>
        <w:t xml:space="preserve">Developed </w:t>
      </w:r>
      <w:r w:rsidR="009B4CAC">
        <w:rPr>
          <w:sz w:val="22"/>
        </w:rPr>
        <w:t xml:space="preserve">a </w:t>
      </w:r>
      <w:r>
        <w:rPr>
          <w:sz w:val="22"/>
        </w:rPr>
        <w:t>Go-T</w:t>
      </w:r>
      <w:r w:rsidR="000D72E5">
        <w:rPr>
          <w:sz w:val="22"/>
        </w:rPr>
        <w:t xml:space="preserve">o-Market strategy for </w:t>
      </w:r>
      <w:r w:rsidR="000B7092">
        <w:rPr>
          <w:sz w:val="22"/>
        </w:rPr>
        <w:t xml:space="preserve">a </w:t>
      </w:r>
      <w:r w:rsidR="009960B7">
        <w:rPr>
          <w:sz w:val="22"/>
        </w:rPr>
        <w:t>multi-national</w:t>
      </w:r>
      <w:r w:rsidR="000D72E5">
        <w:rPr>
          <w:sz w:val="22"/>
        </w:rPr>
        <w:t xml:space="preserve"> consumer electronic company</w:t>
      </w:r>
      <w:r w:rsidR="006C1830">
        <w:rPr>
          <w:sz w:val="22"/>
        </w:rPr>
        <w:t>.</w:t>
      </w:r>
      <w:r w:rsidR="001571EC">
        <w:rPr>
          <w:sz w:val="22"/>
        </w:rPr>
        <w:t xml:space="preserve"> Focused a</w:t>
      </w:r>
      <w:r w:rsidR="006B33EA">
        <w:rPr>
          <w:sz w:val="22"/>
        </w:rPr>
        <w:t>nalyse</w:t>
      </w:r>
      <w:r w:rsidR="006C1830">
        <w:rPr>
          <w:sz w:val="22"/>
        </w:rPr>
        <w:t>s</w:t>
      </w:r>
      <w:r w:rsidR="001571EC">
        <w:rPr>
          <w:sz w:val="22"/>
        </w:rPr>
        <w:t xml:space="preserve"> on </w:t>
      </w:r>
      <w:r w:rsidR="002714FE">
        <w:rPr>
          <w:sz w:val="22"/>
        </w:rPr>
        <w:t>k</w:t>
      </w:r>
      <w:r w:rsidR="006C1830">
        <w:rPr>
          <w:sz w:val="22"/>
        </w:rPr>
        <w:t>ey account management development, account profitability improvement</w:t>
      </w:r>
      <w:r w:rsidR="009960B7">
        <w:rPr>
          <w:sz w:val="22"/>
        </w:rPr>
        <w:t>,</w:t>
      </w:r>
      <w:r w:rsidR="001571EC" w:rsidRPr="001571EC">
        <w:rPr>
          <w:sz w:val="22"/>
        </w:rPr>
        <w:t xml:space="preserve"> marketing </w:t>
      </w:r>
      <w:r w:rsidR="00234705">
        <w:rPr>
          <w:sz w:val="22"/>
        </w:rPr>
        <w:t>strategies</w:t>
      </w:r>
      <w:r w:rsidR="001571EC" w:rsidRPr="001571EC">
        <w:rPr>
          <w:b/>
          <w:bCs/>
          <w:sz w:val="22"/>
        </w:rPr>
        <w:t xml:space="preserve"> </w:t>
      </w:r>
      <w:r w:rsidR="009960B7">
        <w:rPr>
          <w:sz w:val="22"/>
        </w:rPr>
        <w:t>to imp</w:t>
      </w:r>
      <w:r w:rsidR="002714FE">
        <w:rPr>
          <w:sz w:val="22"/>
        </w:rPr>
        <w:t>rove global brand identity and p</w:t>
      </w:r>
      <w:r w:rsidR="009960B7">
        <w:rPr>
          <w:sz w:val="22"/>
        </w:rPr>
        <w:t>oint of sales enhancement.</w:t>
      </w:r>
      <w:r w:rsidR="000B7092">
        <w:rPr>
          <w:sz w:val="22"/>
        </w:rPr>
        <w:t xml:space="preserve"> </w:t>
      </w:r>
      <w:r w:rsidR="008C13D3">
        <w:rPr>
          <w:sz w:val="22"/>
        </w:rPr>
        <w:t xml:space="preserve">Assisted in setting up </w:t>
      </w:r>
      <w:r w:rsidR="008C13D3">
        <w:rPr>
          <w:sz w:val="22"/>
          <w:lang w:bidi="th-TH"/>
        </w:rPr>
        <w:t>Control Tower structure and processes.</w:t>
      </w:r>
    </w:p>
    <w:p w:rsidR="0038356D" w:rsidRPr="0038356D" w:rsidRDefault="000D72E5" w:rsidP="00BF0964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/>
        <w:rPr>
          <w:i/>
          <w:sz w:val="22"/>
        </w:rPr>
      </w:pPr>
      <w:r>
        <w:rPr>
          <w:sz w:val="22"/>
          <w:szCs w:val="22"/>
        </w:rPr>
        <w:t xml:space="preserve">Developed 2010-2012 </w:t>
      </w:r>
      <w:r w:rsidR="00B814AD">
        <w:rPr>
          <w:sz w:val="22"/>
          <w:szCs w:val="22"/>
        </w:rPr>
        <w:t>strategy</w:t>
      </w:r>
      <w:r w:rsidR="0038356D">
        <w:rPr>
          <w:sz w:val="22"/>
          <w:szCs w:val="22"/>
        </w:rPr>
        <w:t xml:space="preserve"> for Thailand’s Ministry of Commerce </w:t>
      </w:r>
      <w:r>
        <w:rPr>
          <w:sz w:val="22"/>
          <w:szCs w:val="22"/>
        </w:rPr>
        <w:t>taken into account global megatrends</w:t>
      </w:r>
      <w:r w:rsidR="00B814AD">
        <w:rPr>
          <w:sz w:val="22"/>
          <w:szCs w:val="22"/>
        </w:rPr>
        <w:t>. Stra</w:t>
      </w:r>
      <w:r w:rsidR="00325B24">
        <w:rPr>
          <w:sz w:val="22"/>
          <w:szCs w:val="22"/>
        </w:rPr>
        <w:t xml:space="preserve">tegic thrusts include </w:t>
      </w:r>
      <w:r w:rsidR="009A13FD">
        <w:rPr>
          <w:sz w:val="22"/>
          <w:szCs w:val="22"/>
        </w:rPr>
        <w:t xml:space="preserve">enhancing agriculture market, </w:t>
      </w:r>
      <w:r w:rsidR="00325B24">
        <w:rPr>
          <w:sz w:val="22"/>
          <w:szCs w:val="22"/>
        </w:rPr>
        <w:t>accelerating</w:t>
      </w:r>
      <w:r w:rsidR="009A13FD">
        <w:rPr>
          <w:sz w:val="22"/>
          <w:szCs w:val="22"/>
        </w:rPr>
        <w:t xml:space="preserve"> </w:t>
      </w:r>
      <w:r w:rsidR="00B814AD">
        <w:rPr>
          <w:sz w:val="22"/>
          <w:szCs w:val="22"/>
        </w:rPr>
        <w:t xml:space="preserve">growth through </w:t>
      </w:r>
      <w:r w:rsidR="00DE2156">
        <w:rPr>
          <w:sz w:val="22"/>
          <w:szCs w:val="22"/>
        </w:rPr>
        <w:t xml:space="preserve">service </w:t>
      </w:r>
      <w:r w:rsidR="00BF0964">
        <w:rPr>
          <w:sz w:val="22"/>
          <w:szCs w:val="22"/>
        </w:rPr>
        <w:t>sector</w:t>
      </w:r>
      <w:r w:rsidR="00B814AD">
        <w:rPr>
          <w:sz w:val="22"/>
          <w:szCs w:val="22"/>
        </w:rPr>
        <w:t>, deve</w:t>
      </w:r>
      <w:r w:rsidR="009A13FD">
        <w:rPr>
          <w:sz w:val="22"/>
          <w:szCs w:val="22"/>
        </w:rPr>
        <w:t>loping marketing excellent SMEs and</w:t>
      </w:r>
      <w:r w:rsidR="00B814AD">
        <w:rPr>
          <w:sz w:val="22"/>
          <w:szCs w:val="22"/>
        </w:rPr>
        <w:t xml:space="preserve"> globalizing Thai enterprises</w:t>
      </w:r>
      <w:r w:rsidR="00325B24">
        <w:rPr>
          <w:sz w:val="22"/>
          <w:szCs w:val="22"/>
        </w:rPr>
        <w:t>. Spearhead</w:t>
      </w:r>
      <w:r w:rsidR="00AD0229">
        <w:rPr>
          <w:sz w:val="22"/>
          <w:szCs w:val="22"/>
        </w:rPr>
        <w:t>ed</w:t>
      </w:r>
      <w:r w:rsidR="00325B24">
        <w:rPr>
          <w:sz w:val="22"/>
          <w:szCs w:val="22"/>
        </w:rPr>
        <w:t xml:space="preserve"> implementation effort through</w:t>
      </w:r>
      <w:r w:rsidR="00BC1119">
        <w:rPr>
          <w:sz w:val="22"/>
          <w:szCs w:val="22"/>
        </w:rPr>
        <w:t xml:space="preserve"> </w:t>
      </w:r>
      <w:r w:rsidR="00DF68BE">
        <w:rPr>
          <w:sz w:val="22"/>
          <w:szCs w:val="22"/>
        </w:rPr>
        <w:t xml:space="preserve">setting up </w:t>
      </w:r>
      <w:r w:rsidR="00325B24">
        <w:rPr>
          <w:sz w:val="22"/>
          <w:szCs w:val="22"/>
        </w:rPr>
        <w:t xml:space="preserve">program management office (PMO) </w:t>
      </w:r>
      <w:r w:rsidR="00DE2156">
        <w:rPr>
          <w:sz w:val="22"/>
          <w:szCs w:val="22"/>
        </w:rPr>
        <w:t xml:space="preserve"> </w:t>
      </w:r>
    </w:p>
    <w:p w:rsidR="0038356D" w:rsidRDefault="0038356D" w:rsidP="0038356D">
      <w:pPr>
        <w:tabs>
          <w:tab w:val="left" w:pos="1440"/>
        </w:tabs>
        <w:spacing w:line="260" w:lineRule="exact"/>
        <w:ind w:left="1440"/>
        <w:rPr>
          <w:i/>
          <w:sz w:val="22"/>
        </w:rPr>
      </w:pPr>
    </w:p>
    <w:p w:rsidR="00250B55" w:rsidRDefault="00250B55" w:rsidP="0038356D">
      <w:pPr>
        <w:tabs>
          <w:tab w:val="left" w:pos="1440"/>
          <w:tab w:val="right" w:pos="10440"/>
        </w:tabs>
        <w:spacing w:line="220" w:lineRule="exact"/>
        <w:ind w:left="1440"/>
        <w:rPr>
          <w:i/>
          <w:sz w:val="22"/>
        </w:rPr>
      </w:pPr>
    </w:p>
    <w:p w:rsidR="00250B55" w:rsidRDefault="00250B55" w:rsidP="0038356D">
      <w:pPr>
        <w:tabs>
          <w:tab w:val="left" w:pos="1440"/>
          <w:tab w:val="right" w:pos="10440"/>
        </w:tabs>
        <w:spacing w:line="220" w:lineRule="exact"/>
        <w:ind w:left="1440"/>
        <w:rPr>
          <w:i/>
          <w:sz w:val="22"/>
        </w:rPr>
      </w:pPr>
    </w:p>
    <w:p w:rsidR="00250B55" w:rsidRDefault="00250B55" w:rsidP="0038356D">
      <w:pPr>
        <w:tabs>
          <w:tab w:val="left" w:pos="1440"/>
          <w:tab w:val="right" w:pos="10440"/>
        </w:tabs>
        <w:spacing w:line="220" w:lineRule="exact"/>
        <w:ind w:left="1440"/>
        <w:rPr>
          <w:i/>
          <w:sz w:val="22"/>
        </w:rPr>
      </w:pPr>
    </w:p>
    <w:p w:rsidR="0038356D" w:rsidRPr="005C538C" w:rsidRDefault="0038356D" w:rsidP="0038356D">
      <w:pPr>
        <w:tabs>
          <w:tab w:val="left" w:pos="1440"/>
          <w:tab w:val="right" w:pos="10440"/>
        </w:tabs>
        <w:spacing w:line="220" w:lineRule="exact"/>
        <w:ind w:left="1440"/>
        <w:rPr>
          <w:i/>
          <w:sz w:val="22"/>
        </w:rPr>
      </w:pPr>
      <w:r w:rsidRPr="005C538C">
        <w:rPr>
          <w:i/>
          <w:sz w:val="22"/>
        </w:rPr>
        <w:lastRenderedPageBreak/>
        <w:t>Associate</w:t>
      </w:r>
    </w:p>
    <w:p w:rsidR="0038356D" w:rsidRPr="00E739AC" w:rsidRDefault="0038356D" w:rsidP="00F91BE9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/>
        <w:rPr>
          <w:sz w:val="22"/>
        </w:rPr>
      </w:pPr>
      <w:r>
        <w:rPr>
          <w:sz w:val="22"/>
        </w:rPr>
        <w:t>Advised Ministry of Science of a South East Asian government on a new in</w:t>
      </w:r>
      <w:r w:rsidR="00F91BE9">
        <w:rPr>
          <w:sz w:val="22"/>
        </w:rPr>
        <w:t>novation model for the country</w:t>
      </w:r>
      <w:r w:rsidR="00224FF6">
        <w:rPr>
          <w:sz w:val="22"/>
        </w:rPr>
        <w:t xml:space="preserve">. </w:t>
      </w:r>
      <w:r w:rsidR="00CC0A9A">
        <w:rPr>
          <w:sz w:val="22"/>
        </w:rPr>
        <w:t>Analyses</w:t>
      </w:r>
      <w:r>
        <w:rPr>
          <w:sz w:val="22"/>
        </w:rPr>
        <w:t xml:space="preserve"> included a deep-dive </w:t>
      </w:r>
      <w:r w:rsidR="00CC0A9A">
        <w:rPr>
          <w:sz w:val="22"/>
        </w:rPr>
        <w:t>study on</w:t>
      </w:r>
      <w:r w:rsidR="000A735A">
        <w:rPr>
          <w:sz w:val="22"/>
        </w:rPr>
        <w:t xml:space="preserve"> innovation in ICT, </w:t>
      </w:r>
      <w:r w:rsidR="00D7511A">
        <w:rPr>
          <w:sz w:val="22"/>
        </w:rPr>
        <w:t>Electrical &amp; Electronic</w:t>
      </w:r>
      <w:r w:rsidR="000A735A">
        <w:rPr>
          <w:sz w:val="22"/>
        </w:rPr>
        <w:t>, Palm oil, Biotech and Food processing</w:t>
      </w:r>
      <w:r w:rsidR="00D7511A">
        <w:rPr>
          <w:sz w:val="22"/>
        </w:rPr>
        <w:t xml:space="preserve"> sector</w:t>
      </w:r>
      <w:r w:rsidR="008E390E">
        <w:rPr>
          <w:sz w:val="22"/>
        </w:rPr>
        <w:t>s</w:t>
      </w:r>
      <w:r>
        <w:rPr>
          <w:sz w:val="22"/>
        </w:rPr>
        <w:t xml:space="preserve">. </w:t>
      </w:r>
      <w:r w:rsidR="00CC0A9A">
        <w:rPr>
          <w:sz w:val="22"/>
        </w:rPr>
        <w:t>F</w:t>
      </w:r>
      <w:r w:rsidR="002E3739">
        <w:rPr>
          <w:sz w:val="22"/>
        </w:rPr>
        <w:t xml:space="preserve">indings </w:t>
      </w:r>
      <w:r>
        <w:rPr>
          <w:sz w:val="22"/>
        </w:rPr>
        <w:t xml:space="preserve">presented to the National Innovation Council chaired by the Prime Minister and approved </w:t>
      </w:r>
      <w:r w:rsidR="00D7511A">
        <w:rPr>
          <w:sz w:val="22"/>
        </w:rPr>
        <w:t>by</w:t>
      </w:r>
      <w:r>
        <w:rPr>
          <w:sz w:val="22"/>
        </w:rPr>
        <w:t xml:space="preserve"> the cabinet.</w:t>
      </w:r>
    </w:p>
    <w:p w:rsidR="00A45846" w:rsidRDefault="0038356D" w:rsidP="00AE64AB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/>
        <w:rPr>
          <w:sz w:val="22"/>
          <w:szCs w:val="22"/>
        </w:rPr>
      </w:pPr>
      <w:r w:rsidRPr="00DC21AB">
        <w:rPr>
          <w:sz w:val="22"/>
          <w:szCs w:val="22"/>
        </w:rPr>
        <w:t>Developed strategies to stimulate creative industrie</w:t>
      </w:r>
      <w:r w:rsidR="002A3486">
        <w:rPr>
          <w:sz w:val="22"/>
          <w:szCs w:val="22"/>
        </w:rPr>
        <w:t xml:space="preserve">s </w:t>
      </w:r>
      <w:r w:rsidR="00755396">
        <w:rPr>
          <w:sz w:val="22"/>
          <w:szCs w:val="22"/>
        </w:rPr>
        <w:t>and</w:t>
      </w:r>
      <w:r w:rsidRPr="00DC21AB">
        <w:rPr>
          <w:sz w:val="22"/>
          <w:szCs w:val="22"/>
        </w:rPr>
        <w:t xml:space="preserve"> assessed </w:t>
      </w:r>
      <w:r w:rsidR="002A3486">
        <w:rPr>
          <w:sz w:val="22"/>
          <w:szCs w:val="22"/>
        </w:rPr>
        <w:t>investment opportunities for a</w:t>
      </w:r>
      <w:r w:rsidRPr="00DC21AB">
        <w:rPr>
          <w:sz w:val="22"/>
          <w:szCs w:val="22"/>
        </w:rPr>
        <w:t xml:space="preserve"> strategic investment agency of a South East Asian governmen</w:t>
      </w:r>
      <w:r w:rsidR="00CC0A9A">
        <w:rPr>
          <w:sz w:val="22"/>
          <w:szCs w:val="22"/>
        </w:rPr>
        <w:t>t. Analyses included sizing the</w:t>
      </w:r>
      <w:r w:rsidR="00755396">
        <w:rPr>
          <w:sz w:val="22"/>
          <w:szCs w:val="22"/>
        </w:rPr>
        <w:t xml:space="preserve"> </w:t>
      </w:r>
      <w:r w:rsidRPr="00DC21AB">
        <w:rPr>
          <w:sz w:val="22"/>
          <w:szCs w:val="22"/>
        </w:rPr>
        <w:t xml:space="preserve">economic impact, evaluating the country’s strengths and weaknesses, </w:t>
      </w:r>
      <w:r w:rsidR="00864DE6">
        <w:rPr>
          <w:sz w:val="22"/>
          <w:szCs w:val="22"/>
        </w:rPr>
        <w:t xml:space="preserve">and </w:t>
      </w:r>
      <w:r w:rsidRPr="00DC21AB">
        <w:rPr>
          <w:sz w:val="22"/>
          <w:szCs w:val="22"/>
        </w:rPr>
        <w:t>building a business case for inve</w:t>
      </w:r>
      <w:r w:rsidR="002C01B2">
        <w:rPr>
          <w:sz w:val="22"/>
          <w:szCs w:val="22"/>
        </w:rPr>
        <w:t xml:space="preserve">stment opportunities. </w:t>
      </w:r>
      <w:r w:rsidR="0056258A">
        <w:rPr>
          <w:sz w:val="22"/>
          <w:szCs w:val="22"/>
        </w:rPr>
        <w:t>F</w:t>
      </w:r>
      <w:r w:rsidR="002C01B2">
        <w:rPr>
          <w:sz w:val="22"/>
          <w:szCs w:val="22"/>
        </w:rPr>
        <w:t xml:space="preserve">inal </w:t>
      </w:r>
      <w:r w:rsidRPr="00DC21AB">
        <w:rPr>
          <w:sz w:val="22"/>
          <w:szCs w:val="22"/>
        </w:rPr>
        <w:t xml:space="preserve">recommendations were presented to the Board of Directors presided over by the Prime Minister </w:t>
      </w:r>
      <w:r w:rsidR="00864DE6">
        <w:rPr>
          <w:sz w:val="22"/>
          <w:szCs w:val="22"/>
        </w:rPr>
        <w:t>resulting</w:t>
      </w:r>
      <w:r w:rsidR="00224D24">
        <w:rPr>
          <w:sz w:val="22"/>
          <w:szCs w:val="22"/>
        </w:rPr>
        <w:t xml:space="preserve"> in an approval of USD 125 million</w:t>
      </w:r>
      <w:r w:rsidR="006B33EA">
        <w:rPr>
          <w:sz w:val="22"/>
          <w:szCs w:val="22"/>
        </w:rPr>
        <w:t xml:space="preserve"> </w:t>
      </w:r>
      <w:r w:rsidRPr="00DC21AB">
        <w:rPr>
          <w:sz w:val="22"/>
          <w:szCs w:val="22"/>
        </w:rPr>
        <w:t>investment fund.</w:t>
      </w:r>
    </w:p>
    <w:p w:rsidR="00AE64AB" w:rsidRPr="00AE64AB" w:rsidRDefault="00AE64AB" w:rsidP="00AE64AB">
      <w:pPr>
        <w:spacing w:line="260" w:lineRule="exact"/>
        <w:ind w:left="1440"/>
        <w:rPr>
          <w:sz w:val="22"/>
          <w:szCs w:val="22"/>
        </w:rPr>
      </w:pPr>
    </w:p>
    <w:p w:rsidR="00F36DF4" w:rsidRDefault="00F36DF4" w:rsidP="00F140D2">
      <w:pPr>
        <w:tabs>
          <w:tab w:val="left" w:pos="1440"/>
          <w:tab w:val="right" w:pos="10560"/>
        </w:tabs>
        <w:spacing w:line="220" w:lineRule="exact"/>
        <w:rPr>
          <w:sz w:val="22"/>
        </w:rPr>
      </w:pPr>
    </w:p>
    <w:p w:rsidR="00905DA0" w:rsidRDefault="00E16811" w:rsidP="00F140D2">
      <w:pPr>
        <w:tabs>
          <w:tab w:val="left" w:pos="1440"/>
          <w:tab w:val="right" w:pos="10560"/>
        </w:tabs>
        <w:spacing w:line="220" w:lineRule="exact"/>
        <w:rPr>
          <w:sz w:val="22"/>
        </w:rPr>
      </w:pPr>
      <w:r>
        <w:rPr>
          <w:sz w:val="22"/>
        </w:rPr>
        <w:t xml:space="preserve">Summer </w:t>
      </w:r>
      <w:r w:rsidR="00905DA0">
        <w:rPr>
          <w:sz w:val="22"/>
        </w:rPr>
        <w:t xml:space="preserve">2005    </w:t>
      </w:r>
      <w:r w:rsidR="00905DA0">
        <w:rPr>
          <w:b/>
          <w:sz w:val="22"/>
        </w:rPr>
        <w:t>MCKINSEY &amp; COMPANY</w:t>
      </w:r>
      <w:r w:rsidR="009E217F">
        <w:rPr>
          <w:b/>
          <w:sz w:val="22"/>
        </w:rPr>
        <w:t>, INC.</w:t>
      </w:r>
      <w:r w:rsidR="00905DA0">
        <w:rPr>
          <w:b/>
          <w:sz w:val="22"/>
        </w:rPr>
        <w:tab/>
      </w:r>
      <w:smartTag w:uri="urn:schemas-microsoft-com:office:smarttags" w:element="place">
        <w:smartTag w:uri="urn:schemas-microsoft-com:office:smarttags" w:element="City">
          <w:r w:rsidR="00905DA0">
            <w:rPr>
              <w:b/>
              <w:sz w:val="22"/>
            </w:rPr>
            <w:t>Bangkok</w:t>
          </w:r>
        </w:smartTag>
        <w:r w:rsidR="00905DA0">
          <w:rPr>
            <w:b/>
            <w:sz w:val="22"/>
          </w:rPr>
          <w:t xml:space="preserve">, </w:t>
        </w:r>
        <w:smartTag w:uri="urn:schemas-microsoft-com:office:smarttags" w:element="country-region">
          <w:r w:rsidR="00905DA0">
            <w:rPr>
              <w:b/>
              <w:sz w:val="22"/>
            </w:rPr>
            <w:t>Thailand</w:t>
          </w:r>
        </w:smartTag>
      </w:smartTag>
    </w:p>
    <w:p w:rsidR="00905DA0" w:rsidRPr="005C538C" w:rsidRDefault="00905DA0" w:rsidP="00905DA0">
      <w:pPr>
        <w:tabs>
          <w:tab w:val="left" w:pos="1440"/>
          <w:tab w:val="right" w:pos="10440"/>
        </w:tabs>
        <w:spacing w:line="220" w:lineRule="exact"/>
        <w:rPr>
          <w:i/>
          <w:sz w:val="22"/>
        </w:rPr>
      </w:pPr>
      <w:r>
        <w:rPr>
          <w:i/>
          <w:sz w:val="22"/>
        </w:rPr>
        <w:tab/>
      </w:r>
      <w:r w:rsidR="00857E0B" w:rsidRPr="005C538C">
        <w:rPr>
          <w:i/>
          <w:sz w:val="22"/>
        </w:rPr>
        <w:t>Summer Associate</w:t>
      </w:r>
      <w:r w:rsidR="00E17CC2">
        <w:rPr>
          <w:i/>
          <w:sz w:val="22"/>
        </w:rPr>
        <w:t xml:space="preserve"> - </w:t>
      </w:r>
      <w:r w:rsidR="00A82657">
        <w:rPr>
          <w:i/>
          <w:sz w:val="22"/>
        </w:rPr>
        <w:t>Assis</w:t>
      </w:r>
      <w:r w:rsidR="009D3718">
        <w:rPr>
          <w:i/>
          <w:sz w:val="22"/>
        </w:rPr>
        <w:t>ting a major</w:t>
      </w:r>
      <w:r w:rsidR="005C538C" w:rsidRPr="005C538C">
        <w:rPr>
          <w:i/>
          <w:sz w:val="22"/>
        </w:rPr>
        <w:t xml:space="preserve"> conglomerate</w:t>
      </w:r>
      <w:r w:rsidR="00976E21">
        <w:rPr>
          <w:i/>
          <w:sz w:val="22"/>
        </w:rPr>
        <w:t xml:space="preserve"> client</w:t>
      </w:r>
      <w:r w:rsidR="005C538C" w:rsidRPr="005C538C">
        <w:rPr>
          <w:i/>
          <w:sz w:val="22"/>
        </w:rPr>
        <w:t xml:space="preserve"> </w:t>
      </w:r>
      <w:r w:rsidR="00976E21">
        <w:rPr>
          <w:i/>
          <w:sz w:val="22"/>
        </w:rPr>
        <w:t xml:space="preserve">in building </w:t>
      </w:r>
      <w:r w:rsidR="008A65E9">
        <w:rPr>
          <w:i/>
          <w:sz w:val="22"/>
        </w:rPr>
        <w:t xml:space="preserve">3G </w:t>
      </w:r>
      <w:r w:rsidR="00976E21">
        <w:rPr>
          <w:i/>
          <w:sz w:val="22"/>
        </w:rPr>
        <w:t>wireless business</w:t>
      </w:r>
    </w:p>
    <w:p w:rsidR="009D3718" w:rsidRDefault="00976E21" w:rsidP="00905DA0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/>
        <w:rPr>
          <w:sz w:val="22"/>
        </w:rPr>
      </w:pPr>
      <w:r>
        <w:rPr>
          <w:sz w:val="22"/>
        </w:rPr>
        <w:t>A</w:t>
      </w:r>
      <w:r w:rsidR="008F724A">
        <w:rPr>
          <w:sz w:val="22"/>
        </w:rPr>
        <w:t>nalyze</w:t>
      </w:r>
      <w:r w:rsidR="00B0398B">
        <w:rPr>
          <w:sz w:val="22"/>
        </w:rPr>
        <w:t>d</w:t>
      </w:r>
      <w:r w:rsidR="008F724A">
        <w:rPr>
          <w:sz w:val="22"/>
        </w:rPr>
        <w:t xml:space="preserve"> and evaluate</w:t>
      </w:r>
      <w:r w:rsidR="00B0398B">
        <w:rPr>
          <w:sz w:val="22"/>
        </w:rPr>
        <w:t>d</w:t>
      </w:r>
      <w:r w:rsidR="008F724A">
        <w:rPr>
          <w:sz w:val="22"/>
        </w:rPr>
        <w:t xml:space="preserve"> transmission network proposal</w:t>
      </w:r>
      <w:r w:rsidR="00812451">
        <w:rPr>
          <w:sz w:val="22"/>
        </w:rPr>
        <w:t>s</w:t>
      </w:r>
      <w:r w:rsidR="008F724A">
        <w:rPr>
          <w:sz w:val="22"/>
        </w:rPr>
        <w:t xml:space="preserve"> </w:t>
      </w:r>
      <w:r w:rsidR="00B0398B">
        <w:rPr>
          <w:sz w:val="22"/>
        </w:rPr>
        <w:t>and facilitate</w:t>
      </w:r>
      <w:r w:rsidR="009D3718">
        <w:rPr>
          <w:sz w:val="22"/>
        </w:rPr>
        <w:t>d</w:t>
      </w:r>
      <w:r w:rsidR="00B0398B">
        <w:rPr>
          <w:sz w:val="22"/>
        </w:rPr>
        <w:t xml:space="preserve"> client in </w:t>
      </w:r>
      <w:r w:rsidR="008B21F7">
        <w:rPr>
          <w:sz w:val="22"/>
        </w:rPr>
        <w:t xml:space="preserve">mobile </w:t>
      </w:r>
      <w:r w:rsidR="00B0398B">
        <w:rPr>
          <w:sz w:val="22"/>
        </w:rPr>
        <w:t>network</w:t>
      </w:r>
      <w:r w:rsidR="008F724A">
        <w:rPr>
          <w:sz w:val="22"/>
        </w:rPr>
        <w:t xml:space="preserve"> </w:t>
      </w:r>
      <w:r w:rsidR="00B0398B">
        <w:rPr>
          <w:sz w:val="22"/>
        </w:rPr>
        <w:t xml:space="preserve">vendor </w:t>
      </w:r>
      <w:r w:rsidR="008F724A">
        <w:rPr>
          <w:sz w:val="22"/>
        </w:rPr>
        <w:t>selection process</w:t>
      </w:r>
      <w:r w:rsidR="009D3718">
        <w:rPr>
          <w:sz w:val="22"/>
        </w:rPr>
        <w:t>.</w:t>
      </w:r>
      <w:r w:rsidR="00C91EDE">
        <w:rPr>
          <w:sz w:val="22"/>
        </w:rPr>
        <w:t xml:space="preserve"> </w:t>
      </w:r>
      <w:r w:rsidR="003D64D9">
        <w:rPr>
          <w:sz w:val="22"/>
        </w:rPr>
        <w:t xml:space="preserve">The </w:t>
      </w:r>
      <w:r w:rsidR="0056770A">
        <w:rPr>
          <w:sz w:val="22"/>
        </w:rPr>
        <w:t>estimated</w:t>
      </w:r>
      <w:r w:rsidR="003D64D9">
        <w:rPr>
          <w:sz w:val="22"/>
        </w:rPr>
        <w:t xml:space="preserve"> investment was </w:t>
      </w:r>
      <w:r w:rsidR="00C91EDE">
        <w:rPr>
          <w:sz w:val="22"/>
        </w:rPr>
        <w:t>USD 800 million.</w:t>
      </w:r>
    </w:p>
    <w:p w:rsidR="00905DA0" w:rsidRDefault="00207155" w:rsidP="00905DA0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/>
        <w:rPr>
          <w:sz w:val="22"/>
        </w:rPr>
      </w:pPr>
      <w:r>
        <w:rPr>
          <w:sz w:val="22"/>
        </w:rPr>
        <w:t>Established</w:t>
      </w:r>
      <w:r w:rsidR="009D3718">
        <w:rPr>
          <w:sz w:val="22"/>
        </w:rPr>
        <w:t xml:space="preserve"> key performance indicators (KPIs) </w:t>
      </w:r>
      <w:r w:rsidR="001B098A">
        <w:rPr>
          <w:sz w:val="22"/>
        </w:rPr>
        <w:t>for organization and top level pers</w:t>
      </w:r>
      <w:r w:rsidR="009C296E">
        <w:rPr>
          <w:sz w:val="22"/>
        </w:rPr>
        <w:t xml:space="preserve">onnel </w:t>
      </w:r>
      <w:r w:rsidR="007F75B6">
        <w:rPr>
          <w:sz w:val="22"/>
        </w:rPr>
        <w:t>(</w:t>
      </w:r>
      <w:r w:rsidR="005D2D44">
        <w:rPr>
          <w:sz w:val="22"/>
        </w:rPr>
        <w:t>COO and all division heads)</w:t>
      </w:r>
      <w:r w:rsidR="009C296E">
        <w:rPr>
          <w:sz w:val="22"/>
        </w:rPr>
        <w:t xml:space="preserve"> in order to </w:t>
      </w:r>
      <w:r>
        <w:rPr>
          <w:sz w:val="22"/>
        </w:rPr>
        <w:t xml:space="preserve">foster </w:t>
      </w:r>
      <w:r w:rsidR="009152B3">
        <w:rPr>
          <w:sz w:val="22"/>
        </w:rPr>
        <w:t>performance-driven</w:t>
      </w:r>
      <w:r>
        <w:rPr>
          <w:sz w:val="22"/>
        </w:rPr>
        <w:t xml:space="preserve"> </w:t>
      </w:r>
      <w:r w:rsidR="004D7292">
        <w:rPr>
          <w:sz w:val="22"/>
        </w:rPr>
        <w:t>culture</w:t>
      </w:r>
      <w:r w:rsidR="00A105DE">
        <w:rPr>
          <w:sz w:val="22"/>
        </w:rPr>
        <w:t>.</w:t>
      </w:r>
    </w:p>
    <w:p w:rsidR="00AE64AB" w:rsidRPr="001F0BCC" w:rsidRDefault="00AE64AB" w:rsidP="00AE64AB">
      <w:pPr>
        <w:spacing w:line="260" w:lineRule="exact"/>
        <w:ind w:left="1440"/>
        <w:rPr>
          <w:sz w:val="22"/>
        </w:rPr>
      </w:pPr>
    </w:p>
    <w:p w:rsidR="00F36DF4" w:rsidRDefault="00F36DF4" w:rsidP="00DB1A7A">
      <w:pPr>
        <w:tabs>
          <w:tab w:val="left" w:pos="1440"/>
          <w:tab w:val="right" w:pos="10560"/>
        </w:tabs>
        <w:spacing w:line="220" w:lineRule="exact"/>
        <w:rPr>
          <w:sz w:val="22"/>
        </w:rPr>
      </w:pPr>
    </w:p>
    <w:p w:rsidR="001F0BCC" w:rsidRDefault="00606C73" w:rsidP="00DB1A7A">
      <w:pPr>
        <w:tabs>
          <w:tab w:val="left" w:pos="1440"/>
          <w:tab w:val="right" w:pos="10560"/>
        </w:tabs>
        <w:spacing w:line="220" w:lineRule="exact"/>
        <w:rPr>
          <w:sz w:val="22"/>
        </w:rPr>
      </w:pPr>
      <w:r>
        <w:rPr>
          <w:sz w:val="22"/>
        </w:rPr>
        <w:t xml:space="preserve">1998 - </w:t>
      </w:r>
      <w:r w:rsidR="001F0BCC">
        <w:rPr>
          <w:sz w:val="22"/>
        </w:rPr>
        <w:t>2004</w:t>
      </w:r>
      <w:r>
        <w:rPr>
          <w:sz w:val="22"/>
        </w:rPr>
        <w:t xml:space="preserve">      </w:t>
      </w:r>
      <w:r w:rsidR="001F0BCC">
        <w:rPr>
          <w:b/>
          <w:sz w:val="22"/>
        </w:rPr>
        <w:t>QUALCOMM, INC.</w:t>
      </w:r>
      <w:r w:rsidR="001F0BCC">
        <w:rPr>
          <w:b/>
          <w:sz w:val="22"/>
        </w:rPr>
        <w:tab/>
      </w:r>
      <w:smartTag w:uri="urn:schemas-microsoft-com:office:smarttags" w:element="place">
        <w:smartTag w:uri="urn:schemas-microsoft-com:office:smarttags" w:element="City">
          <w:r w:rsidR="001F0BCC">
            <w:rPr>
              <w:b/>
              <w:sz w:val="22"/>
            </w:rPr>
            <w:t>San Diego</w:t>
          </w:r>
        </w:smartTag>
        <w:r w:rsidR="001F0BCC">
          <w:rPr>
            <w:b/>
            <w:sz w:val="22"/>
          </w:rPr>
          <w:t xml:space="preserve">, </w:t>
        </w:r>
        <w:smartTag w:uri="urn:schemas-microsoft-com:office:smarttags" w:element="State">
          <w:r w:rsidR="001F0BCC">
            <w:rPr>
              <w:b/>
              <w:sz w:val="22"/>
            </w:rPr>
            <w:t>CA</w:t>
          </w:r>
        </w:smartTag>
      </w:smartTag>
    </w:p>
    <w:p w:rsidR="006270F7" w:rsidRPr="00AD53AD" w:rsidRDefault="00B52E82" w:rsidP="00AD53AD">
      <w:pPr>
        <w:tabs>
          <w:tab w:val="left" w:pos="1440"/>
          <w:tab w:val="right" w:pos="10440"/>
        </w:tabs>
        <w:spacing w:line="220" w:lineRule="exact"/>
        <w:rPr>
          <w:i/>
          <w:sz w:val="22"/>
        </w:rPr>
      </w:pPr>
      <w:r>
        <w:rPr>
          <w:i/>
          <w:sz w:val="22"/>
        </w:rPr>
        <w:tab/>
        <w:t>Staff System Eng</w:t>
      </w:r>
      <w:r w:rsidR="001A6248">
        <w:rPr>
          <w:i/>
          <w:sz w:val="22"/>
        </w:rPr>
        <w:t>ineer – QUALCOMM</w:t>
      </w:r>
      <w:r w:rsidR="0094384B">
        <w:rPr>
          <w:i/>
          <w:sz w:val="22"/>
        </w:rPr>
        <w:t xml:space="preserve"> CDMA Technologies</w:t>
      </w:r>
      <w:r>
        <w:rPr>
          <w:i/>
          <w:sz w:val="22"/>
        </w:rPr>
        <w:t xml:space="preserve"> (QCT) Division</w:t>
      </w:r>
    </w:p>
    <w:p w:rsidR="004627DE" w:rsidRDefault="007F75B6" w:rsidP="004627DE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/>
        <w:rPr>
          <w:sz w:val="22"/>
        </w:rPr>
      </w:pPr>
      <w:r>
        <w:rPr>
          <w:sz w:val="22"/>
        </w:rPr>
        <w:t>T</w:t>
      </w:r>
      <w:r w:rsidR="00E523C3">
        <w:rPr>
          <w:sz w:val="22"/>
        </w:rPr>
        <w:t xml:space="preserve">echnical </w:t>
      </w:r>
      <w:r w:rsidR="00085D00">
        <w:rPr>
          <w:sz w:val="22"/>
        </w:rPr>
        <w:t xml:space="preserve">system </w:t>
      </w:r>
      <w:r w:rsidR="00E523C3">
        <w:rPr>
          <w:sz w:val="22"/>
        </w:rPr>
        <w:t>lead</w:t>
      </w:r>
      <w:r w:rsidR="00470683">
        <w:rPr>
          <w:sz w:val="22"/>
        </w:rPr>
        <w:t xml:space="preserve"> of</w:t>
      </w:r>
      <w:r w:rsidR="001F0BCC">
        <w:rPr>
          <w:sz w:val="22"/>
        </w:rPr>
        <w:t xml:space="preserve"> wireless high-speed data </w:t>
      </w:r>
      <w:r w:rsidR="00E62AD9">
        <w:rPr>
          <w:sz w:val="22"/>
        </w:rPr>
        <w:t>EV-DO</w:t>
      </w:r>
      <w:r w:rsidR="001F0BCC">
        <w:rPr>
          <w:sz w:val="22"/>
        </w:rPr>
        <w:t xml:space="preserve"> </w:t>
      </w:r>
      <w:r w:rsidR="00470683">
        <w:rPr>
          <w:sz w:val="22"/>
        </w:rPr>
        <w:t xml:space="preserve">project. </w:t>
      </w:r>
      <w:r w:rsidR="00085D00">
        <w:rPr>
          <w:sz w:val="22"/>
        </w:rPr>
        <w:t xml:space="preserve">Responsibilities included </w:t>
      </w:r>
      <w:r w:rsidR="00A82657">
        <w:rPr>
          <w:sz w:val="22"/>
        </w:rPr>
        <w:t xml:space="preserve">supervising </w:t>
      </w:r>
      <w:r w:rsidR="00D7593C">
        <w:rPr>
          <w:sz w:val="22"/>
        </w:rPr>
        <w:t xml:space="preserve">chipset </w:t>
      </w:r>
      <w:r w:rsidR="00085D00">
        <w:rPr>
          <w:sz w:val="22"/>
        </w:rPr>
        <w:t xml:space="preserve">development </w:t>
      </w:r>
      <w:r w:rsidR="00185967">
        <w:rPr>
          <w:sz w:val="22"/>
        </w:rPr>
        <w:t>of next generation technology.</w:t>
      </w:r>
      <w:r w:rsidR="00085D00">
        <w:rPr>
          <w:sz w:val="22"/>
        </w:rPr>
        <w:t xml:space="preserve"> </w:t>
      </w:r>
      <w:r w:rsidR="00D7593C">
        <w:rPr>
          <w:sz w:val="22"/>
        </w:rPr>
        <w:t xml:space="preserve">The </w:t>
      </w:r>
      <w:r w:rsidR="00185967">
        <w:rPr>
          <w:sz w:val="22"/>
        </w:rPr>
        <w:t>EV-DO technology</w:t>
      </w:r>
      <w:r w:rsidR="004627DE">
        <w:rPr>
          <w:sz w:val="22"/>
        </w:rPr>
        <w:t xml:space="preserve"> </w:t>
      </w:r>
      <w:r w:rsidR="00400D43">
        <w:rPr>
          <w:sz w:val="22"/>
        </w:rPr>
        <w:t>has been</w:t>
      </w:r>
      <w:r w:rsidR="00E62AD9">
        <w:rPr>
          <w:sz w:val="22"/>
        </w:rPr>
        <w:t xml:space="preserve"> </w:t>
      </w:r>
      <w:r w:rsidR="00B76043">
        <w:rPr>
          <w:sz w:val="22"/>
        </w:rPr>
        <w:t xml:space="preserve">adopted worldwide with </w:t>
      </w:r>
      <w:r w:rsidR="00400D43">
        <w:rPr>
          <w:sz w:val="22"/>
        </w:rPr>
        <w:t xml:space="preserve">more than </w:t>
      </w:r>
      <w:r w:rsidR="00D0080A">
        <w:rPr>
          <w:sz w:val="22"/>
        </w:rPr>
        <w:t>6</w:t>
      </w:r>
      <w:r w:rsidR="001155D5">
        <w:rPr>
          <w:sz w:val="22"/>
        </w:rPr>
        <w:t>0</w:t>
      </w:r>
      <w:r w:rsidR="00B76043">
        <w:rPr>
          <w:sz w:val="22"/>
        </w:rPr>
        <w:t>0</w:t>
      </w:r>
      <w:r w:rsidR="004627DE">
        <w:rPr>
          <w:sz w:val="22"/>
        </w:rPr>
        <w:t xml:space="preserve"> million subscribers.</w:t>
      </w:r>
    </w:p>
    <w:p w:rsidR="00B71380" w:rsidRDefault="004627DE" w:rsidP="00B71380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/>
        <w:rPr>
          <w:sz w:val="22"/>
        </w:rPr>
      </w:pPr>
      <w:r>
        <w:rPr>
          <w:sz w:val="22"/>
        </w:rPr>
        <w:t>Co-</w:t>
      </w:r>
      <w:r w:rsidR="00244727">
        <w:rPr>
          <w:sz w:val="22"/>
        </w:rPr>
        <w:t>led a cross-functional team of 6</w:t>
      </w:r>
      <w:r>
        <w:rPr>
          <w:sz w:val="22"/>
        </w:rPr>
        <w:t xml:space="preserve">0 engineers </w:t>
      </w:r>
      <w:r w:rsidR="00244727">
        <w:rPr>
          <w:sz w:val="22"/>
        </w:rPr>
        <w:t>responsible for development and deployment</w:t>
      </w:r>
      <w:r>
        <w:rPr>
          <w:sz w:val="22"/>
        </w:rPr>
        <w:t xml:space="preserve"> </w:t>
      </w:r>
      <w:r w:rsidR="00A82657">
        <w:rPr>
          <w:sz w:val="22"/>
        </w:rPr>
        <w:t>of EV-DO</w:t>
      </w:r>
      <w:r>
        <w:rPr>
          <w:sz w:val="22"/>
        </w:rPr>
        <w:t xml:space="preserve">. Leveraged technical expertise of different engineering groups (system, software, hardware, and test) to solve chipsets’ problems and meet implementation deadlines. </w:t>
      </w:r>
    </w:p>
    <w:p w:rsidR="00DF6252" w:rsidRPr="00B84016" w:rsidRDefault="00EF7167" w:rsidP="00B84016">
      <w:pPr>
        <w:numPr>
          <w:ilvl w:val="0"/>
          <w:numId w:val="1"/>
        </w:numPr>
        <w:tabs>
          <w:tab w:val="clear" w:pos="360"/>
          <w:tab w:val="num" w:pos="1440"/>
        </w:tabs>
        <w:spacing w:line="260" w:lineRule="exact"/>
        <w:ind w:left="1800"/>
        <w:rPr>
          <w:sz w:val="22"/>
        </w:rPr>
      </w:pPr>
      <w:r>
        <w:rPr>
          <w:sz w:val="22"/>
        </w:rPr>
        <w:t xml:space="preserve">Awarded </w:t>
      </w:r>
      <w:r w:rsidR="00FB5DF7">
        <w:rPr>
          <w:sz w:val="22"/>
        </w:rPr>
        <w:t>7</w:t>
      </w:r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United States</w:t>
          </w:r>
        </w:smartTag>
      </w:smartTag>
      <w:r w:rsidR="001155D5">
        <w:rPr>
          <w:sz w:val="22"/>
        </w:rPr>
        <w:t xml:space="preserve"> patents</w:t>
      </w:r>
      <w:r>
        <w:rPr>
          <w:sz w:val="22"/>
        </w:rPr>
        <w:t>.</w:t>
      </w:r>
      <w:r w:rsidR="00C0234D">
        <w:rPr>
          <w:sz w:val="22"/>
        </w:rPr>
        <w:t xml:space="preserve"> </w:t>
      </w:r>
      <w:r w:rsidR="006B4CCE">
        <w:rPr>
          <w:sz w:val="22"/>
        </w:rPr>
        <w:t>P</w:t>
      </w:r>
      <w:r w:rsidR="00D04633">
        <w:rPr>
          <w:sz w:val="22"/>
        </w:rPr>
        <w:t xml:space="preserve">atented ideas </w:t>
      </w:r>
      <w:r w:rsidR="00190886">
        <w:rPr>
          <w:sz w:val="22"/>
        </w:rPr>
        <w:t xml:space="preserve">implemented in more than </w:t>
      </w:r>
      <w:r w:rsidR="00250B55">
        <w:rPr>
          <w:sz w:val="22"/>
        </w:rPr>
        <w:t>1 b</w:t>
      </w:r>
      <w:r w:rsidR="00D04633">
        <w:rPr>
          <w:sz w:val="22"/>
        </w:rPr>
        <w:t xml:space="preserve">illion chipsets. </w:t>
      </w:r>
    </w:p>
    <w:p w:rsidR="007F75B6" w:rsidRDefault="007F75B6" w:rsidP="001F0BCC">
      <w:pPr>
        <w:spacing w:line="220" w:lineRule="exact"/>
        <w:rPr>
          <w:b/>
          <w:sz w:val="22"/>
        </w:rPr>
      </w:pPr>
    </w:p>
    <w:p w:rsidR="001F0BCC" w:rsidRDefault="001F0BCC" w:rsidP="001F0BCC">
      <w:pPr>
        <w:spacing w:line="220" w:lineRule="exact"/>
        <w:rPr>
          <w:sz w:val="22"/>
        </w:rPr>
      </w:pPr>
      <w:r>
        <w:rPr>
          <w:b/>
          <w:sz w:val="22"/>
        </w:rPr>
        <w:t>Awards and Honors</w:t>
      </w:r>
    </w:p>
    <w:p w:rsidR="00A82657" w:rsidRDefault="00A82657" w:rsidP="00A82657">
      <w:pPr>
        <w:numPr>
          <w:ilvl w:val="0"/>
          <w:numId w:val="7"/>
        </w:numPr>
        <w:ind w:left="1800"/>
        <w:rPr>
          <w:sz w:val="22"/>
        </w:rPr>
      </w:pPr>
      <w:r>
        <w:rPr>
          <w:sz w:val="22"/>
        </w:rPr>
        <w:t>Received Qualcomm Achievement Award for “Outstanding Contribution towards Development and Commercialization of EV-DO.”</w:t>
      </w:r>
    </w:p>
    <w:p w:rsidR="00580062" w:rsidRPr="00580062" w:rsidRDefault="00580062" w:rsidP="00580062">
      <w:pPr>
        <w:numPr>
          <w:ilvl w:val="0"/>
          <w:numId w:val="7"/>
        </w:numPr>
        <w:ind w:left="1800"/>
        <w:rPr>
          <w:sz w:val="22"/>
        </w:rPr>
      </w:pPr>
      <w:r>
        <w:rPr>
          <w:sz w:val="22"/>
        </w:rPr>
        <w:t>7 United States patents on</w:t>
      </w:r>
      <w:r w:rsidR="001D3FD2">
        <w:rPr>
          <w:sz w:val="22"/>
        </w:rPr>
        <w:t xml:space="preserve"> Wireless</w:t>
      </w:r>
      <w:r>
        <w:rPr>
          <w:sz w:val="22"/>
        </w:rPr>
        <w:t xml:space="preserve"> Telecommunication</w:t>
      </w:r>
    </w:p>
    <w:p w:rsidR="009A49A7" w:rsidRDefault="00F04CC9" w:rsidP="00CF7D58">
      <w:pPr>
        <w:numPr>
          <w:ilvl w:val="0"/>
          <w:numId w:val="7"/>
        </w:numPr>
        <w:ind w:left="1800"/>
        <w:rPr>
          <w:sz w:val="22"/>
        </w:rPr>
      </w:pPr>
      <w:r>
        <w:rPr>
          <w:sz w:val="22"/>
        </w:rPr>
        <w:t>Awarded Certificate of Honor</w:t>
      </w:r>
      <w:r w:rsidR="00CA2D9C">
        <w:rPr>
          <w:sz w:val="22"/>
        </w:rPr>
        <w:t xml:space="preserve"> </w:t>
      </w:r>
      <w:r w:rsidR="0087393B">
        <w:rPr>
          <w:sz w:val="22"/>
        </w:rPr>
        <w:t>at</w:t>
      </w:r>
      <w:r w:rsidR="001F0BCC">
        <w:rPr>
          <w:sz w:val="22"/>
        </w:rPr>
        <w:t xml:space="preserve"> Inte</w:t>
      </w:r>
      <w:r>
        <w:rPr>
          <w:sz w:val="22"/>
        </w:rPr>
        <w:t xml:space="preserve">rnational Mathematical Olympiad </w:t>
      </w:r>
      <w:r w:rsidR="00881CBC">
        <w:rPr>
          <w:sz w:val="22"/>
        </w:rPr>
        <w:t xml:space="preserve">(IMO) </w:t>
      </w:r>
      <w:r>
        <w:rPr>
          <w:sz w:val="22"/>
        </w:rPr>
        <w:t>Competition.</w:t>
      </w:r>
    </w:p>
    <w:p w:rsidR="009A49A7" w:rsidRDefault="001F0BCC" w:rsidP="00CF7D58">
      <w:pPr>
        <w:numPr>
          <w:ilvl w:val="0"/>
          <w:numId w:val="7"/>
        </w:numPr>
        <w:ind w:left="1800"/>
        <w:rPr>
          <w:sz w:val="22"/>
        </w:rPr>
      </w:pPr>
      <w:r>
        <w:rPr>
          <w:sz w:val="22"/>
        </w:rPr>
        <w:t>Received the King’s Scholarship from His Majesty Ki</w:t>
      </w:r>
      <w:r w:rsidR="009A49A7">
        <w:rPr>
          <w:sz w:val="22"/>
        </w:rPr>
        <w:t xml:space="preserve">ng Bhumiphol Adulyadej to study </w:t>
      </w:r>
      <w:r w:rsidR="00036502">
        <w:rPr>
          <w:sz w:val="22"/>
        </w:rPr>
        <w:t>abroad</w:t>
      </w:r>
      <w:r w:rsidR="00793517">
        <w:rPr>
          <w:sz w:val="22"/>
        </w:rPr>
        <w:t>.</w:t>
      </w:r>
      <w:r>
        <w:rPr>
          <w:sz w:val="22"/>
        </w:rPr>
        <w:t xml:space="preserve"> </w:t>
      </w:r>
    </w:p>
    <w:p w:rsidR="00310372" w:rsidRDefault="00E207DB" w:rsidP="00CF7D58">
      <w:pPr>
        <w:numPr>
          <w:ilvl w:val="0"/>
          <w:numId w:val="7"/>
        </w:numPr>
        <w:ind w:left="1800"/>
        <w:rPr>
          <w:sz w:val="22"/>
        </w:rPr>
      </w:pPr>
      <w:r>
        <w:rPr>
          <w:sz w:val="22"/>
        </w:rPr>
        <w:t>Won</w:t>
      </w:r>
      <w:r w:rsidR="00310372">
        <w:rPr>
          <w:sz w:val="22"/>
        </w:rPr>
        <w:t xml:space="preserve"> </w:t>
      </w:r>
      <w:r w:rsidR="007E49BE">
        <w:rPr>
          <w:sz w:val="22"/>
        </w:rPr>
        <w:t xml:space="preserve">the first prize </w:t>
      </w:r>
      <w:r w:rsidR="00310372">
        <w:rPr>
          <w:sz w:val="22"/>
        </w:rPr>
        <w:t xml:space="preserve">in </w:t>
      </w:r>
      <w:smartTag w:uri="urn:schemas-microsoft-com:office:smarttags" w:element="country-region">
        <w:smartTag w:uri="urn:schemas-microsoft-com:office:smarttags" w:element="place">
          <w:r w:rsidR="00310372">
            <w:rPr>
              <w:sz w:val="22"/>
            </w:rPr>
            <w:t>Thailand</w:t>
          </w:r>
        </w:smartTag>
      </w:smartTag>
      <w:r w:rsidR="00310372">
        <w:rPr>
          <w:sz w:val="22"/>
        </w:rPr>
        <w:t>’s n</w:t>
      </w:r>
      <w:r w:rsidR="00036502">
        <w:rPr>
          <w:sz w:val="22"/>
        </w:rPr>
        <w:t>ational mathematics competition</w:t>
      </w:r>
      <w:r w:rsidR="007519EE">
        <w:rPr>
          <w:sz w:val="22"/>
        </w:rPr>
        <w:t xml:space="preserve"> three times</w:t>
      </w:r>
      <w:r w:rsidR="00793517">
        <w:rPr>
          <w:sz w:val="22"/>
        </w:rPr>
        <w:t>.</w:t>
      </w:r>
    </w:p>
    <w:p w:rsidR="00B12E23" w:rsidRDefault="00566DD8" w:rsidP="00CF7D58">
      <w:pPr>
        <w:numPr>
          <w:ilvl w:val="0"/>
          <w:numId w:val="7"/>
        </w:numPr>
        <w:ind w:left="1800"/>
        <w:rPr>
          <w:sz w:val="22"/>
        </w:rPr>
      </w:pPr>
      <w:r>
        <w:rPr>
          <w:sz w:val="22"/>
        </w:rPr>
        <w:t xml:space="preserve">Scored </w:t>
      </w:r>
      <w:r w:rsidR="006211C4">
        <w:rPr>
          <w:sz w:val="22"/>
        </w:rPr>
        <w:t>2</w:t>
      </w:r>
      <w:r w:rsidR="006211C4" w:rsidRPr="006211C4">
        <w:rPr>
          <w:sz w:val="22"/>
          <w:vertAlign w:val="superscript"/>
        </w:rPr>
        <w:t>nd</w:t>
      </w:r>
      <w:r w:rsidR="006211C4">
        <w:rPr>
          <w:sz w:val="22"/>
        </w:rPr>
        <w:t xml:space="preserve"> </w:t>
      </w:r>
      <w:r>
        <w:rPr>
          <w:sz w:val="22"/>
        </w:rPr>
        <w:t xml:space="preserve">overall </w:t>
      </w:r>
      <w:r w:rsidR="00976C00">
        <w:rPr>
          <w:sz w:val="22"/>
        </w:rPr>
        <w:t xml:space="preserve">among </w:t>
      </w:r>
      <w:r w:rsidR="00F17BBB">
        <w:rPr>
          <w:sz w:val="22"/>
        </w:rPr>
        <w:t>over</w:t>
      </w:r>
      <w:r w:rsidR="00976C00">
        <w:rPr>
          <w:sz w:val="22"/>
        </w:rPr>
        <w:t xml:space="preserve"> </w:t>
      </w:r>
      <w:r w:rsidR="00F2141E">
        <w:rPr>
          <w:sz w:val="22"/>
        </w:rPr>
        <w:t>100,000</w:t>
      </w:r>
      <w:r w:rsidR="00976C00">
        <w:rPr>
          <w:sz w:val="22"/>
        </w:rPr>
        <w:t xml:space="preserve"> students </w:t>
      </w:r>
      <w:r>
        <w:rPr>
          <w:sz w:val="22"/>
        </w:rPr>
        <w:t>in Thailand’s</w:t>
      </w:r>
      <w:r w:rsidR="001F1226">
        <w:rPr>
          <w:sz w:val="22"/>
        </w:rPr>
        <w:t xml:space="preserve"> university </w:t>
      </w:r>
      <w:r w:rsidR="00036502">
        <w:rPr>
          <w:sz w:val="22"/>
        </w:rPr>
        <w:t>entranc</w:t>
      </w:r>
      <w:r w:rsidR="00E207DB">
        <w:rPr>
          <w:sz w:val="22"/>
        </w:rPr>
        <w:t>e exam</w:t>
      </w:r>
      <w:r w:rsidR="006211C4">
        <w:rPr>
          <w:sz w:val="22"/>
        </w:rPr>
        <w:t>.</w:t>
      </w:r>
    </w:p>
    <w:p w:rsidR="00733987" w:rsidRDefault="00733987" w:rsidP="00C952C7">
      <w:pPr>
        <w:spacing w:line="220" w:lineRule="exact"/>
        <w:rPr>
          <w:b/>
          <w:sz w:val="22"/>
        </w:rPr>
      </w:pPr>
    </w:p>
    <w:p w:rsidR="001F0BCC" w:rsidRDefault="001F0BCC" w:rsidP="001F0BCC">
      <w:pPr>
        <w:spacing w:line="220" w:lineRule="exact"/>
        <w:rPr>
          <w:sz w:val="22"/>
        </w:rPr>
      </w:pPr>
      <w:r>
        <w:rPr>
          <w:b/>
          <w:sz w:val="22"/>
        </w:rPr>
        <w:t>Activities and Personal</w:t>
      </w:r>
    </w:p>
    <w:p w:rsidR="00F1254C" w:rsidRDefault="007564E0" w:rsidP="00F1254C">
      <w:pPr>
        <w:numPr>
          <w:ilvl w:val="0"/>
          <w:numId w:val="4"/>
        </w:numPr>
        <w:tabs>
          <w:tab w:val="clear" w:pos="360"/>
          <w:tab w:val="num" w:pos="1440"/>
        </w:tabs>
        <w:ind w:left="1800"/>
        <w:rPr>
          <w:sz w:val="22"/>
        </w:rPr>
      </w:pPr>
      <w:r>
        <w:rPr>
          <w:sz w:val="22"/>
        </w:rPr>
        <w:t>Former p</w:t>
      </w:r>
      <w:r w:rsidR="001F0BCC">
        <w:rPr>
          <w:sz w:val="22"/>
        </w:rPr>
        <w:t>resid</w:t>
      </w:r>
      <w:r w:rsidR="000713E5">
        <w:rPr>
          <w:sz w:val="22"/>
        </w:rPr>
        <w:t xml:space="preserve">ent </w:t>
      </w:r>
      <w:r w:rsidR="0057016F">
        <w:rPr>
          <w:sz w:val="22"/>
        </w:rPr>
        <w:t>of Thai Student at MIT club</w:t>
      </w:r>
      <w:r w:rsidR="00F1254C">
        <w:rPr>
          <w:sz w:val="22"/>
        </w:rPr>
        <w:t xml:space="preserve">. </w:t>
      </w:r>
    </w:p>
    <w:p w:rsidR="00380AA0" w:rsidRDefault="001A10D8" w:rsidP="00F1254C">
      <w:pPr>
        <w:numPr>
          <w:ilvl w:val="0"/>
          <w:numId w:val="4"/>
        </w:numPr>
        <w:tabs>
          <w:tab w:val="clear" w:pos="360"/>
          <w:tab w:val="num" w:pos="1440"/>
        </w:tabs>
        <w:ind w:left="1800"/>
        <w:rPr>
          <w:sz w:val="22"/>
        </w:rPr>
      </w:pPr>
      <w:r>
        <w:rPr>
          <w:sz w:val="22"/>
        </w:rPr>
        <w:t xml:space="preserve">Alumnus of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Phillip</w:t>
          </w:r>
        </w:smartTag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Exeter</w:t>
          </w:r>
        </w:smartTag>
        <w:r>
          <w:rPr>
            <w:sz w:val="22"/>
          </w:rPr>
          <w:t xml:space="preserve"> </w:t>
        </w:r>
        <w:smartTag w:uri="urn:schemas-microsoft-com:office:smarttags" w:element="PlaceType">
          <w:r>
            <w:rPr>
              <w:sz w:val="22"/>
            </w:rPr>
            <w:t>Academy</w:t>
          </w:r>
        </w:smartTag>
      </w:smartTag>
      <w:r w:rsidR="00380AA0">
        <w:rPr>
          <w:sz w:val="22"/>
        </w:rPr>
        <w:t xml:space="preserve"> </w:t>
      </w:r>
      <w:r w:rsidR="00225401">
        <w:rPr>
          <w:sz w:val="22"/>
        </w:rPr>
        <w:t>(class of 1993) and Satit Chula (CUD27)</w:t>
      </w:r>
      <w:r w:rsidR="00F1254C">
        <w:rPr>
          <w:sz w:val="22"/>
        </w:rPr>
        <w:t>.</w:t>
      </w:r>
    </w:p>
    <w:p w:rsidR="001F0BCC" w:rsidRDefault="001F0BCC" w:rsidP="00720DB6">
      <w:pPr>
        <w:numPr>
          <w:ilvl w:val="0"/>
          <w:numId w:val="4"/>
        </w:numPr>
        <w:tabs>
          <w:tab w:val="clear" w:pos="360"/>
          <w:tab w:val="num" w:pos="1440"/>
        </w:tabs>
        <w:ind w:left="1800"/>
        <w:rPr>
          <w:sz w:val="22"/>
        </w:rPr>
      </w:pPr>
      <w:r>
        <w:rPr>
          <w:sz w:val="22"/>
        </w:rPr>
        <w:t xml:space="preserve">Interests include </w:t>
      </w:r>
      <w:r w:rsidR="005A57D4">
        <w:rPr>
          <w:sz w:val="22"/>
        </w:rPr>
        <w:t>world history,</w:t>
      </w:r>
      <w:r w:rsidR="000E5650">
        <w:rPr>
          <w:sz w:val="22"/>
        </w:rPr>
        <w:t xml:space="preserve"> travel, </w:t>
      </w:r>
      <w:r w:rsidR="00FB5DF7">
        <w:rPr>
          <w:sz w:val="22"/>
        </w:rPr>
        <w:t>Texas Hold</w:t>
      </w:r>
      <w:r w:rsidR="007A4F47">
        <w:rPr>
          <w:sz w:val="22"/>
        </w:rPr>
        <w:t>’</w:t>
      </w:r>
      <w:r w:rsidR="00FB5DF7">
        <w:rPr>
          <w:sz w:val="22"/>
        </w:rPr>
        <w:t xml:space="preserve">em </w:t>
      </w:r>
      <w:r w:rsidR="000E5650">
        <w:rPr>
          <w:sz w:val="22"/>
        </w:rPr>
        <w:t>poker, photography and sports (</w:t>
      </w:r>
      <w:r w:rsidR="00557BA0">
        <w:rPr>
          <w:sz w:val="22"/>
        </w:rPr>
        <w:t xml:space="preserve">golf, </w:t>
      </w:r>
      <w:r w:rsidR="000E5650">
        <w:rPr>
          <w:sz w:val="22"/>
        </w:rPr>
        <w:t>basketball and</w:t>
      </w:r>
      <w:bookmarkStart w:id="0" w:name="_GoBack"/>
      <w:bookmarkEnd w:id="0"/>
      <w:r w:rsidR="000E5650">
        <w:rPr>
          <w:sz w:val="22"/>
        </w:rPr>
        <w:t xml:space="preserve"> soccer)</w:t>
      </w:r>
      <w:r>
        <w:rPr>
          <w:sz w:val="22"/>
        </w:rPr>
        <w:t xml:space="preserve">. </w:t>
      </w:r>
    </w:p>
    <w:sectPr w:rsidR="001F0BCC" w:rsidSect="00440333">
      <w:pgSz w:w="11907" w:h="16839" w:code="1"/>
      <w:pgMar w:top="1258" w:right="1347" w:bottom="1618" w:left="600" w:header="1077" w:footer="15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517" w:rsidRDefault="00305517">
      <w:r>
        <w:separator/>
      </w:r>
    </w:p>
  </w:endnote>
  <w:endnote w:type="continuationSeparator" w:id="0">
    <w:p w:rsidR="00305517" w:rsidRDefault="0030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2AD2147E-DF8A-4697-A062-9DD73DAC1C2D}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517" w:rsidRDefault="00305517">
      <w:r>
        <w:separator/>
      </w:r>
    </w:p>
  </w:footnote>
  <w:footnote w:type="continuationSeparator" w:id="0">
    <w:p w:rsidR="00305517" w:rsidRDefault="00305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1C0775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096D0F"/>
    <w:multiLevelType w:val="singleLevel"/>
    <w:tmpl w:val="855446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887470B"/>
    <w:multiLevelType w:val="hybridMultilevel"/>
    <w:tmpl w:val="FBD47FFC"/>
    <w:lvl w:ilvl="0" w:tplc="53EAADC8">
      <w:start w:val="1"/>
      <w:numFmt w:val="bullet"/>
      <w:pStyle w:val="01parapoint"/>
      <w:lvlText w:val="¶"/>
      <w:lvlJc w:val="left"/>
      <w:pPr>
        <w:tabs>
          <w:tab w:val="num" w:pos="1051"/>
        </w:tabs>
        <w:ind w:left="979" w:hanging="288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B6C5C"/>
    <w:multiLevelType w:val="hybridMultilevel"/>
    <w:tmpl w:val="BC1E661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2D038F"/>
    <w:multiLevelType w:val="hybridMultilevel"/>
    <w:tmpl w:val="84D0B476"/>
    <w:lvl w:ilvl="0" w:tplc="86EECF00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C95725"/>
    <w:multiLevelType w:val="singleLevel"/>
    <w:tmpl w:val="6CC8BC1E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13005D8"/>
    <w:multiLevelType w:val="hybridMultilevel"/>
    <w:tmpl w:val="D774FF7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381CCA"/>
    <w:multiLevelType w:val="hybridMultilevel"/>
    <w:tmpl w:val="9B2EBA24"/>
    <w:lvl w:ilvl="0" w:tplc="86EECF00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C41CB0"/>
    <w:multiLevelType w:val="singleLevel"/>
    <w:tmpl w:val="86EECF0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64B657F0"/>
    <w:multiLevelType w:val="hybridMultilevel"/>
    <w:tmpl w:val="971A464E"/>
    <w:lvl w:ilvl="0" w:tplc="86EECF00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8EF4C17"/>
    <w:multiLevelType w:val="singleLevel"/>
    <w:tmpl w:val="F0D0220E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0"/>
    <w:lvlOverride w:ilvl="0">
      <w:lvl w:ilvl="0"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  <w:sz w:val="22"/>
        </w:rPr>
      </w:lvl>
    </w:lvlOverride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PageSize" w:val="9"/>
    <w:docVar w:name="sScope" w:val="4"/>
  </w:docVars>
  <w:rsids>
    <w:rsidRoot w:val="00DA6FF4"/>
    <w:rsid w:val="000010F5"/>
    <w:rsid w:val="0001208C"/>
    <w:rsid w:val="00012C56"/>
    <w:rsid w:val="000133A6"/>
    <w:rsid w:val="0001661A"/>
    <w:rsid w:val="00017B27"/>
    <w:rsid w:val="00022493"/>
    <w:rsid w:val="00022C19"/>
    <w:rsid w:val="00026F71"/>
    <w:rsid w:val="0003296A"/>
    <w:rsid w:val="00034325"/>
    <w:rsid w:val="00036502"/>
    <w:rsid w:val="00045491"/>
    <w:rsid w:val="00050287"/>
    <w:rsid w:val="0005069C"/>
    <w:rsid w:val="00067FD8"/>
    <w:rsid w:val="000713E5"/>
    <w:rsid w:val="0008051B"/>
    <w:rsid w:val="00084DA6"/>
    <w:rsid w:val="000850A0"/>
    <w:rsid w:val="00085D00"/>
    <w:rsid w:val="00086D6A"/>
    <w:rsid w:val="00090A78"/>
    <w:rsid w:val="00093238"/>
    <w:rsid w:val="000A0092"/>
    <w:rsid w:val="000A2904"/>
    <w:rsid w:val="000A35C6"/>
    <w:rsid w:val="000A41D5"/>
    <w:rsid w:val="000A735A"/>
    <w:rsid w:val="000B126C"/>
    <w:rsid w:val="000B3F73"/>
    <w:rsid w:val="000B7092"/>
    <w:rsid w:val="000C0A1C"/>
    <w:rsid w:val="000C19B9"/>
    <w:rsid w:val="000C5CB3"/>
    <w:rsid w:val="000D321C"/>
    <w:rsid w:val="000D5657"/>
    <w:rsid w:val="000D5CF5"/>
    <w:rsid w:val="000D72E5"/>
    <w:rsid w:val="000E1D3C"/>
    <w:rsid w:val="000E5650"/>
    <w:rsid w:val="000E72DA"/>
    <w:rsid w:val="000F0128"/>
    <w:rsid w:val="00102D26"/>
    <w:rsid w:val="00107891"/>
    <w:rsid w:val="001115C5"/>
    <w:rsid w:val="001155D5"/>
    <w:rsid w:val="00117187"/>
    <w:rsid w:val="00120E89"/>
    <w:rsid w:val="0013037E"/>
    <w:rsid w:val="00133938"/>
    <w:rsid w:val="001373E7"/>
    <w:rsid w:val="00141F47"/>
    <w:rsid w:val="0014467B"/>
    <w:rsid w:val="00144AC6"/>
    <w:rsid w:val="00147502"/>
    <w:rsid w:val="00147541"/>
    <w:rsid w:val="00152BDF"/>
    <w:rsid w:val="00156D79"/>
    <w:rsid w:val="001571EC"/>
    <w:rsid w:val="00164430"/>
    <w:rsid w:val="00167321"/>
    <w:rsid w:val="00171D04"/>
    <w:rsid w:val="00174AF2"/>
    <w:rsid w:val="00175F6E"/>
    <w:rsid w:val="00180E24"/>
    <w:rsid w:val="00185967"/>
    <w:rsid w:val="00190886"/>
    <w:rsid w:val="001919DE"/>
    <w:rsid w:val="0019667E"/>
    <w:rsid w:val="00196DBD"/>
    <w:rsid w:val="001A10D8"/>
    <w:rsid w:val="001A3A8E"/>
    <w:rsid w:val="001A6248"/>
    <w:rsid w:val="001B098A"/>
    <w:rsid w:val="001B524D"/>
    <w:rsid w:val="001C0190"/>
    <w:rsid w:val="001C178C"/>
    <w:rsid w:val="001D3F5E"/>
    <w:rsid w:val="001D3FD2"/>
    <w:rsid w:val="001D732C"/>
    <w:rsid w:val="001D76CB"/>
    <w:rsid w:val="001E1142"/>
    <w:rsid w:val="001E1A78"/>
    <w:rsid w:val="001E73BB"/>
    <w:rsid w:val="001F0BCC"/>
    <w:rsid w:val="001F1226"/>
    <w:rsid w:val="001F464B"/>
    <w:rsid w:val="001F587F"/>
    <w:rsid w:val="00201566"/>
    <w:rsid w:val="002041B7"/>
    <w:rsid w:val="00207155"/>
    <w:rsid w:val="002103DA"/>
    <w:rsid w:val="0021155F"/>
    <w:rsid w:val="00214D8D"/>
    <w:rsid w:val="0021511E"/>
    <w:rsid w:val="0021615A"/>
    <w:rsid w:val="002169F4"/>
    <w:rsid w:val="00224397"/>
    <w:rsid w:val="00224D24"/>
    <w:rsid w:val="00224FF6"/>
    <w:rsid w:val="00225401"/>
    <w:rsid w:val="00226DA9"/>
    <w:rsid w:val="00234705"/>
    <w:rsid w:val="00240D31"/>
    <w:rsid w:val="00244727"/>
    <w:rsid w:val="00250B55"/>
    <w:rsid w:val="00254696"/>
    <w:rsid w:val="0025502D"/>
    <w:rsid w:val="00256B18"/>
    <w:rsid w:val="002609E7"/>
    <w:rsid w:val="00261F7C"/>
    <w:rsid w:val="00265368"/>
    <w:rsid w:val="002714FE"/>
    <w:rsid w:val="00273B83"/>
    <w:rsid w:val="00280832"/>
    <w:rsid w:val="00290490"/>
    <w:rsid w:val="00294E39"/>
    <w:rsid w:val="002A073F"/>
    <w:rsid w:val="002A3486"/>
    <w:rsid w:val="002B0784"/>
    <w:rsid w:val="002B1AB5"/>
    <w:rsid w:val="002B45F9"/>
    <w:rsid w:val="002B460D"/>
    <w:rsid w:val="002C01B2"/>
    <w:rsid w:val="002C0697"/>
    <w:rsid w:val="002C2B14"/>
    <w:rsid w:val="002C7676"/>
    <w:rsid w:val="002D0BB3"/>
    <w:rsid w:val="002D1073"/>
    <w:rsid w:val="002D32F4"/>
    <w:rsid w:val="002E211C"/>
    <w:rsid w:val="002E2AB3"/>
    <w:rsid w:val="002E3739"/>
    <w:rsid w:val="002E3C33"/>
    <w:rsid w:val="002F2F96"/>
    <w:rsid w:val="002F6D73"/>
    <w:rsid w:val="003034BE"/>
    <w:rsid w:val="00305517"/>
    <w:rsid w:val="003064AE"/>
    <w:rsid w:val="00310372"/>
    <w:rsid w:val="00312630"/>
    <w:rsid w:val="00315068"/>
    <w:rsid w:val="00317108"/>
    <w:rsid w:val="00324010"/>
    <w:rsid w:val="00324EF2"/>
    <w:rsid w:val="00325B24"/>
    <w:rsid w:val="003357EB"/>
    <w:rsid w:val="00336CD4"/>
    <w:rsid w:val="00336F9B"/>
    <w:rsid w:val="0033786B"/>
    <w:rsid w:val="003422D5"/>
    <w:rsid w:val="00342A52"/>
    <w:rsid w:val="0034360D"/>
    <w:rsid w:val="003445D1"/>
    <w:rsid w:val="00352042"/>
    <w:rsid w:val="0035378D"/>
    <w:rsid w:val="00356679"/>
    <w:rsid w:val="00360CCB"/>
    <w:rsid w:val="00365524"/>
    <w:rsid w:val="0037449E"/>
    <w:rsid w:val="00380AA0"/>
    <w:rsid w:val="0038356D"/>
    <w:rsid w:val="00394956"/>
    <w:rsid w:val="0039757B"/>
    <w:rsid w:val="003C483F"/>
    <w:rsid w:val="003C4877"/>
    <w:rsid w:val="003C4C27"/>
    <w:rsid w:val="003C6720"/>
    <w:rsid w:val="003D3075"/>
    <w:rsid w:val="003D64D9"/>
    <w:rsid w:val="003E17CA"/>
    <w:rsid w:val="003E226E"/>
    <w:rsid w:val="003E2614"/>
    <w:rsid w:val="003E2F9B"/>
    <w:rsid w:val="003E6E19"/>
    <w:rsid w:val="003E7DA0"/>
    <w:rsid w:val="003F0981"/>
    <w:rsid w:val="003F1C3E"/>
    <w:rsid w:val="003F4F8F"/>
    <w:rsid w:val="003F6EFD"/>
    <w:rsid w:val="00400D43"/>
    <w:rsid w:val="00407EF4"/>
    <w:rsid w:val="0042532D"/>
    <w:rsid w:val="00433482"/>
    <w:rsid w:val="004350E7"/>
    <w:rsid w:val="00437333"/>
    <w:rsid w:val="00440333"/>
    <w:rsid w:val="004452A5"/>
    <w:rsid w:val="004460A7"/>
    <w:rsid w:val="0045541C"/>
    <w:rsid w:val="00455964"/>
    <w:rsid w:val="004627DE"/>
    <w:rsid w:val="004631E3"/>
    <w:rsid w:val="00466CAF"/>
    <w:rsid w:val="00470683"/>
    <w:rsid w:val="004709D8"/>
    <w:rsid w:val="00483B8F"/>
    <w:rsid w:val="00485F8F"/>
    <w:rsid w:val="0049445B"/>
    <w:rsid w:val="004973FA"/>
    <w:rsid w:val="004A409E"/>
    <w:rsid w:val="004A4645"/>
    <w:rsid w:val="004B00CA"/>
    <w:rsid w:val="004C0C9D"/>
    <w:rsid w:val="004D7292"/>
    <w:rsid w:val="004E0530"/>
    <w:rsid w:val="004E5E1D"/>
    <w:rsid w:val="004E783B"/>
    <w:rsid w:val="004F0D71"/>
    <w:rsid w:val="004F61A4"/>
    <w:rsid w:val="004F7791"/>
    <w:rsid w:val="00500C41"/>
    <w:rsid w:val="00507EC7"/>
    <w:rsid w:val="005141B8"/>
    <w:rsid w:val="00515011"/>
    <w:rsid w:val="00530CAD"/>
    <w:rsid w:val="005332B7"/>
    <w:rsid w:val="005352C0"/>
    <w:rsid w:val="00542FC8"/>
    <w:rsid w:val="00543236"/>
    <w:rsid w:val="00543C01"/>
    <w:rsid w:val="00545688"/>
    <w:rsid w:val="005507FE"/>
    <w:rsid w:val="00551B4B"/>
    <w:rsid w:val="00552294"/>
    <w:rsid w:val="005545A0"/>
    <w:rsid w:val="00555EBF"/>
    <w:rsid w:val="0055650B"/>
    <w:rsid w:val="00557BA0"/>
    <w:rsid w:val="0056258A"/>
    <w:rsid w:val="00562A1B"/>
    <w:rsid w:val="00566DD8"/>
    <w:rsid w:val="0056770A"/>
    <w:rsid w:val="0057016F"/>
    <w:rsid w:val="00571935"/>
    <w:rsid w:val="00574842"/>
    <w:rsid w:val="00575DE0"/>
    <w:rsid w:val="00580062"/>
    <w:rsid w:val="005818DF"/>
    <w:rsid w:val="0058229B"/>
    <w:rsid w:val="00592A5B"/>
    <w:rsid w:val="0059706C"/>
    <w:rsid w:val="005A35A6"/>
    <w:rsid w:val="005A57D4"/>
    <w:rsid w:val="005B00F3"/>
    <w:rsid w:val="005B2EFB"/>
    <w:rsid w:val="005B6C75"/>
    <w:rsid w:val="005C04A0"/>
    <w:rsid w:val="005C538C"/>
    <w:rsid w:val="005D2D44"/>
    <w:rsid w:val="005D4DFD"/>
    <w:rsid w:val="005E1155"/>
    <w:rsid w:val="005E5384"/>
    <w:rsid w:val="005E63CF"/>
    <w:rsid w:val="005E74AA"/>
    <w:rsid w:val="005F0DFB"/>
    <w:rsid w:val="005F1E10"/>
    <w:rsid w:val="005F1E4A"/>
    <w:rsid w:val="005F738C"/>
    <w:rsid w:val="00602296"/>
    <w:rsid w:val="0060409D"/>
    <w:rsid w:val="0060612E"/>
    <w:rsid w:val="00606C73"/>
    <w:rsid w:val="006078B2"/>
    <w:rsid w:val="006211C4"/>
    <w:rsid w:val="006211DD"/>
    <w:rsid w:val="006270F7"/>
    <w:rsid w:val="00627FFD"/>
    <w:rsid w:val="006414DA"/>
    <w:rsid w:val="0064341A"/>
    <w:rsid w:val="006506B1"/>
    <w:rsid w:val="0065485A"/>
    <w:rsid w:val="00655A28"/>
    <w:rsid w:val="00660A66"/>
    <w:rsid w:val="00664322"/>
    <w:rsid w:val="006665D3"/>
    <w:rsid w:val="00670619"/>
    <w:rsid w:val="006715F1"/>
    <w:rsid w:val="006738E4"/>
    <w:rsid w:val="00685256"/>
    <w:rsid w:val="00685AD1"/>
    <w:rsid w:val="00693D46"/>
    <w:rsid w:val="006A1472"/>
    <w:rsid w:val="006A1A8C"/>
    <w:rsid w:val="006B33EA"/>
    <w:rsid w:val="006B35F3"/>
    <w:rsid w:val="006B4877"/>
    <w:rsid w:val="006B4CCE"/>
    <w:rsid w:val="006C1830"/>
    <w:rsid w:val="006C4D3F"/>
    <w:rsid w:val="006D4ADB"/>
    <w:rsid w:val="006D6353"/>
    <w:rsid w:val="006E368D"/>
    <w:rsid w:val="006E3B56"/>
    <w:rsid w:val="006E42D2"/>
    <w:rsid w:val="006F133D"/>
    <w:rsid w:val="006F7137"/>
    <w:rsid w:val="00700EF0"/>
    <w:rsid w:val="00720DB6"/>
    <w:rsid w:val="007229BD"/>
    <w:rsid w:val="00730996"/>
    <w:rsid w:val="00733987"/>
    <w:rsid w:val="00737477"/>
    <w:rsid w:val="0074358A"/>
    <w:rsid w:val="007477D9"/>
    <w:rsid w:val="007479CD"/>
    <w:rsid w:val="007519EE"/>
    <w:rsid w:val="00753AC8"/>
    <w:rsid w:val="00755396"/>
    <w:rsid w:val="007564E0"/>
    <w:rsid w:val="00756789"/>
    <w:rsid w:val="00757D69"/>
    <w:rsid w:val="007605B6"/>
    <w:rsid w:val="00763833"/>
    <w:rsid w:val="0076437A"/>
    <w:rsid w:val="007649FC"/>
    <w:rsid w:val="007651C6"/>
    <w:rsid w:val="007662D3"/>
    <w:rsid w:val="00772288"/>
    <w:rsid w:val="0077238A"/>
    <w:rsid w:val="00774CDD"/>
    <w:rsid w:val="0077653E"/>
    <w:rsid w:val="00784721"/>
    <w:rsid w:val="00792ABF"/>
    <w:rsid w:val="00793517"/>
    <w:rsid w:val="00797A65"/>
    <w:rsid w:val="007A4F47"/>
    <w:rsid w:val="007A6D7B"/>
    <w:rsid w:val="007B0E01"/>
    <w:rsid w:val="007B5D42"/>
    <w:rsid w:val="007B5F50"/>
    <w:rsid w:val="007C19BF"/>
    <w:rsid w:val="007C2F8E"/>
    <w:rsid w:val="007C5476"/>
    <w:rsid w:val="007C732D"/>
    <w:rsid w:val="007E0C91"/>
    <w:rsid w:val="007E24F8"/>
    <w:rsid w:val="007E442A"/>
    <w:rsid w:val="007E49BE"/>
    <w:rsid w:val="007E51E7"/>
    <w:rsid w:val="007E7135"/>
    <w:rsid w:val="007F4A5F"/>
    <w:rsid w:val="007F5EFB"/>
    <w:rsid w:val="007F75B6"/>
    <w:rsid w:val="00803E92"/>
    <w:rsid w:val="00805AF4"/>
    <w:rsid w:val="00812451"/>
    <w:rsid w:val="00816472"/>
    <w:rsid w:val="00821AFC"/>
    <w:rsid w:val="0082782E"/>
    <w:rsid w:val="00831DA6"/>
    <w:rsid w:val="0084532A"/>
    <w:rsid w:val="00845413"/>
    <w:rsid w:val="00851C79"/>
    <w:rsid w:val="00851E89"/>
    <w:rsid w:val="00855190"/>
    <w:rsid w:val="00857E0B"/>
    <w:rsid w:val="00864DE6"/>
    <w:rsid w:val="008672C5"/>
    <w:rsid w:val="00870B31"/>
    <w:rsid w:val="0087393B"/>
    <w:rsid w:val="008778FD"/>
    <w:rsid w:val="00881CBC"/>
    <w:rsid w:val="00883320"/>
    <w:rsid w:val="00884743"/>
    <w:rsid w:val="00884784"/>
    <w:rsid w:val="00884CC5"/>
    <w:rsid w:val="00891289"/>
    <w:rsid w:val="00891761"/>
    <w:rsid w:val="0089402F"/>
    <w:rsid w:val="00894C72"/>
    <w:rsid w:val="008A20CC"/>
    <w:rsid w:val="008A2531"/>
    <w:rsid w:val="008A33BB"/>
    <w:rsid w:val="008A5825"/>
    <w:rsid w:val="008A65E9"/>
    <w:rsid w:val="008A7029"/>
    <w:rsid w:val="008B21F7"/>
    <w:rsid w:val="008C13D3"/>
    <w:rsid w:val="008E2959"/>
    <w:rsid w:val="008E390E"/>
    <w:rsid w:val="008E53FB"/>
    <w:rsid w:val="008E71B7"/>
    <w:rsid w:val="008E76C5"/>
    <w:rsid w:val="008F382E"/>
    <w:rsid w:val="008F6244"/>
    <w:rsid w:val="008F724A"/>
    <w:rsid w:val="009008F1"/>
    <w:rsid w:val="00901510"/>
    <w:rsid w:val="00905DA0"/>
    <w:rsid w:val="009152B3"/>
    <w:rsid w:val="00915DC9"/>
    <w:rsid w:val="00922604"/>
    <w:rsid w:val="00940B79"/>
    <w:rsid w:val="00941E38"/>
    <w:rsid w:val="0094384B"/>
    <w:rsid w:val="00944DAE"/>
    <w:rsid w:val="00946DC8"/>
    <w:rsid w:val="00950EBF"/>
    <w:rsid w:val="009560A3"/>
    <w:rsid w:val="009563A0"/>
    <w:rsid w:val="00963F2F"/>
    <w:rsid w:val="00970CBE"/>
    <w:rsid w:val="00972620"/>
    <w:rsid w:val="00974BD0"/>
    <w:rsid w:val="00976C00"/>
    <w:rsid w:val="00976E21"/>
    <w:rsid w:val="00977767"/>
    <w:rsid w:val="00980927"/>
    <w:rsid w:val="00985275"/>
    <w:rsid w:val="009960B7"/>
    <w:rsid w:val="009A13FD"/>
    <w:rsid w:val="009A421B"/>
    <w:rsid w:val="009A469B"/>
    <w:rsid w:val="009A46BC"/>
    <w:rsid w:val="009A49A7"/>
    <w:rsid w:val="009A7F98"/>
    <w:rsid w:val="009B1457"/>
    <w:rsid w:val="009B4CAC"/>
    <w:rsid w:val="009B69BD"/>
    <w:rsid w:val="009C16C0"/>
    <w:rsid w:val="009C296E"/>
    <w:rsid w:val="009C56C3"/>
    <w:rsid w:val="009C58FB"/>
    <w:rsid w:val="009D3718"/>
    <w:rsid w:val="009D3D08"/>
    <w:rsid w:val="009E09FC"/>
    <w:rsid w:val="009E217F"/>
    <w:rsid w:val="009E57BD"/>
    <w:rsid w:val="009E6C3B"/>
    <w:rsid w:val="009E6D02"/>
    <w:rsid w:val="00A046DA"/>
    <w:rsid w:val="00A0502D"/>
    <w:rsid w:val="00A063C1"/>
    <w:rsid w:val="00A105DE"/>
    <w:rsid w:val="00A12E7D"/>
    <w:rsid w:val="00A2538D"/>
    <w:rsid w:val="00A25CC5"/>
    <w:rsid w:val="00A3343B"/>
    <w:rsid w:val="00A37427"/>
    <w:rsid w:val="00A45846"/>
    <w:rsid w:val="00A45997"/>
    <w:rsid w:val="00A462D2"/>
    <w:rsid w:val="00A50EB9"/>
    <w:rsid w:val="00A5123D"/>
    <w:rsid w:val="00A56ECB"/>
    <w:rsid w:val="00A64CC1"/>
    <w:rsid w:val="00A70E5D"/>
    <w:rsid w:val="00A7149C"/>
    <w:rsid w:val="00A71C25"/>
    <w:rsid w:val="00A734EF"/>
    <w:rsid w:val="00A74FB0"/>
    <w:rsid w:val="00A7747B"/>
    <w:rsid w:val="00A82657"/>
    <w:rsid w:val="00A845A8"/>
    <w:rsid w:val="00A91E54"/>
    <w:rsid w:val="00AA4DF5"/>
    <w:rsid w:val="00AA6803"/>
    <w:rsid w:val="00AA6F3D"/>
    <w:rsid w:val="00AB7ED2"/>
    <w:rsid w:val="00AC6FB8"/>
    <w:rsid w:val="00AC7268"/>
    <w:rsid w:val="00AD0229"/>
    <w:rsid w:val="00AD4F0D"/>
    <w:rsid w:val="00AD53AD"/>
    <w:rsid w:val="00AD5606"/>
    <w:rsid w:val="00AE64AB"/>
    <w:rsid w:val="00AE77E0"/>
    <w:rsid w:val="00AF6A09"/>
    <w:rsid w:val="00AF7F6F"/>
    <w:rsid w:val="00B003D4"/>
    <w:rsid w:val="00B00C4F"/>
    <w:rsid w:val="00B0398B"/>
    <w:rsid w:val="00B055D5"/>
    <w:rsid w:val="00B06DD1"/>
    <w:rsid w:val="00B12E23"/>
    <w:rsid w:val="00B165FE"/>
    <w:rsid w:val="00B17878"/>
    <w:rsid w:val="00B22C96"/>
    <w:rsid w:val="00B2318F"/>
    <w:rsid w:val="00B24B0B"/>
    <w:rsid w:val="00B52E82"/>
    <w:rsid w:val="00B613DD"/>
    <w:rsid w:val="00B65D45"/>
    <w:rsid w:val="00B711F5"/>
    <w:rsid w:val="00B71380"/>
    <w:rsid w:val="00B71AA9"/>
    <w:rsid w:val="00B76043"/>
    <w:rsid w:val="00B814AD"/>
    <w:rsid w:val="00B84016"/>
    <w:rsid w:val="00B84390"/>
    <w:rsid w:val="00B9203A"/>
    <w:rsid w:val="00BA05A0"/>
    <w:rsid w:val="00BA325F"/>
    <w:rsid w:val="00BA3A4D"/>
    <w:rsid w:val="00BB334D"/>
    <w:rsid w:val="00BC1119"/>
    <w:rsid w:val="00BC33F0"/>
    <w:rsid w:val="00BD0E4F"/>
    <w:rsid w:val="00BD1A3F"/>
    <w:rsid w:val="00BD30D4"/>
    <w:rsid w:val="00BE00AC"/>
    <w:rsid w:val="00BE26F2"/>
    <w:rsid w:val="00BE7ADA"/>
    <w:rsid w:val="00BE7AE3"/>
    <w:rsid w:val="00BF0964"/>
    <w:rsid w:val="00BF1448"/>
    <w:rsid w:val="00BF239A"/>
    <w:rsid w:val="00BF6922"/>
    <w:rsid w:val="00C0234D"/>
    <w:rsid w:val="00C05EF6"/>
    <w:rsid w:val="00C065C1"/>
    <w:rsid w:val="00C06EA5"/>
    <w:rsid w:val="00C13A88"/>
    <w:rsid w:val="00C236C1"/>
    <w:rsid w:val="00C24A3C"/>
    <w:rsid w:val="00C253A7"/>
    <w:rsid w:val="00C25664"/>
    <w:rsid w:val="00C33965"/>
    <w:rsid w:val="00C40C92"/>
    <w:rsid w:val="00C41902"/>
    <w:rsid w:val="00C42FAF"/>
    <w:rsid w:val="00C44705"/>
    <w:rsid w:val="00C51090"/>
    <w:rsid w:val="00C668BB"/>
    <w:rsid w:val="00C702D3"/>
    <w:rsid w:val="00C77831"/>
    <w:rsid w:val="00C803FE"/>
    <w:rsid w:val="00C8049C"/>
    <w:rsid w:val="00C83CF1"/>
    <w:rsid w:val="00C84756"/>
    <w:rsid w:val="00C84CC1"/>
    <w:rsid w:val="00C91EDE"/>
    <w:rsid w:val="00C952C7"/>
    <w:rsid w:val="00C95A6A"/>
    <w:rsid w:val="00CA0EC9"/>
    <w:rsid w:val="00CA2D9C"/>
    <w:rsid w:val="00CA4225"/>
    <w:rsid w:val="00CB1D39"/>
    <w:rsid w:val="00CB32A2"/>
    <w:rsid w:val="00CB360D"/>
    <w:rsid w:val="00CB49EE"/>
    <w:rsid w:val="00CB56C3"/>
    <w:rsid w:val="00CC0A9A"/>
    <w:rsid w:val="00CC39A3"/>
    <w:rsid w:val="00CC3B58"/>
    <w:rsid w:val="00CD26E2"/>
    <w:rsid w:val="00CD37DF"/>
    <w:rsid w:val="00CE56FA"/>
    <w:rsid w:val="00CE6185"/>
    <w:rsid w:val="00CE7898"/>
    <w:rsid w:val="00CF180C"/>
    <w:rsid w:val="00CF254E"/>
    <w:rsid w:val="00CF5AF2"/>
    <w:rsid w:val="00CF7D58"/>
    <w:rsid w:val="00D0080A"/>
    <w:rsid w:val="00D04633"/>
    <w:rsid w:val="00D07C9F"/>
    <w:rsid w:val="00D1080A"/>
    <w:rsid w:val="00D12E31"/>
    <w:rsid w:val="00D13308"/>
    <w:rsid w:val="00D13503"/>
    <w:rsid w:val="00D30307"/>
    <w:rsid w:val="00D33029"/>
    <w:rsid w:val="00D3371A"/>
    <w:rsid w:val="00D37C37"/>
    <w:rsid w:val="00D51BE6"/>
    <w:rsid w:val="00D63A32"/>
    <w:rsid w:val="00D645D0"/>
    <w:rsid w:val="00D724DF"/>
    <w:rsid w:val="00D7511A"/>
    <w:rsid w:val="00D7593C"/>
    <w:rsid w:val="00D77C2F"/>
    <w:rsid w:val="00DA6FF4"/>
    <w:rsid w:val="00DB1A7A"/>
    <w:rsid w:val="00DB2BFC"/>
    <w:rsid w:val="00DB3039"/>
    <w:rsid w:val="00DB6C67"/>
    <w:rsid w:val="00DC18FF"/>
    <w:rsid w:val="00DC21AB"/>
    <w:rsid w:val="00DD3761"/>
    <w:rsid w:val="00DD411B"/>
    <w:rsid w:val="00DD4819"/>
    <w:rsid w:val="00DD7225"/>
    <w:rsid w:val="00DE2156"/>
    <w:rsid w:val="00DE5A67"/>
    <w:rsid w:val="00DE7219"/>
    <w:rsid w:val="00DF1C5E"/>
    <w:rsid w:val="00DF2664"/>
    <w:rsid w:val="00DF4BA6"/>
    <w:rsid w:val="00DF51B9"/>
    <w:rsid w:val="00DF5C40"/>
    <w:rsid w:val="00DF6252"/>
    <w:rsid w:val="00DF68BE"/>
    <w:rsid w:val="00E131EC"/>
    <w:rsid w:val="00E15A38"/>
    <w:rsid w:val="00E15F90"/>
    <w:rsid w:val="00E16811"/>
    <w:rsid w:val="00E17CC2"/>
    <w:rsid w:val="00E207DB"/>
    <w:rsid w:val="00E20C9A"/>
    <w:rsid w:val="00E22B18"/>
    <w:rsid w:val="00E24331"/>
    <w:rsid w:val="00E25809"/>
    <w:rsid w:val="00E2630E"/>
    <w:rsid w:val="00E3244C"/>
    <w:rsid w:val="00E404B8"/>
    <w:rsid w:val="00E44621"/>
    <w:rsid w:val="00E523C3"/>
    <w:rsid w:val="00E60294"/>
    <w:rsid w:val="00E62AD9"/>
    <w:rsid w:val="00E65EB2"/>
    <w:rsid w:val="00E739AC"/>
    <w:rsid w:val="00E761CA"/>
    <w:rsid w:val="00E762EF"/>
    <w:rsid w:val="00E76898"/>
    <w:rsid w:val="00E77F81"/>
    <w:rsid w:val="00E80DD0"/>
    <w:rsid w:val="00E83F20"/>
    <w:rsid w:val="00E85A4C"/>
    <w:rsid w:val="00E90942"/>
    <w:rsid w:val="00E94C69"/>
    <w:rsid w:val="00E963F1"/>
    <w:rsid w:val="00E97238"/>
    <w:rsid w:val="00EA294B"/>
    <w:rsid w:val="00EA4170"/>
    <w:rsid w:val="00EA629A"/>
    <w:rsid w:val="00EC1021"/>
    <w:rsid w:val="00EC6DAF"/>
    <w:rsid w:val="00EC7332"/>
    <w:rsid w:val="00EC7F0A"/>
    <w:rsid w:val="00ED4C09"/>
    <w:rsid w:val="00EE4C6E"/>
    <w:rsid w:val="00EE67CA"/>
    <w:rsid w:val="00EF6506"/>
    <w:rsid w:val="00EF7167"/>
    <w:rsid w:val="00F04CC9"/>
    <w:rsid w:val="00F05D16"/>
    <w:rsid w:val="00F05D66"/>
    <w:rsid w:val="00F118D8"/>
    <w:rsid w:val="00F1254C"/>
    <w:rsid w:val="00F140D2"/>
    <w:rsid w:val="00F14DAE"/>
    <w:rsid w:val="00F1640C"/>
    <w:rsid w:val="00F17BBB"/>
    <w:rsid w:val="00F20B18"/>
    <w:rsid w:val="00F20D19"/>
    <w:rsid w:val="00F210B4"/>
    <w:rsid w:val="00F2141E"/>
    <w:rsid w:val="00F21F79"/>
    <w:rsid w:val="00F30C43"/>
    <w:rsid w:val="00F346E3"/>
    <w:rsid w:val="00F36DF4"/>
    <w:rsid w:val="00F42FBE"/>
    <w:rsid w:val="00F43F92"/>
    <w:rsid w:val="00F45B36"/>
    <w:rsid w:val="00F4773D"/>
    <w:rsid w:val="00F47CE2"/>
    <w:rsid w:val="00F54CEB"/>
    <w:rsid w:val="00F54F31"/>
    <w:rsid w:val="00F576E2"/>
    <w:rsid w:val="00F66843"/>
    <w:rsid w:val="00F675B6"/>
    <w:rsid w:val="00F70FE0"/>
    <w:rsid w:val="00F7188E"/>
    <w:rsid w:val="00F81C53"/>
    <w:rsid w:val="00F83FC3"/>
    <w:rsid w:val="00F84EB9"/>
    <w:rsid w:val="00F91BE9"/>
    <w:rsid w:val="00F9245A"/>
    <w:rsid w:val="00FA67E3"/>
    <w:rsid w:val="00FB5218"/>
    <w:rsid w:val="00FB5DF7"/>
    <w:rsid w:val="00FC585D"/>
    <w:rsid w:val="00FC6C53"/>
    <w:rsid w:val="00FD5139"/>
    <w:rsid w:val="00FD6702"/>
    <w:rsid w:val="00FE5F3E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436BE82F-D0C2-4DF9-B16A-D464147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E89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1155F"/>
    <w:pPr>
      <w:spacing w:after="60" w:line="220" w:lineRule="atLeast"/>
      <w:ind w:left="240" w:right="-360" w:hanging="240"/>
    </w:pPr>
    <w:rPr>
      <w:sz w:val="20"/>
      <w:szCs w:val="20"/>
    </w:rPr>
  </w:style>
  <w:style w:type="paragraph" w:styleId="BodyText">
    <w:name w:val="Body Text"/>
    <w:basedOn w:val="Normal"/>
    <w:rsid w:val="0021155F"/>
    <w:pPr>
      <w:spacing w:after="120"/>
    </w:pPr>
  </w:style>
  <w:style w:type="paragraph" w:customStyle="1" w:styleId="01parapoint">
    <w:name w:val="01 parapoint"/>
    <w:basedOn w:val="Normal"/>
    <w:rsid w:val="00C065C1"/>
    <w:pPr>
      <w:numPr>
        <w:numId w:val="10"/>
      </w:numPr>
      <w:tabs>
        <w:tab w:val="clear" w:pos="1051"/>
      </w:tabs>
      <w:spacing w:after="180"/>
      <w:outlineLvl w:val="5"/>
    </w:pPr>
    <w:rPr>
      <w:rFonts w:ascii="Palatino" w:hAnsi="Palatino"/>
      <w:szCs w:val="20"/>
    </w:rPr>
  </w:style>
  <w:style w:type="character" w:styleId="Hyperlink">
    <w:name w:val="Hyperlink"/>
    <w:basedOn w:val="DefaultParagraphFont"/>
    <w:rsid w:val="00034325"/>
    <w:rPr>
      <w:color w:val="0000FF"/>
      <w:u w:val="single"/>
    </w:rPr>
  </w:style>
  <w:style w:type="paragraph" w:styleId="Header">
    <w:name w:val="header"/>
    <w:basedOn w:val="Normal"/>
    <w:rsid w:val="00DF5C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5C4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THUNYACHATE (BOB)  EKVETCHAVIT</vt:lpstr>
    </vt:vector>
  </TitlesOfParts>
  <Company/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THUNYACHATE (BOB)  EKVETCHAVIT</dc:title>
  <dc:creator>Thunyachate Ekvetchavit</dc:creator>
  <cp:lastModifiedBy>Admin</cp:lastModifiedBy>
  <cp:revision>24</cp:revision>
  <cp:lastPrinted>2011-07-29T03:58:00Z</cp:lastPrinted>
  <dcterms:created xsi:type="dcterms:W3CDTF">2016-05-12T03:08:00Z</dcterms:created>
  <dcterms:modified xsi:type="dcterms:W3CDTF">2016-05-27T23:54:00Z</dcterms:modified>
</cp:coreProperties>
</file>