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940" w:rsidRPr="00E5142E" w:rsidRDefault="00447706" w:rsidP="00CA2A74">
      <w:pPr>
        <w:ind w:left="5040"/>
        <w:rPr>
          <w:rFonts w:ascii="Arial Black" w:eastAsia="MS Mincho" w:hAnsi="Arial Black"/>
          <w:sz w:val="40"/>
          <w:szCs w:val="40"/>
        </w:rPr>
      </w:pPr>
      <w:r>
        <w:rPr>
          <w:rFonts w:ascii="Verdana" w:eastAsia="Times New Roman" w:hAnsi="Verdana" w:cs="Tahoma"/>
          <w:noProof/>
          <w:sz w:val="32"/>
          <w:szCs w:val="32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left:0;text-align:left;margin-left:-16.65pt;margin-top:28.4pt;width:470.5pt;height:0;z-index:251658240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" strokecolor="#1f497d [3215]" strokeweight="1.5pt">
            <v:shadow color="#243f60 [1604]" opacity=".5" offset="-6pt,6pt"/>
            <w10:wrap type="square" anchorx="margin" anchory="margin"/>
          </v:shape>
        </w:pict>
      </w:r>
      <w:r w:rsidR="00EF4940" w:rsidRPr="00E5142E">
        <w:rPr>
          <w:rFonts w:ascii="Arial Black" w:eastAsia="MS Mincho" w:hAnsi="Arial Black"/>
          <w:sz w:val="40"/>
          <w:szCs w:val="40"/>
        </w:rPr>
        <w:t>Curriculum Vitae</w:t>
      </w:r>
    </w:p>
    <w:p w:rsidR="00A72C6C" w:rsidRDefault="00A72C6C" w:rsidP="00A82841">
      <w:pPr>
        <w:jc w:val="both"/>
        <w:rPr>
          <w:rFonts w:ascii="Verdana" w:eastAsia="MS Mincho" w:hAnsi="Verdana" w:cs="Tahoma"/>
          <w:sz w:val="32"/>
          <w:szCs w:val="32"/>
        </w:rPr>
      </w:pPr>
    </w:p>
    <w:p w:rsidR="00564B8E" w:rsidRPr="00E5142E" w:rsidRDefault="005D7710" w:rsidP="00A82841">
      <w:pPr>
        <w:jc w:val="both"/>
        <w:rPr>
          <w:rFonts w:ascii="Verdana" w:eastAsia="MS Mincho" w:hAnsi="Verdana" w:cs="Tahoma"/>
          <w:sz w:val="32"/>
          <w:szCs w:val="32"/>
        </w:rPr>
      </w:pPr>
      <w:r>
        <w:rPr>
          <w:rFonts w:ascii="Verdana" w:eastAsia="MS Mincho" w:hAnsi="Verdana" w:cs="Tahoma"/>
          <w:sz w:val="32"/>
          <w:szCs w:val="32"/>
        </w:rPr>
        <w:t>William Prathama Nugraha</w:t>
      </w:r>
    </w:p>
    <w:p w:rsidR="00A83AE2" w:rsidRPr="00E5142E" w:rsidRDefault="0004356D" w:rsidP="00A82841">
      <w:pPr>
        <w:jc w:val="both"/>
        <w:rPr>
          <w:rFonts w:ascii="Arial" w:eastAsia="MS Mincho" w:hAnsi="Arial" w:cs="Arial"/>
          <w:sz w:val="20"/>
          <w:szCs w:val="20"/>
        </w:rPr>
      </w:pPr>
      <w:r w:rsidRPr="00E5142E">
        <w:rPr>
          <w:rFonts w:ascii="Arial" w:eastAsia="MS Mincho" w:hAnsi="Arial" w:cs="Arial"/>
          <w:sz w:val="20"/>
          <w:szCs w:val="20"/>
        </w:rPr>
        <w:t xml:space="preserve">Mobile </w:t>
      </w:r>
      <w:r w:rsidR="00B31463" w:rsidRPr="00E5142E">
        <w:rPr>
          <w:rFonts w:ascii="Arial" w:eastAsia="MS Mincho" w:hAnsi="Arial" w:cs="Arial"/>
          <w:sz w:val="20"/>
          <w:szCs w:val="20"/>
        </w:rPr>
        <w:t>n</w:t>
      </w:r>
      <w:r w:rsidR="003D7253" w:rsidRPr="00E5142E">
        <w:rPr>
          <w:rFonts w:ascii="Arial" w:eastAsia="MS Mincho" w:hAnsi="Arial" w:cs="Arial"/>
          <w:sz w:val="20"/>
          <w:szCs w:val="20"/>
        </w:rPr>
        <w:t>umber</w:t>
      </w:r>
      <w:r w:rsidR="003D7253" w:rsidRPr="00E5142E">
        <w:rPr>
          <w:rFonts w:ascii="Arial" w:eastAsia="MS Mincho" w:hAnsi="Arial" w:cs="Arial"/>
          <w:sz w:val="20"/>
          <w:szCs w:val="20"/>
        </w:rPr>
        <w:tab/>
      </w:r>
      <w:r w:rsidR="00A83AE2" w:rsidRPr="00E5142E">
        <w:rPr>
          <w:rFonts w:ascii="Arial" w:eastAsia="MS Mincho" w:hAnsi="Arial" w:cs="Arial"/>
          <w:sz w:val="20"/>
          <w:szCs w:val="20"/>
        </w:rPr>
        <w:t xml:space="preserve">: </w:t>
      </w:r>
      <w:r w:rsidR="002D31FF">
        <w:rPr>
          <w:rFonts w:ascii="Arial" w:eastAsia="MS Mincho" w:hAnsi="Arial" w:cs="Arial"/>
          <w:sz w:val="20"/>
          <w:szCs w:val="20"/>
        </w:rPr>
        <w:t>+6281381467976</w:t>
      </w:r>
    </w:p>
    <w:p w:rsidR="00CD4BC8" w:rsidRDefault="00CA2A74" w:rsidP="00A82841">
      <w:pPr>
        <w:jc w:val="both"/>
      </w:pPr>
      <w:r w:rsidRPr="00E5142E">
        <w:rPr>
          <w:rFonts w:ascii="Arial" w:hAnsi="Arial" w:cs="Arial"/>
          <w:sz w:val="20"/>
          <w:szCs w:val="20"/>
        </w:rPr>
        <w:t xml:space="preserve">Email               </w:t>
      </w:r>
      <w:r w:rsidR="003D7253" w:rsidRPr="00E5142E">
        <w:rPr>
          <w:rFonts w:ascii="Arial" w:hAnsi="Arial" w:cs="Arial"/>
          <w:sz w:val="20"/>
          <w:szCs w:val="20"/>
        </w:rPr>
        <w:tab/>
      </w:r>
      <w:r w:rsidRPr="00E5142E">
        <w:rPr>
          <w:rFonts w:ascii="Arial" w:hAnsi="Arial" w:cs="Arial"/>
          <w:sz w:val="20"/>
          <w:szCs w:val="20"/>
        </w:rPr>
        <w:t xml:space="preserve">: </w:t>
      </w:r>
      <w:r w:rsidR="00E65425">
        <w:rPr>
          <w:rFonts w:ascii="Arial" w:hAnsi="Arial" w:cs="Arial"/>
          <w:sz w:val="20"/>
          <w:szCs w:val="20"/>
        </w:rPr>
        <w:t>william.yose</w:t>
      </w:r>
      <w:r w:rsidR="00B157CE" w:rsidRPr="00B3169A">
        <w:rPr>
          <w:rFonts w:ascii="Arial" w:hAnsi="Arial" w:cs="Arial"/>
          <w:sz w:val="20"/>
          <w:szCs w:val="20"/>
        </w:rPr>
        <w:t>@gmail.com</w:t>
      </w:r>
    </w:p>
    <w:p w:rsidR="003B062D" w:rsidRDefault="003B062D" w:rsidP="00A82841">
      <w:pPr>
        <w:jc w:val="both"/>
      </w:pPr>
    </w:p>
    <w:p w:rsidR="00AA7A15" w:rsidRPr="00E5142E" w:rsidRDefault="00AA7A15" w:rsidP="00A82841">
      <w:pPr>
        <w:jc w:val="both"/>
        <w:rPr>
          <w:rFonts w:ascii="Arial" w:eastAsia="MS Mincho" w:hAnsi="Arial" w:cs="Arial"/>
          <w:sz w:val="18"/>
          <w:szCs w:val="18"/>
        </w:rPr>
      </w:pPr>
      <w:r w:rsidRPr="00AA7A15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001242" cy="1337912"/>
            <wp:effectExtent l="19050" t="0" r="8408" b="0"/>
            <wp:docPr id="1" name="Picture 1" descr="D:\kuliah\General Tasks\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General Tasks\3x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11" cy="133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BC8" w:rsidRPr="00E5142E" w:rsidRDefault="00CD4BC8">
      <w:pPr>
        <w:pStyle w:val="FootnoteText"/>
        <w:rPr>
          <w:rFonts w:ascii="Verdana" w:hAnsi="Verdana"/>
        </w:rPr>
      </w:pPr>
    </w:p>
    <w:p w:rsidR="00D55455" w:rsidRPr="00E5142E" w:rsidRDefault="00D55455">
      <w:pPr>
        <w:rPr>
          <w:rFonts w:ascii="Verdana" w:hAnsi="Verdana"/>
          <w:sz w:val="20"/>
          <w:szCs w:val="20"/>
        </w:rPr>
      </w:pPr>
    </w:p>
    <w:tbl>
      <w:tblPr>
        <w:tblStyle w:val="TableGrid3"/>
        <w:tblpPr w:leftFromText="180" w:rightFromText="180" w:vertAnchor="text" w:tblpY="78"/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8784"/>
      </w:tblGrid>
      <w:tr w:rsidR="00D1553A" w:rsidRPr="00E5142E" w:rsidTr="00E65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10261" w:type="dxa"/>
            <w:gridSpan w:val="2"/>
            <w:tcBorders>
              <w:bottom w:val="single" w:sz="4" w:space="0" w:color="auto"/>
            </w:tcBorders>
          </w:tcPr>
          <w:p w:rsidR="00D1553A" w:rsidRPr="00E5142E" w:rsidRDefault="00D1553A" w:rsidP="000666A0">
            <w:pPr>
              <w:rPr>
                <w:rFonts w:ascii="Verdana" w:hAnsi="Verdana"/>
                <w:b/>
                <w:sz w:val="28"/>
                <w:szCs w:val="28"/>
              </w:rPr>
            </w:pPr>
            <w:r w:rsidRPr="00E5142E">
              <w:rPr>
                <w:rFonts w:ascii="Verdana" w:hAnsi="Verdana"/>
                <w:sz w:val="28"/>
                <w:szCs w:val="28"/>
              </w:rPr>
              <w:t>Personal Information</w:t>
            </w:r>
          </w:p>
        </w:tc>
      </w:tr>
      <w:tr w:rsidR="00D55455" w:rsidRPr="00E5142E" w:rsidTr="00E65425">
        <w:trPr>
          <w:trHeight w:val="244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55455" w:rsidRDefault="00D55455" w:rsidP="000666A0">
            <w:pPr>
              <w:ind w:left="142"/>
              <w:rPr>
                <w:rFonts w:ascii="Arial" w:hAnsi="Arial" w:cs="Arial"/>
                <w:sz w:val="20"/>
                <w:szCs w:val="20"/>
              </w:rPr>
            </w:pPr>
            <w:r w:rsidRPr="00E5142E">
              <w:rPr>
                <w:rFonts w:ascii="Arial" w:hAnsi="Arial" w:cs="Arial"/>
                <w:sz w:val="20"/>
                <w:szCs w:val="20"/>
              </w:rPr>
              <w:t>Name</w:t>
            </w:r>
          </w:p>
          <w:p w:rsidR="00E65425" w:rsidRPr="00E5142E" w:rsidRDefault="00E65425" w:rsidP="000666A0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55455" w:rsidRPr="00E5142E" w:rsidRDefault="005D7710" w:rsidP="000666A0">
            <w:pPr>
              <w:pStyle w:val="ListParagraph"/>
              <w:ind w:left="16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William Prathama Nugraha</w:t>
            </w:r>
          </w:p>
        </w:tc>
      </w:tr>
      <w:tr w:rsidR="00D55455" w:rsidRPr="00E5142E" w:rsidTr="00E65425">
        <w:trPr>
          <w:trHeight w:val="218"/>
        </w:trPr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455" w:rsidRDefault="00D55455" w:rsidP="000666A0">
            <w:pPr>
              <w:ind w:left="142"/>
              <w:rPr>
                <w:rFonts w:ascii="Arial" w:hAnsi="Arial" w:cs="Arial"/>
                <w:sz w:val="20"/>
                <w:szCs w:val="20"/>
              </w:rPr>
            </w:pPr>
            <w:r w:rsidRPr="00E5142E">
              <w:rPr>
                <w:rFonts w:ascii="Arial" w:hAnsi="Arial" w:cs="Arial"/>
                <w:sz w:val="20"/>
                <w:szCs w:val="20"/>
              </w:rPr>
              <w:t>Nation</w:t>
            </w:r>
          </w:p>
          <w:p w:rsidR="00E65425" w:rsidRPr="00E5142E" w:rsidRDefault="00E65425" w:rsidP="000666A0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455" w:rsidRPr="00E5142E" w:rsidRDefault="00D55455" w:rsidP="000666A0">
            <w:pPr>
              <w:pStyle w:val="ListParagraph"/>
              <w:ind w:left="164"/>
              <w:rPr>
                <w:rFonts w:ascii="Arial" w:hAnsi="Arial" w:cs="Arial"/>
              </w:rPr>
            </w:pPr>
            <w:r w:rsidRPr="00E5142E">
              <w:rPr>
                <w:rFonts w:ascii="Arial" w:hAnsi="Arial" w:cs="Arial"/>
                <w:sz w:val="20"/>
              </w:rPr>
              <w:t>Indonesia</w:t>
            </w:r>
          </w:p>
        </w:tc>
      </w:tr>
      <w:tr w:rsidR="00D55455" w:rsidRPr="00E5142E" w:rsidTr="00E65425">
        <w:trPr>
          <w:trHeight w:val="669"/>
        </w:trPr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455" w:rsidRPr="00E5142E" w:rsidRDefault="00D74862" w:rsidP="000666A0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Place / </w:t>
            </w:r>
            <w:r w:rsidR="00D55455" w:rsidRPr="00E5142E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455" w:rsidRPr="00E5142E" w:rsidRDefault="00D74862" w:rsidP="005D7710">
            <w:pPr>
              <w:pStyle w:val="ListParagraph"/>
              <w:ind w:left="1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Malang / </w:t>
            </w:r>
            <w:r w:rsidR="005D7710">
              <w:rPr>
                <w:rFonts w:ascii="Arial" w:hAnsi="Arial" w:cs="Arial"/>
                <w:sz w:val="20"/>
                <w:szCs w:val="20"/>
              </w:rPr>
              <w:t>March 26, 1990</w:t>
            </w:r>
          </w:p>
        </w:tc>
      </w:tr>
      <w:tr w:rsidR="00D55455" w:rsidRPr="00E5142E" w:rsidTr="00E65425">
        <w:trPr>
          <w:trHeight w:val="218"/>
        </w:trPr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455" w:rsidRDefault="00561F51" w:rsidP="000666A0">
            <w:pPr>
              <w:pStyle w:val="ListParagraph"/>
              <w:ind w:left="14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5142E">
              <w:rPr>
                <w:rFonts w:ascii="Arial" w:hAnsi="Arial" w:cs="Arial"/>
                <w:color w:val="000000"/>
                <w:sz w:val="20"/>
                <w:szCs w:val="20"/>
              </w:rPr>
              <w:t>Gender</w:t>
            </w:r>
          </w:p>
          <w:p w:rsidR="00E65425" w:rsidRPr="00E5142E" w:rsidRDefault="00E65425" w:rsidP="000666A0">
            <w:pPr>
              <w:pStyle w:val="ListParagraph"/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455" w:rsidRPr="00E5142E" w:rsidRDefault="00561F51" w:rsidP="000666A0">
            <w:pPr>
              <w:pStyle w:val="ListParagraph"/>
              <w:ind w:left="164"/>
              <w:rPr>
                <w:rFonts w:ascii="Arial" w:hAnsi="Arial" w:cs="Arial"/>
                <w:bCs/>
                <w:sz w:val="20"/>
                <w:szCs w:val="20"/>
              </w:rPr>
            </w:pPr>
            <w:r w:rsidRPr="00E5142E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</w:tr>
      <w:tr w:rsidR="00D55455" w:rsidRPr="00E5142E" w:rsidTr="00E65425">
        <w:trPr>
          <w:trHeight w:val="218"/>
        </w:trPr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2977" w:rsidRDefault="00D55455" w:rsidP="00E65425">
            <w:pPr>
              <w:pStyle w:val="ListParagraph"/>
              <w:ind w:left="14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5142E">
              <w:rPr>
                <w:rFonts w:ascii="Arial" w:hAnsi="Arial" w:cs="Arial"/>
                <w:color w:val="000000"/>
                <w:sz w:val="20"/>
                <w:szCs w:val="20"/>
              </w:rPr>
              <w:t>E-mail</w:t>
            </w:r>
          </w:p>
          <w:p w:rsidR="00E65425" w:rsidRPr="00E65425" w:rsidRDefault="00E65425" w:rsidP="00E65425">
            <w:pPr>
              <w:pStyle w:val="ListParagraph"/>
              <w:ind w:left="14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2977" w:rsidRPr="00E65425" w:rsidRDefault="007E7E59" w:rsidP="00E65425"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E65425" w:rsidRPr="00E65425">
              <w:rPr>
                <w:rFonts w:ascii="Arial" w:hAnsi="Arial" w:cs="Arial"/>
                <w:sz w:val="20"/>
                <w:szCs w:val="20"/>
              </w:rPr>
              <w:t>william.yose@gmail.com</w:t>
            </w:r>
          </w:p>
        </w:tc>
      </w:tr>
      <w:tr w:rsidR="00E65425" w:rsidRPr="00E5142E" w:rsidTr="00E65425">
        <w:trPr>
          <w:trHeight w:val="480"/>
        </w:trPr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5425" w:rsidRDefault="00E65425" w:rsidP="000666A0">
            <w:pPr>
              <w:pStyle w:val="ListParagraph"/>
              <w:ind w:left="14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Linked in Profile</w:t>
            </w:r>
          </w:p>
          <w:p w:rsidR="00E65425" w:rsidRPr="00E5142E" w:rsidRDefault="00E65425" w:rsidP="000666A0">
            <w:pPr>
              <w:pStyle w:val="ListParagraph"/>
              <w:ind w:left="14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5425" w:rsidRDefault="00E65425" w:rsidP="00E654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E65425">
              <w:rPr>
                <w:rFonts w:ascii="Arial" w:hAnsi="Arial" w:cs="Arial"/>
                <w:sz w:val="20"/>
                <w:szCs w:val="20"/>
              </w:rPr>
              <w:t>http://www.linkedin.com/profile/view?id=192279935&amp;trk=nav_responsive_tab_profile_pic</w:t>
            </w:r>
          </w:p>
        </w:tc>
      </w:tr>
      <w:tr w:rsidR="00D55455" w:rsidRPr="00E5142E" w:rsidTr="00E65425">
        <w:trPr>
          <w:trHeight w:val="451"/>
        </w:trPr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455" w:rsidRDefault="00D55455" w:rsidP="000666A0">
            <w:pPr>
              <w:pStyle w:val="ListParagraph"/>
              <w:ind w:left="142"/>
              <w:rPr>
                <w:rFonts w:ascii="Arial" w:hAnsi="Arial" w:cs="Arial"/>
                <w:sz w:val="20"/>
                <w:szCs w:val="20"/>
              </w:rPr>
            </w:pPr>
            <w:r w:rsidRPr="00E5142E">
              <w:rPr>
                <w:rFonts w:ascii="Arial" w:hAnsi="Arial" w:cs="Arial"/>
                <w:sz w:val="20"/>
                <w:szCs w:val="20"/>
              </w:rPr>
              <w:t>Current Address</w:t>
            </w:r>
          </w:p>
          <w:p w:rsidR="00E65425" w:rsidRPr="00E5142E" w:rsidRDefault="00E65425" w:rsidP="000666A0">
            <w:pPr>
              <w:pStyle w:val="ListParagraph"/>
              <w:ind w:left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455" w:rsidRPr="00E5142E" w:rsidRDefault="0069702D" w:rsidP="000666A0">
            <w:pPr>
              <w:pStyle w:val="ListParagraph"/>
              <w:ind w:left="16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Tanjung Duren</w:t>
            </w:r>
            <w:r w:rsidR="006D42EC">
              <w:rPr>
                <w:rFonts w:ascii="Arial" w:hAnsi="Arial" w:cs="Arial"/>
                <w:sz w:val="20"/>
                <w:szCs w:val="20"/>
              </w:rPr>
              <w:t xml:space="preserve"> Utara V/231</w:t>
            </w:r>
            <w:r>
              <w:rPr>
                <w:rFonts w:ascii="Arial" w:hAnsi="Arial" w:cs="Arial"/>
                <w:sz w:val="20"/>
                <w:szCs w:val="20"/>
              </w:rPr>
              <w:t>, Grogol Petamburan</w:t>
            </w:r>
            <w:r w:rsidR="00D10285">
              <w:rPr>
                <w:rFonts w:ascii="Arial" w:hAnsi="Arial" w:cs="Arial"/>
                <w:sz w:val="20"/>
                <w:szCs w:val="20"/>
              </w:rPr>
              <w:t>, West Jakarta</w:t>
            </w:r>
          </w:p>
        </w:tc>
      </w:tr>
      <w:tr w:rsidR="00D55455" w:rsidRPr="00E5142E" w:rsidTr="00E65425">
        <w:trPr>
          <w:trHeight w:val="437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55" w:rsidRPr="00E5142E" w:rsidRDefault="00D55455" w:rsidP="000666A0">
            <w:pPr>
              <w:pStyle w:val="ListParagraph"/>
              <w:ind w:left="142"/>
              <w:rPr>
                <w:rFonts w:ascii="Arial" w:hAnsi="Arial" w:cs="Arial"/>
                <w:sz w:val="20"/>
                <w:szCs w:val="20"/>
              </w:rPr>
            </w:pPr>
            <w:r w:rsidRPr="00E5142E">
              <w:rPr>
                <w:rFonts w:ascii="Arial" w:hAnsi="Arial" w:cs="Arial"/>
                <w:sz w:val="20"/>
                <w:szCs w:val="20"/>
              </w:rPr>
              <w:t>Permanent Address</w:t>
            </w:r>
          </w:p>
        </w:tc>
        <w:tc>
          <w:tcPr>
            <w:tcW w:w="8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55" w:rsidRPr="00E5142E" w:rsidRDefault="005D7710" w:rsidP="000666A0">
            <w:pPr>
              <w:pStyle w:val="ListParagraph"/>
              <w:ind w:left="16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Ratah Tiga 34 Perum Tidar</w:t>
            </w:r>
            <w:r w:rsidRPr="00E514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5E0E" w:rsidRPr="00E5142E">
              <w:rPr>
                <w:rFonts w:ascii="Arial" w:hAnsi="Arial" w:cs="Arial"/>
                <w:sz w:val="20"/>
                <w:szCs w:val="20"/>
              </w:rPr>
              <w:t>, Malang, East Java</w:t>
            </w:r>
          </w:p>
        </w:tc>
      </w:tr>
    </w:tbl>
    <w:p w:rsidR="00D55455" w:rsidRPr="007C3359" w:rsidRDefault="00D55455">
      <w:pPr>
        <w:rPr>
          <w:rFonts w:ascii="Verdana" w:hAnsi="Verdana"/>
          <w:sz w:val="26"/>
          <w:szCs w:val="20"/>
        </w:rPr>
      </w:pPr>
    </w:p>
    <w:tbl>
      <w:tblPr>
        <w:tblStyle w:val="TableGrid3"/>
        <w:tblpPr w:leftFromText="180" w:rightFromText="180" w:vertAnchor="text" w:horzAnchor="margin" w:tblpY="18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FA26C5" w:rsidRPr="00E5142E" w:rsidTr="00722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0" w:type="dxa"/>
          </w:tcPr>
          <w:p w:rsidR="00FA26C5" w:rsidRPr="00E5142E" w:rsidRDefault="00FA26C5" w:rsidP="00722E5B">
            <w:pPr>
              <w:rPr>
                <w:rFonts w:ascii="Verdana" w:hAnsi="Verdana"/>
                <w:b/>
                <w:sz w:val="28"/>
                <w:szCs w:val="28"/>
              </w:rPr>
            </w:pPr>
            <w:r w:rsidRPr="00E5142E">
              <w:rPr>
                <w:rFonts w:ascii="Verdana" w:hAnsi="Verdana"/>
                <w:sz w:val="28"/>
                <w:szCs w:val="28"/>
              </w:rPr>
              <w:t>Education</w:t>
            </w:r>
          </w:p>
        </w:tc>
      </w:tr>
      <w:tr w:rsidR="00FA26C5" w:rsidRPr="00E5142E" w:rsidTr="00722E5B">
        <w:tc>
          <w:tcPr>
            <w:tcW w:w="9180" w:type="dxa"/>
          </w:tcPr>
          <w:p w:rsidR="009E6D14" w:rsidRPr="00E5142E" w:rsidRDefault="009E6D14" w:rsidP="00722E5B">
            <w:pPr>
              <w:pStyle w:val="ListParagraph"/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E5142E">
              <w:rPr>
                <w:rFonts w:ascii="Arial" w:hAnsi="Arial" w:cs="Arial"/>
                <w:b/>
                <w:sz w:val="20"/>
                <w:szCs w:val="20"/>
              </w:rPr>
              <w:t>University</w:t>
            </w:r>
          </w:p>
          <w:p w:rsidR="00561F51" w:rsidRPr="00E5142E" w:rsidRDefault="00FA26C5" w:rsidP="00722E5B">
            <w:pPr>
              <w:pStyle w:val="ListParagraph"/>
              <w:ind w:left="142"/>
              <w:rPr>
                <w:rFonts w:ascii="Arial" w:hAnsi="Arial" w:cs="Arial"/>
                <w:sz w:val="20"/>
                <w:szCs w:val="20"/>
              </w:rPr>
            </w:pPr>
            <w:r w:rsidRPr="00E5142E">
              <w:rPr>
                <w:rFonts w:ascii="Arial" w:hAnsi="Arial" w:cs="Arial"/>
                <w:sz w:val="20"/>
                <w:szCs w:val="20"/>
              </w:rPr>
              <w:t>Ma Chung University</w:t>
            </w:r>
          </w:p>
          <w:p w:rsidR="00FA26C5" w:rsidRPr="00E5142E" w:rsidRDefault="00FA26C5" w:rsidP="00722E5B">
            <w:pPr>
              <w:pStyle w:val="ListParagraph"/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E5142E">
              <w:rPr>
                <w:rFonts w:ascii="Arial" w:hAnsi="Arial" w:cs="Arial"/>
                <w:sz w:val="20"/>
                <w:szCs w:val="20"/>
              </w:rPr>
              <w:t>Malang, East Java</w:t>
            </w:r>
          </w:p>
          <w:p w:rsidR="00FA26C5" w:rsidRPr="00E5142E" w:rsidRDefault="00D62431" w:rsidP="00722E5B">
            <w:pPr>
              <w:pStyle w:val="ListParagraph"/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E5142E">
              <w:rPr>
                <w:rFonts w:ascii="Arial" w:hAnsi="Arial" w:cs="Arial"/>
                <w:sz w:val="20"/>
                <w:szCs w:val="20"/>
              </w:rPr>
              <w:t>Informatics</w:t>
            </w:r>
            <w:r w:rsidR="00FA26C5" w:rsidRPr="00E5142E">
              <w:rPr>
                <w:rFonts w:ascii="Arial" w:hAnsi="Arial" w:cs="Arial"/>
                <w:sz w:val="20"/>
                <w:szCs w:val="20"/>
              </w:rPr>
              <w:t xml:space="preserve"> Engineering</w:t>
            </w:r>
          </w:p>
          <w:p w:rsidR="00FA26C5" w:rsidRDefault="00FA26C5" w:rsidP="00722E5B">
            <w:pPr>
              <w:pStyle w:val="ListParagraph"/>
              <w:ind w:left="142"/>
              <w:rPr>
                <w:rFonts w:ascii="Arial" w:hAnsi="Arial" w:cs="Arial"/>
                <w:sz w:val="20"/>
                <w:szCs w:val="20"/>
              </w:rPr>
            </w:pPr>
            <w:r w:rsidRPr="00E5142E">
              <w:rPr>
                <w:rFonts w:ascii="Arial" w:hAnsi="Arial" w:cs="Arial"/>
                <w:sz w:val="20"/>
                <w:szCs w:val="20"/>
              </w:rPr>
              <w:t xml:space="preserve">July 2008 </w:t>
            </w:r>
            <w:r w:rsidR="00D62431" w:rsidRPr="00E5142E">
              <w:rPr>
                <w:rFonts w:ascii="Arial" w:hAnsi="Arial" w:cs="Arial"/>
                <w:sz w:val="20"/>
                <w:szCs w:val="20"/>
              </w:rPr>
              <w:t>–</w:t>
            </w:r>
            <w:r w:rsidR="00177A28">
              <w:rPr>
                <w:rFonts w:ascii="Arial" w:hAnsi="Arial" w:cs="Arial"/>
                <w:sz w:val="20"/>
                <w:szCs w:val="20"/>
              </w:rPr>
              <w:t xml:space="preserve"> July 2012</w:t>
            </w:r>
          </w:p>
          <w:p w:rsidR="00F041E9" w:rsidRPr="00E5142E" w:rsidRDefault="00D10285" w:rsidP="00722E5B">
            <w:pPr>
              <w:pStyle w:val="ListParagraph"/>
              <w:ind w:left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GPA : 3.78</w:t>
            </w:r>
          </w:p>
          <w:p w:rsidR="003C794A" w:rsidRPr="005A16AC" w:rsidRDefault="003C794A" w:rsidP="00722E5B">
            <w:pPr>
              <w:pStyle w:val="ListParagraph"/>
              <w:ind w:left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Final Project Title : Design of </w:t>
            </w:r>
            <w:r w:rsidR="005A16AC">
              <w:rPr>
                <w:rFonts w:ascii="Arial" w:hAnsi="Arial" w:cs="Arial"/>
                <w:sz w:val="20"/>
                <w:szCs w:val="20"/>
              </w:rPr>
              <w:t xml:space="preserve">Scholarship Recommendation Program using </w:t>
            </w:r>
            <w:r w:rsidR="005A16AC">
              <w:rPr>
                <w:rFonts w:ascii="Arial" w:hAnsi="Arial" w:cs="Arial"/>
                <w:i/>
                <w:sz w:val="20"/>
                <w:szCs w:val="20"/>
              </w:rPr>
              <w:t>Case-based Reasoning</w:t>
            </w:r>
          </w:p>
          <w:p w:rsidR="005F74F8" w:rsidRDefault="005F74F8" w:rsidP="00722E5B">
            <w:pPr>
              <w:pStyle w:val="ListParagraph"/>
              <w:ind w:left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Degree: Sarjana Komputer (S.Kom)</w:t>
            </w:r>
          </w:p>
          <w:p w:rsidR="003C794A" w:rsidRPr="00E5142E" w:rsidRDefault="003C794A" w:rsidP="00722E5B">
            <w:pPr>
              <w:pStyle w:val="ListParagraph"/>
              <w:ind w:left="142"/>
              <w:rPr>
                <w:rFonts w:ascii="Arial" w:hAnsi="Arial" w:cs="Arial"/>
                <w:sz w:val="20"/>
                <w:szCs w:val="20"/>
              </w:rPr>
            </w:pPr>
          </w:p>
          <w:p w:rsidR="009E6D14" w:rsidRPr="00E5142E" w:rsidRDefault="009E6D14" w:rsidP="00722E5B">
            <w:pPr>
              <w:pStyle w:val="ListParagraph"/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E5142E">
              <w:rPr>
                <w:rFonts w:ascii="Arial" w:hAnsi="Arial" w:cs="Arial"/>
                <w:b/>
                <w:sz w:val="20"/>
                <w:szCs w:val="20"/>
              </w:rPr>
              <w:t>Senior High School</w:t>
            </w:r>
          </w:p>
          <w:p w:rsidR="009E6D14" w:rsidRPr="00E5142E" w:rsidRDefault="009E6D14" w:rsidP="00722E5B">
            <w:pPr>
              <w:pStyle w:val="ListParagraph"/>
              <w:ind w:left="142"/>
              <w:rPr>
                <w:rFonts w:ascii="Arial" w:hAnsi="Arial" w:cs="Arial"/>
                <w:sz w:val="20"/>
              </w:rPr>
            </w:pPr>
            <w:r w:rsidRPr="00E5142E">
              <w:rPr>
                <w:rFonts w:ascii="Arial" w:hAnsi="Arial" w:cs="Arial"/>
                <w:sz w:val="20"/>
              </w:rPr>
              <w:t>St. Joseph Senior High School</w:t>
            </w:r>
          </w:p>
          <w:p w:rsidR="009E6D14" w:rsidRPr="00E5142E" w:rsidRDefault="009E6D14" w:rsidP="00722E5B">
            <w:pPr>
              <w:pStyle w:val="ListParagraph"/>
              <w:ind w:left="142"/>
              <w:rPr>
                <w:rFonts w:ascii="Arial" w:hAnsi="Arial" w:cs="Arial"/>
                <w:sz w:val="20"/>
              </w:rPr>
            </w:pPr>
            <w:r w:rsidRPr="00E5142E">
              <w:rPr>
                <w:rFonts w:ascii="Arial" w:hAnsi="Arial" w:cs="Arial"/>
                <w:sz w:val="20"/>
              </w:rPr>
              <w:t>Malang, East Java</w:t>
            </w:r>
          </w:p>
          <w:p w:rsidR="009E6D14" w:rsidRDefault="009E6D14" w:rsidP="00722E5B">
            <w:pPr>
              <w:pStyle w:val="ListParagraph"/>
              <w:ind w:left="142"/>
              <w:rPr>
                <w:rFonts w:ascii="Arial" w:hAnsi="Arial" w:cs="Arial"/>
                <w:sz w:val="20"/>
              </w:rPr>
            </w:pPr>
            <w:r w:rsidRPr="00E5142E">
              <w:rPr>
                <w:rFonts w:ascii="Arial" w:hAnsi="Arial" w:cs="Arial"/>
                <w:sz w:val="20"/>
              </w:rPr>
              <w:lastRenderedPageBreak/>
              <w:t>2005-2008</w:t>
            </w:r>
          </w:p>
          <w:p w:rsidR="003C794A" w:rsidRPr="00E5142E" w:rsidRDefault="003C794A" w:rsidP="00722E5B">
            <w:pPr>
              <w:pStyle w:val="ListParagraph"/>
              <w:ind w:left="142"/>
              <w:rPr>
                <w:rFonts w:ascii="Arial" w:hAnsi="Arial" w:cs="Arial"/>
                <w:sz w:val="20"/>
              </w:rPr>
            </w:pPr>
          </w:p>
          <w:p w:rsidR="009E6D14" w:rsidRPr="00E5142E" w:rsidRDefault="009E6D14" w:rsidP="00722E5B">
            <w:pPr>
              <w:pStyle w:val="ListParagraph"/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E5142E">
              <w:rPr>
                <w:rFonts w:ascii="Arial" w:hAnsi="Arial" w:cs="Arial"/>
                <w:b/>
                <w:sz w:val="20"/>
                <w:szCs w:val="20"/>
              </w:rPr>
              <w:t>Junior High School</w:t>
            </w:r>
          </w:p>
          <w:p w:rsidR="009E6D14" w:rsidRPr="00E5142E" w:rsidRDefault="009E6D14" w:rsidP="00722E5B">
            <w:pPr>
              <w:pStyle w:val="ListParagraph"/>
              <w:ind w:left="142"/>
              <w:rPr>
                <w:rFonts w:ascii="Arial" w:hAnsi="Arial" w:cs="Arial"/>
                <w:sz w:val="20"/>
                <w:szCs w:val="20"/>
              </w:rPr>
            </w:pPr>
            <w:r w:rsidRPr="00E5142E">
              <w:rPr>
                <w:rFonts w:ascii="Arial" w:hAnsi="Arial" w:cs="Arial"/>
                <w:sz w:val="20"/>
                <w:szCs w:val="20"/>
              </w:rPr>
              <w:t>St. Joseph</w:t>
            </w:r>
            <w:r w:rsidR="00FA0ED2"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E5142E">
              <w:rPr>
                <w:rFonts w:ascii="Arial" w:hAnsi="Arial" w:cs="Arial"/>
                <w:sz w:val="20"/>
                <w:szCs w:val="20"/>
              </w:rPr>
              <w:t xml:space="preserve"> Junior High School</w:t>
            </w:r>
          </w:p>
          <w:p w:rsidR="009E6D14" w:rsidRPr="00E5142E" w:rsidRDefault="009E6D14" w:rsidP="00722E5B">
            <w:pPr>
              <w:pStyle w:val="ListParagraph"/>
              <w:ind w:left="142"/>
              <w:rPr>
                <w:rFonts w:ascii="Arial" w:hAnsi="Arial" w:cs="Arial"/>
                <w:sz w:val="20"/>
                <w:szCs w:val="20"/>
              </w:rPr>
            </w:pPr>
            <w:r w:rsidRPr="00E5142E">
              <w:rPr>
                <w:rFonts w:ascii="Arial" w:hAnsi="Arial" w:cs="Arial"/>
                <w:sz w:val="20"/>
                <w:szCs w:val="20"/>
              </w:rPr>
              <w:t>Malang, East Java</w:t>
            </w:r>
          </w:p>
          <w:p w:rsidR="009E6D14" w:rsidRDefault="009E6D14" w:rsidP="00722E5B">
            <w:pPr>
              <w:pStyle w:val="ListParagraph"/>
              <w:ind w:left="142"/>
              <w:rPr>
                <w:rFonts w:ascii="Arial" w:hAnsi="Arial" w:cs="Arial"/>
                <w:sz w:val="20"/>
                <w:szCs w:val="20"/>
              </w:rPr>
            </w:pPr>
            <w:r w:rsidRPr="00E5142E">
              <w:rPr>
                <w:rFonts w:ascii="Arial" w:hAnsi="Arial" w:cs="Arial"/>
                <w:sz w:val="20"/>
                <w:szCs w:val="20"/>
              </w:rPr>
              <w:t>2002-2005</w:t>
            </w:r>
          </w:p>
          <w:p w:rsidR="003C794A" w:rsidRPr="00E5142E" w:rsidRDefault="003C794A" w:rsidP="00722E5B">
            <w:pPr>
              <w:pStyle w:val="ListParagraph"/>
              <w:ind w:left="142"/>
              <w:rPr>
                <w:rFonts w:ascii="Arial" w:hAnsi="Arial" w:cs="Arial"/>
                <w:sz w:val="20"/>
                <w:szCs w:val="20"/>
              </w:rPr>
            </w:pPr>
          </w:p>
          <w:p w:rsidR="009E6D14" w:rsidRPr="00E5142E" w:rsidRDefault="009E6D14" w:rsidP="00722E5B">
            <w:pPr>
              <w:pStyle w:val="ListParagraph"/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E5142E">
              <w:rPr>
                <w:rFonts w:ascii="Arial" w:hAnsi="Arial" w:cs="Arial"/>
                <w:b/>
                <w:sz w:val="20"/>
                <w:szCs w:val="20"/>
              </w:rPr>
              <w:t>Elementary School</w:t>
            </w:r>
          </w:p>
          <w:p w:rsidR="009E6D14" w:rsidRPr="00E5142E" w:rsidRDefault="009E6D14" w:rsidP="00722E5B">
            <w:pPr>
              <w:pStyle w:val="ListParagraph"/>
              <w:ind w:left="142"/>
              <w:rPr>
                <w:rFonts w:ascii="Arial" w:hAnsi="Arial" w:cs="Arial"/>
                <w:sz w:val="20"/>
                <w:szCs w:val="20"/>
              </w:rPr>
            </w:pPr>
            <w:r w:rsidRPr="00E5142E">
              <w:rPr>
                <w:rFonts w:ascii="Arial" w:hAnsi="Arial" w:cs="Arial"/>
                <w:sz w:val="20"/>
                <w:szCs w:val="20"/>
              </w:rPr>
              <w:t>St. Joseph</w:t>
            </w:r>
            <w:r w:rsidR="00310439">
              <w:rPr>
                <w:rFonts w:ascii="Arial" w:hAnsi="Arial" w:cs="Arial"/>
                <w:sz w:val="20"/>
                <w:szCs w:val="20"/>
              </w:rPr>
              <w:t xml:space="preserve"> 3</w:t>
            </w:r>
            <w:r w:rsidRPr="00E5142E">
              <w:rPr>
                <w:rFonts w:ascii="Arial" w:hAnsi="Arial" w:cs="Arial"/>
                <w:sz w:val="20"/>
                <w:szCs w:val="20"/>
              </w:rPr>
              <w:t xml:space="preserve"> Elementary School</w:t>
            </w:r>
          </w:p>
          <w:p w:rsidR="009E6D14" w:rsidRPr="00E5142E" w:rsidRDefault="009E6D14" w:rsidP="00722E5B">
            <w:pPr>
              <w:pStyle w:val="ListParagraph"/>
              <w:ind w:left="142"/>
              <w:rPr>
                <w:rFonts w:ascii="Arial" w:hAnsi="Arial" w:cs="Arial"/>
                <w:sz w:val="20"/>
                <w:szCs w:val="20"/>
              </w:rPr>
            </w:pPr>
            <w:r w:rsidRPr="00E5142E">
              <w:rPr>
                <w:rFonts w:ascii="Arial" w:hAnsi="Arial" w:cs="Arial"/>
                <w:sz w:val="20"/>
                <w:szCs w:val="20"/>
              </w:rPr>
              <w:t>Malang, East Java</w:t>
            </w:r>
          </w:p>
          <w:p w:rsidR="009E6D14" w:rsidRPr="00E5142E" w:rsidRDefault="009E6D14" w:rsidP="00722E5B">
            <w:pPr>
              <w:pStyle w:val="ListParagraph"/>
              <w:ind w:left="142"/>
              <w:rPr>
                <w:rFonts w:ascii="Arial" w:hAnsi="Arial" w:cs="Arial"/>
                <w:sz w:val="20"/>
                <w:szCs w:val="20"/>
              </w:rPr>
            </w:pPr>
            <w:r w:rsidRPr="00E5142E">
              <w:rPr>
                <w:rFonts w:ascii="Arial" w:hAnsi="Arial" w:cs="Arial"/>
                <w:sz w:val="20"/>
                <w:szCs w:val="20"/>
              </w:rPr>
              <w:t>1996-2002</w:t>
            </w:r>
          </w:p>
        </w:tc>
      </w:tr>
    </w:tbl>
    <w:p w:rsidR="00090FFA" w:rsidRDefault="00090FFA">
      <w:pPr>
        <w:rPr>
          <w:rFonts w:ascii="Verdana" w:hAnsi="Verdana"/>
          <w:sz w:val="28"/>
          <w:szCs w:val="20"/>
        </w:rPr>
      </w:pPr>
    </w:p>
    <w:tbl>
      <w:tblPr>
        <w:tblStyle w:val="TableGrid3"/>
        <w:tblpPr w:leftFromText="180" w:rightFromText="180" w:vertAnchor="text" w:tblpY="78"/>
        <w:tblW w:w="9468" w:type="dxa"/>
        <w:tblLook w:val="04A0" w:firstRow="1" w:lastRow="0" w:firstColumn="1" w:lastColumn="0" w:noHBand="0" w:noVBand="1"/>
      </w:tblPr>
      <w:tblGrid>
        <w:gridCol w:w="2715"/>
        <w:gridCol w:w="6753"/>
      </w:tblGrid>
      <w:tr w:rsidR="003570CA" w:rsidRPr="00E5142E" w:rsidTr="00FC1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68" w:type="dxa"/>
            <w:gridSpan w:val="2"/>
          </w:tcPr>
          <w:p w:rsidR="003570CA" w:rsidRPr="00E5142E" w:rsidRDefault="003570CA" w:rsidP="0067339A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Core</w:t>
            </w:r>
            <w:r w:rsidR="00157C42">
              <w:rPr>
                <w:rFonts w:ascii="Verdana" w:hAnsi="Verdana"/>
                <w:sz w:val="28"/>
                <w:szCs w:val="28"/>
              </w:rPr>
              <w:t xml:space="preserve"> Skill</w:t>
            </w:r>
          </w:p>
        </w:tc>
      </w:tr>
      <w:tr w:rsidR="003570CA" w:rsidRPr="00E5142E" w:rsidTr="00FC1B73">
        <w:trPr>
          <w:trHeight w:val="254"/>
        </w:trPr>
        <w:tc>
          <w:tcPr>
            <w:tcW w:w="2715" w:type="dxa"/>
          </w:tcPr>
          <w:p w:rsidR="003570CA" w:rsidRPr="00E5142E" w:rsidRDefault="00157C42" w:rsidP="0067339A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 Skill</w:t>
            </w:r>
          </w:p>
        </w:tc>
        <w:tc>
          <w:tcPr>
            <w:tcW w:w="6753" w:type="dxa"/>
          </w:tcPr>
          <w:p w:rsidR="003523E4" w:rsidRDefault="00157C42" w:rsidP="0067339A">
            <w:pPr>
              <w:pStyle w:val="ListParagraph"/>
              <w:ind w:left="16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Programmer (</w:t>
            </w:r>
            <w:r w:rsidR="006D42EC">
              <w:rPr>
                <w:rFonts w:ascii="Arial" w:hAnsi="Arial" w:cs="Arial"/>
                <w:sz w:val="20"/>
              </w:rPr>
              <w:t>Java, Python</w:t>
            </w:r>
            <w:r w:rsidR="003523E4">
              <w:rPr>
                <w:rFonts w:ascii="Arial" w:hAnsi="Arial" w:cs="Arial"/>
                <w:sz w:val="20"/>
              </w:rPr>
              <w:t>)</w:t>
            </w:r>
          </w:p>
          <w:p w:rsidR="0080583C" w:rsidRDefault="0080583C" w:rsidP="0067339A">
            <w:pPr>
              <w:pStyle w:val="ListParagraph"/>
              <w:ind w:left="164"/>
              <w:rPr>
                <w:rFonts w:ascii="Arial" w:hAnsi="Arial" w:cs="Arial"/>
                <w:sz w:val="20"/>
              </w:rPr>
            </w:pPr>
          </w:p>
          <w:p w:rsidR="0080583C" w:rsidRDefault="00157C42" w:rsidP="0067339A">
            <w:pPr>
              <w:pStyle w:val="ListParagraph"/>
              <w:ind w:left="16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Database</w:t>
            </w:r>
            <w:r w:rsidR="007B0546">
              <w:rPr>
                <w:rFonts w:ascii="Arial" w:hAnsi="Arial" w:cs="Arial"/>
                <w:sz w:val="20"/>
              </w:rPr>
              <w:t xml:space="preserve"> (MySQL, Oracle 11G</w:t>
            </w:r>
            <w:r w:rsidR="009A0AB1">
              <w:rPr>
                <w:rFonts w:ascii="Arial" w:hAnsi="Arial" w:cs="Arial"/>
                <w:sz w:val="20"/>
              </w:rPr>
              <w:t xml:space="preserve"> (currently hold Oracle Certification Association/ OCA 11g)</w:t>
            </w:r>
            <w:r w:rsidR="009D6D85">
              <w:rPr>
                <w:rFonts w:ascii="Arial" w:hAnsi="Arial" w:cs="Arial"/>
                <w:sz w:val="20"/>
              </w:rPr>
              <w:t>, Microsoft SQL Server</w:t>
            </w:r>
            <w:r w:rsidR="009061A8">
              <w:rPr>
                <w:rFonts w:ascii="Arial" w:hAnsi="Arial" w:cs="Arial"/>
                <w:sz w:val="20"/>
              </w:rPr>
              <w:t>, MongoDB</w:t>
            </w:r>
            <w:r w:rsidR="006D42EC">
              <w:rPr>
                <w:rFonts w:ascii="Arial" w:hAnsi="Arial" w:cs="Arial"/>
                <w:sz w:val="20"/>
              </w:rPr>
              <w:t>, Microsoft Access</w:t>
            </w:r>
            <w:r w:rsidR="009D6D85">
              <w:rPr>
                <w:rFonts w:ascii="Arial" w:hAnsi="Arial" w:cs="Arial"/>
                <w:sz w:val="20"/>
              </w:rPr>
              <w:t>)</w:t>
            </w:r>
          </w:p>
          <w:p w:rsidR="0080583C" w:rsidRDefault="0080583C" w:rsidP="0067339A">
            <w:pPr>
              <w:pStyle w:val="ListParagraph"/>
              <w:ind w:left="164"/>
              <w:rPr>
                <w:rFonts w:ascii="Arial" w:hAnsi="Arial" w:cs="Arial"/>
                <w:sz w:val="20"/>
              </w:rPr>
            </w:pPr>
          </w:p>
          <w:p w:rsidR="003570CA" w:rsidRDefault="006D42EC" w:rsidP="0067339A">
            <w:pPr>
              <w:pStyle w:val="ListParagraph"/>
              <w:ind w:left="16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Analyst Tool (Numpy and Scipy (Python library for data analyst), </w:t>
            </w:r>
            <w:r w:rsidR="00667C79">
              <w:rPr>
                <w:rFonts w:ascii="Arial" w:hAnsi="Arial" w:cs="Arial"/>
                <w:sz w:val="20"/>
              </w:rPr>
              <w:t>Google Analytics, Google Tag Manager</w:t>
            </w:r>
            <w:r w:rsidR="00CB3E93">
              <w:rPr>
                <w:rFonts w:ascii="Arial" w:hAnsi="Arial" w:cs="Arial"/>
                <w:sz w:val="20"/>
              </w:rPr>
              <w:t>, MS Excel</w:t>
            </w:r>
            <w:r w:rsidR="00065E13">
              <w:rPr>
                <w:rFonts w:ascii="Arial" w:hAnsi="Arial" w:cs="Arial"/>
                <w:sz w:val="20"/>
              </w:rPr>
              <w:t>, Tableau</w:t>
            </w:r>
            <w:r>
              <w:rPr>
                <w:rFonts w:ascii="Arial" w:hAnsi="Arial" w:cs="Arial"/>
                <w:sz w:val="20"/>
              </w:rPr>
              <w:t>)</w:t>
            </w:r>
          </w:p>
          <w:p w:rsidR="00882351" w:rsidRPr="00E5142E" w:rsidRDefault="00882351" w:rsidP="0067339A">
            <w:pPr>
              <w:pStyle w:val="ListParagraph"/>
              <w:ind w:left="164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570CA" w:rsidRPr="00E5142E" w:rsidTr="00FC1B73">
        <w:tc>
          <w:tcPr>
            <w:tcW w:w="2715" w:type="dxa"/>
          </w:tcPr>
          <w:p w:rsidR="003570CA" w:rsidRPr="00E5142E" w:rsidRDefault="00157C42" w:rsidP="0067339A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 Skill</w:t>
            </w:r>
          </w:p>
        </w:tc>
        <w:tc>
          <w:tcPr>
            <w:tcW w:w="6753" w:type="dxa"/>
          </w:tcPr>
          <w:p w:rsidR="003570CA" w:rsidRPr="00E5142E" w:rsidRDefault="007B62AA" w:rsidP="0067339A">
            <w:pPr>
              <w:pStyle w:val="ListParagraph"/>
              <w:ind w:left="164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Language: </w:t>
            </w:r>
            <w:r w:rsidR="001D6719">
              <w:rPr>
                <w:rFonts w:ascii="Arial" w:hAnsi="Arial" w:cs="Arial"/>
                <w:sz w:val="20"/>
              </w:rPr>
              <w:t xml:space="preserve">Indonesian, </w:t>
            </w:r>
            <w:r>
              <w:rPr>
                <w:rFonts w:ascii="Arial" w:hAnsi="Arial" w:cs="Arial"/>
                <w:sz w:val="20"/>
              </w:rPr>
              <w:t>English, Mandarin</w:t>
            </w:r>
          </w:p>
        </w:tc>
      </w:tr>
    </w:tbl>
    <w:p w:rsidR="003570CA" w:rsidRDefault="003570CA">
      <w:pPr>
        <w:rPr>
          <w:rFonts w:ascii="Verdana" w:hAnsi="Verdana"/>
          <w:sz w:val="28"/>
          <w:szCs w:val="20"/>
        </w:rPr>
      </w:pPr>
    </w:p>
    <w:tbl>
      <w:tblPr>
        <w:tblStyle w:val="TableGrid3"/>
        <w:tblpPr w:leftFromText="180" w:rightFromText="180" w:vertAnchor="text" w:horzAnchor="margin" w:tblpY="200"/>
        <w:tblW w:w="9468" w:type="dxa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1890"/>
        <w:gridCol w:w="1620"/>
        <w:gridCol w:w="3780"/>
      </w:tblGrid>
      <w:tr w:rsidR="00B43E63" w:rsidRPr="00E5142E" w:rsidTr="00845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tcW w:w="9468" w:type="dxa"/>
            <w:gridSpan w:val="4"/>
            <w:tcBorders>
              <w:bottom w:val="none" w:sz="0" w:space="0" w:color="auto"/>
            </w:tcBorders>
          </w:tcPr>
          <w:p w:rsidR="00B43E63" w:rsidRPr="00E5142E" w:rsidRDefault="00B43E63" w:rsidP="00CF77DD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Work Experience</w:t>
            </w:r>
          </w:p>
        </w:tc>
      </w:tr>
      <w:tr w:rsidR="003C794A" w:rsidRPr="00E5142E" w:rsidTr="00845131">
        <w:trPr>
          <w:trHeight w:val="231"/>
        </w:trPr>
        <w:tc>
          <w:tcPr>
            <w:tcW w:w="2178" w:type="dxa"/>
          </w:tcPr>
          <w:p w:rsidR="003C794A" w:rsidRPr="0051609A" w:rsidRDefault="003C794A" w:rsidP="005160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609A">
              <w:rPr>
                <w:rFonts w:ascii="Arial" w:hAnsi="Arial" w:cs="Arial"/>
                <w:b/>
                <w:sz w:val="20"/>
                <w:szCs w:val="20"/>
              </w:rPr>
              <w:t>Place</w:t>
            </w:r>
          </w:p>
        </w:tc>
        <w:tc>
          <w:tcPr>
            <w:tcW w:w="1890" w:type="dxa"/>
          </w:tcPr>
          <w:p w:rsidR="003C794A" w:rsidRPr="0051609A" w:rsidRDefault="003C794A" w:rsidP="005160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609A">
              <w:rPr>
                <w:rFonts w:ascii="Arial" w:hAnsi="Arial" w:cs="Arial"/>
                <w:b/>
                <w:sz w:val="20"/>
                <w:szCs w:val="20"/>
              </w:rPr>
              <w:t>Position</w:t>
            </w:r>
          </w:p>
        </w:tc>
        <w:tc>
          <w:tcPr>
            <w:tcW w:w="1620" w:type="dxa"/>
          </w:tcPr>
          <w:p w:rsidR="003C794A" w:rsidRPr="0051609A" w:rsidRDefault="003C794A" w:rsidP="005160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609A">
              <w:rPr>
                <w:rFonts w:ascii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3780" w:type="dxa"/>
          </w:tcPr>
          <w:p w:rsidR="003C794A" w:rsidRPr="0051609A" w:rsidRDefault="003C794A" w:rsidP="005160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609A">
              <w:rPr>
                <w:rFonts w:ascii="Arial" w:hAnsi="Arial" w:cs="Arial"/>
                <w:b/>
                <w:sz w:val="20"/>
                <w:szCs w:val="20"/>
              </w:rPr>
              <w:t>Detail</w:t>
            </w:r>
          </w:p>
        </w:tc>
      </w:tr>
      <w:tr w:rsidR="0051609A" w:rsidRPr="00E5142E" w:rsidTr="00845131">
        <w:trPr>
          <w:trHeight w:val="231"/>
        </w:trPr>
        <w:tc>
          <w:tcPr>
            <w:tcW w:w="2178" w:type="dxa"/>
          </w:tcPr>
          <w:p w:rsidR="0051609A" w:rsidRDefault="007E5ACE" w:rsidP="00CF77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CV. Fiesto Informatika Indonesia, Surabaya</w:t>
            </w:r>
          </w:p>
        </w:tc>
        <w:tc>
          <w:tcPr>
            <w:tcW w:w="1890" w:type="dxa"/>
          </w:tcPr>
          <w:p w:rsidR="0051609A" w:rsidRDefault="007E5ACE" w:rsidP="00CF77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Programmer</w:t>
            </w:r>
          </w:p>
        </w:tc>
        <w:tc>
          <w:tcPr>
            <w:tcW w:w="1620" w:type="dxa"/>
          </w:tcPr>
          <w:p w:rsidR="0051609A" w:rsidRDefault="007E5ACE" w:rsidP="00CF77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June 2011 – August 2011</w:t>
            </w:r>
          </w:p>
        </w:tc>
        <w:tc>
          <w:tcPr>
            <w:tcW w:w="3780" w:type="dxa"/>
          </w:tcPr>
          <w:p w:rsidR="0051609A" w:rsidRDefault="007E5ACE" w:rsidP="00CF77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Internship program. </w:t>
            </w:r>
            <w:r w:rsidR="00D846F0">
              <w:rPr>
                <w:rFonts w:ascii="Arial" w:hAnsi="Arial" w:cs="Arial"/>
                <w:sz w:val="20"/>
                <w:szCs w:val="20"/>
              </w:rPr>
              <w:t>Make BlackBerry Push Service Program using Java BlackBerry Framework.</w:t>
            </w:r>
          </w:p>
        </w:tc>
      </w:tr>
      <w:tr w:rsidR="0003686D" w:rsidRPr="00E5142E" w:rsidTr="00845131">
        <w:trPr>
          <w:trHeight w:val="231"/>
        </w:trPr>
        <w:tc>
          <w:tcPr>
            <w:tcW w:w="2178" w:type="dxa"/>
          </w:tcPr>
          <w:p w:rsidR="0003686D" w:rsidRDefault="0003686D" w:rsidP="00CF77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Belajarkanji.com</w:t>
            </w:r>
          </w:p>
        </w:tc>
        <w:tc>
          <w:tcPr>
            <w:tcW w:w="1890" w:type="dxa"/>
          </w:tcPr>
          <w:p w:rsidR="0003686D" w:rsidRDefault="0003686D" w:rsidP="00CF77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  <w:tc>
          <w:tcPr>
            <w:tcW w:w="1620" w:type="dxa"/>
          </w:tcPr>
          <w:p w:rsidR="0003686D" w:rsidRDefault="0003686D" w:rsidP="00CF77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January 2012 – present</w:t>
            </w:r>
          </w:p>
        </w:tc>
        <w:tc>
          <w:tcPr>
            <w:tcW w:w="3780" w:type="dxa"/>
          </w:tcPr>
          <w:p w:rsidR="0003686D" w:rsidRDefault="00EE0A87" w:rsidP="00CF77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Belajarkanji.com is</w:t>
            </w:r>
            <w:r w:rsidR="002E424C">
              <w:rPr>
                <w:rFonts w:ascii="Arial" w:hAnsi="Arial" w:cs="Arial"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</w:rPr>
              <w:t xml:space="preserve"> website for learning Japanese</w:t>
            </w:r>
            <w:r w:rsidR="007C5F9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846F0" w:rsidRPr="00E5142E" w:rsidTr="00845131">
        <w:trPr>
          <w:trHeight w:val="231"/>
        </w:trPr>
        <w:tc>
          <w:tcPr>
            <w:tcW w:w="2178" w:type="dxa"/>
          </w:tcPr>
          <w:p w:rsidR="00D846F0" w:rsidRDefault="002446D7" w:rsidP="00CF77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 Chung University</w:t>
            </w:r>
          </w:p>
        </w:tc>
        <w:tc>
          <w:tcPr>
            <w:tcW w:w="1890" w:type="dxa"/>
          </w:tcPr>
          <w:p w:rsidR="00D846F0" w:rsidRDefault="002446D7" w:rsidP="00CF77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Lecture Assistant</w:t>
            </w:r>
          </w:p>
        </w:tc>
        <w:tc>
          <w:tcPr>
            <w:tcW w:w="1620" w:type="dxa"/>
          </w:tcPr>
          <w:p w:rsidR="00D846F0" w:rsidRDefault="002446D7" w:rsidP="00CF77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December 2009</w:t>
            </w:r>
          </w:p>
        </w:tc>
        <w:tc>
          <w:tcPr>
            <w:tcW w:w="3780" w:type="dxa"/>
          </w:tcPr>
          <w:p w:rsidR="00D846F0" w:rsidRDefault="00331122" w:rsidP="00CF77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MySQL Database Lecture Assistant</w:t>
            </w:r>
            <w:r w:rsidR="00FD3D49">
              <w:rPr>
                <w:rFonts w:ascii="Arial" w:hAnsi="Arial" w:cs="Arial"/>
                <w:sz w:val="20"/>
                <w:szCs w:val="20"/>
              </w:rPr>
              <w:t xml:space="preserve"> in Computer Lab.</w:t>
            </w:r>
            <w:r w:rsidR="00D50EE9">
              <w:rPr>
                <w:rFonts w:ascii="Arial" w:hAnsi="Arial" w:cs="Arial"/>
                <w:sz w:val="20"/>
                <w:szCs w:val="20"/>
              </w:rPr>
              <w:t xml:space="preserve"> Teach students how to </w:t>
            </w:r>
            <w:r w:rsidR="00FD2F1A">
              <w:rPr>
                <w:rFonts w:ascii="Arial" w:hAnsi="Arial" w:cs="Arial"/>
                <w:sz w:val="20"/>
                <w:szCs w:val="20"/>
              </w:rPr>
              <w:t>use basic SQL syntax such as create, read, update, and delete data.</w:t>
            </w:r>
          </w:p>
        </w:tc>
      </w:tr>
      <w:tr w:rsidR="004B0D4D" w:rsidRPr="00E5142E" w:rsidTr="00845131">
        <w:trPr>
          <w:trHeight w:val="231"/>
        </w:trPr>
        <w:tc>
          <w:tcPr>
            <w:tcW w:w="2178" w:type="dxa"/>
          </w:tcPr>
          <w:p w:rsidR="004B0D4D" w:rsidRDefault="00F11FEE" w:rsidP="00CF77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 Chung University</w:t>
            </w:r>
          </w:p>
        </w:tc>
        <w:tc>
          <w:tcPr>
            <w:tcW w:w="1890" w:type="dxa"/>
          </w:tcPr>
          <w:p w:rsidR="004B0D4D" w:rsidRDefault="00F11FEE" w:rsidP="00CF77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Writer</w:t>
            </w:r>
          </w:p>
        </w:tc>
        <w:tc>
          <w:tcPr>
            <w:tcW w:w="1620" w:type="dxa"/>
          </w:tcPr>
          <w:p w:rsidR="004B0D4D" w:rsidRDefault="00F11FEE" w:rsidP="00CF77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September 2011</w:t>
            </w:r>
          </w:p>
        </w:tc>
        <w:tc>
          <w:tcPr>
            <w:tcW w:w="3780" w:type="dxa"/>
          </w:tcPr>
          <w:p w:rsidR="004B0D4D" w:rsidRDefault="0039133D" w:rsidP="00132B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Writing IT article about “Google Docs” to “PC Media” magazine</w:t>
            </w:r>
            <w:r w:rsidR="007C5F9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C72E4" w:rsidRPr="00E5142E" w:rsidTr="00845131">
        <w:trPr>
          <w:trHeight w:val="231"/>
        </w:trPr>
        <w:tc>
          <w:tcPr>
            <w:tcW w:w="2178" w:type="dxa"/>
          </w:tcPr>
          <w:p w:rsidR="004C72E4" w:rsidRDefault="004C72E4" w:rsidP="00CF77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PT. Adicipta Inovasi Indonesia, Jakarta</w:t>
            </w:r>
          </w:p>
        </w:tc>
        <w:tc>
          <w:tcPr>
            <w:tcW w:w="1890" w:type="dxa"/>
          </w:tcPr>
          <w:p w:rsidR="004C72E4" w:rsidRDefault="008308FB" w:rsidP="00CF77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 and Web Application Developer</w:t>
            </w:r>
          </w:p>
        </w:tc>
        <w:tc>
          <w:tcPr>
            <w:tcW w:w="1620" w:type="dxa"/>
          </w:tcPr>
          <w:p w:rsidR="004C72E4" w:rsidRDefault="004C72E4" w:rsidP="00D433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Agustus 2012 – </w:t>
            </w:r>
            <w:r w:rsidR="00D43346">
              <w:rPr>
                <w:rFonts w:ascii="Arial" w:hAnsi="Arial" w:cs="Arial"/>
                <w:sz w:val="20"/>
                <w:szCs w:val="20"/>
              </w:rPr>
              <w:t>October 2013</w:t>
            </w:r>
          </w:p>
        </w:tc>
        <w:tc>
          <w:tcPr>
            <w:tcW w:w="3780" w:type="dxa"/>
          </w:tcPr>
          <w:p w:rsidR="008308FB" w:rsidRDefault="008308FB" w:rsidP="00A77F6F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D957C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Develop mobile application both in server-side (web) and device applications, </w:t>
            </w:r>
            <w:r w:rsidR="00A77F6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especially using Struts </w:t>
            </w:r>
            <w:r w:rsidR="004841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1 </w:t>
            </w:r>
            <w:r w:rsidR="00A77F6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Framework, Microsoft SQL Server, Oracle, </w:t>
            </w:r>
            <w:r w:rsidR="004841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Java </w:t>
            </w:r>
            <w:r w:rsidR="00FE18C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BlackBerry Framework.</w:t>
            </w:r>
            <w:r w:rsidR="00F652C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2A384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 application is aimed for multifinance corporation, Mobile Survey, Collection, and Approval. Using location based technology (GPS and LBS) to keep track surveyor’s location.</w:t>
            </w:r>
          </w:p>
          <w:p w:rsidR="00FE18C4" w:rsidRDefault="00FE18C4" w:rsidP="00A77F6F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FE18C4" w:rsidRPr="00223FA8" w:rsidRDefault="00FE18C4" w:rsidP="00203B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Handle and maintain the existing product, finding bugs, </w:t>
            </w:r>
            <w:r w:rsidR="00203B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develop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CR (Change Request) issued by clients. The clients I handle are</w:t>
            </w:r>
            <w:r w:rsidR="00F652C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PT. Verena Multifinance Tbk,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Tower Bersama Group</w:t>
            </w:r>
            <w:r w:rsidR="00F652C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(change request &amp; bug finding), MPM Finance and PT. BII Finance </w:t>
            </w:r>
            <w:r w:rsidR="00F652C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lastRenderedPageBreak/>
              <w:t>(maintenance).</w:t>
            </w:r>
          </w:p>
        </w:tc>
      </w:tr>
      <w:tr w:rsidR="00CC5441" w:rsidRPr="00E5142E" w:rsidTr="00845131">
        <w:trPr>
          <w:trHeight w:val="231"/>
        </w:trPr>
        <w:tc>
          <w:tcPr>
            <w:tcW w:w="2178" w:type="dxa"/>
          </w:tcPr>
          <w:p w:rsidR="00CC5441" w:rsidRDefault="00CC5441" w:rsidP="00CF77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PT. Altavindo</w:t>
            </w:r>
            <w:r w:rsidR="00BB0347">
              <w:rPr>
                <w:rFonts w:ascii="Arial" w:hAnsi="Arial" w:cs="Arial"/>
                <w:sz w:val="20"/>
                <w:szCs w:val="20"/>
              </w:rPr>
              <w:t>, Jakarta</w:t>
            </w:r>
          </w:p>
        </w:tc>
        <w:tc>
          <w:tcPr>
            <w:tcW w:w="1890" w:type="dxa"/>
          </w:tcPr>
          <w:p w:rsidR="00CC5441" w:rsidRDefault="00D43346" w:rsidP="00CF77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Developer</w:t>
            </w:r>
          </w:p>
        </w:tc>
        <w:tc>
          <w:tcPr>
            <w:tcW w:w="1620" w:type="dxa"/>
          </w:tcPr>
          <w:p w:rsidR="00CC5441" w:rsidRDefault="00361886" w:rsidP="008308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November 2013 - </w:t>
            </w:r>
            <w:r w:rsidR="00A006E9">
              <w:rPr>
                <w:rFonts w:ascii="Arial" w:hAnsi="Arial" w:cs="Arial"/>
                <w:sz w:val="20"/>
                <w:szCs w:val="20"/>
              </w:rPr>
              <w:t>August 2014</w:t>
            </w:r>
          </w:p>
        </w:tc>
        <w:tc>
          <w:tcPr>
            <w:tcW w:w="3780" w:type="dxa"/>
          </w:tcPr>
          <w:p w:rsidR="00CC5441" w:rsidRPr="00E54791" w:rsidRDefault="000A2F11" w:rsidP="00E54791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5479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Maintain and enhance</w:t>
            </w:r>
            <w:r w:rsidR="00176F2E" w:rsidRPr="00E5479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8F351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PT. Go Online Destination project</w:t>
            </w:r>
            <w:r w:rsidR="00176F2E" w:rsidRPr="00E5479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using</w:t>
            </w:r>
            <w:r w:rsidRPr="00E5479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7D2B82" w:rsidRPr="00E5479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jalan framework, which is </w:t>
            </w:r>
            <w:r w:rsidR="00147669" w:rsidRPr="00E5479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built above Struts 1 framework</w:t>
            </w:r>
            <w:r w:rsidR="00176F2E" w:rsidRPr="00E5479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. </w:t>
            </w:r>
          </w:p>
          <w:p w:rsidR="00516D77" w:rsidRPr="00E54791" w:rsidRDefault="00E54791" w:rsidP="00E54791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5479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Handle sales weekly report</w:t>
            </w:r>
            <w:r w:rsidR="00670DF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using MS Access and Oracle SQL</w:t>
            </w:r>
            <w:r w:rsidRPr="00E5479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BB0449" w:rsidRPr="00E5142E" w:rsidTr="00845131">
        <w:trPr>
          <w:trHeight w:val="231"/>
        </w:trPr>
        <w:tc>
          <w:tcPr>
            <w:tcW w:w="2178" w:type="dxa"/>
          </w:tcPr>
          <w:p w:rsidR="00BB0449" w:rsidRDefault="00BB0449" w:rsidP="00CF77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PT. Go Online Destination</w:t>
            </w:r>
          </w:p>
        </w:tc>
        <w:tc>
          <w:tcPr>
            <w:tcW w:w="1890" w:type="dxa"/>
          </w:tcPr>
          <w:p w:rsidR="00BB0449" w:rsidRDefault="00BB0449" w:rsidP="00CF77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Administrator</w:t>
            </w:r>
          </w:p>
        </w:tc>
        <w:tc>
          <w:tcPr>
            <w:tcW w:w="1620" w:type="dxa"/>
          </w:tcPr>
          <w:p w:rsidR="00BB0449" w:rsidRDefault="00BB0449" w:rsidP="00673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September 2014 </w:t>
            </w:r>
            <w:r w:rsidR="00673B9A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3B9A">
              <w:rPr>
                <w:rFonts w:ascii="Arial" w:hAnsi="Arial" w:cs="Arial"/>
                <w:sz w:val="20"/>
                <w:szCs w:val="20"/>
              </w:rPr>
              <w:t>July 2015</w:t>
            </w:r>
          </w:p>
        </w:tc>
        <w:tc>
          <w:tcPr>
            <w:tcW w:w="3780" w:type="dxa"/>
          </w:tcPr>
          <w:p w:rsidR="005A237A" w:rsidRDefault="005A237A" w:rsidP="00A77F6F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F3376A" w:rsidRPr="00E54791" w:rsidRDefault="00F3376A" w:rsidP="00E5479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5479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</w:t>
            </w:r>
            <w:r w:rsidR="005A237A" w:rsidRPr="00E5479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onitor </w:t>
            </w:r>
            <w:r w:rsidR="008A0C92" w:rsidRPr="00E5479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Oracle database</w:t>
            </w:r>
            <w:r w:rsidRPr="00E5479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performance</w:t>
            </w:r>
            <w:r w:rsidR="008A0C92" w:rsidRPr="00E5479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. </w:t>
            </w:r>
          </w:p>
          <w:p w:rsidR="005A237A" w:rsidRPr="00E54791" w:rsidRDefault="008A0C92" w:rsidP="00E5479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5479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Migrate Oracle database from 10g to 11g. </w:t>
            </w:r>
          </w:p>
          <w:p w:rsidR="00F3376A" w:rsidRPr="00CA7DDF" w:rsidRDefault="008159CF" w:rsidP="00CA7DD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5479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Make Oracle SQL queries for various </w:t>
            </w:r>
            <w:r w:rsidR="00B052B2" w:rsidRPr="00E5479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purposes, such as finance, customer reservation problems, etc</w:t>
            </w:r>
            <w:r w:rsidR="00B052B2" w:rsidRPr="00CA7DD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  <w:p w:rsidR="00B052B2" w:rsidRDefault="00475B75" w:rsidP="00E5479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5479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Develop MongoDB</w:t>
            </w:r>
            <w:r w:rsidR="003B074E" w:rsidRPr="00E5479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database schemas and queries</w:t>
            </w:r>
            <w:r w:rsidRPr="00E5479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for web mobile hotel application.</w:t>
            </w:r>
          </w:p>
          <w:p w:rsidR="00284B13" w:rsidRDefault="00284B13" w:rsidP="00E5479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Migrate Oracle schema to MongoDB schema for Pegipegi mobile app.</w:t>
            </w:r>
          </w:p>
          <w:p w:rsidR="00D10176" w:rsidRPr="00D10176" w:rsidRDefault="006A6618" w:rsidP="00D1017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5479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Handle sales weekly report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using MS Access and Oracle SQL</w:t>
            </w:r>
            <w:r w:rsidRPr="00E5479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D10176" w:rsidRPr="00E5142E" w:rsidTr="00845131">
        <w:trPr>
          <w:trHeight w:val="231"/>
        </w:trPr>
        <w:tc>
          <w:tcPr>
            <w:tcW w:w="2178" w:type="dxa"/>
          </w:tcPr>
          <w:p w:rsidR="00D10176" w:rsidRDefault="00D10176" w:rsidP="00D101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PT. Go Online Destination</w:t>
            </w:r>
          </w:p>
        </w:tc>
        <w:tc>
          <w:tcPr>
            <w:tcW w:w="1890" w:type="dxa"/>
          </w:tcPr>
          <w:p w:rsidR="00D10176" w:rsidRDefault="00D10176" w:rsidP="00D101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Analyst</w:t>
            </w:r>
          </w:p>
        </w:tc>
        <w:tc>
          <w:tcPr>
            <w:tcW w:w="1620" w:type="dxa"/>
          </w:tcPr>
          <w:p w:rsidR="00D10176" w:rsidRDefault="00D10176" w:rsidP="00D101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August 2015 – Present</w:t>
            </w:r>
          </w:p>
        </w:tc>
        <w:tc>
          <w:tcPr>
            <w:tcW w:w="3780" w:type="dxa"/>
          </w:tcPr>
          <w:p w:rsidR="00D10176" w:rsidRDefault="009264CA" w:rsidP="00D1017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Automate </w:t>
            </w:r>
            <w:r w:rsidR="00484A5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online marketing bidding using Python script for advertising, such as: TripAdvisor</w:t>
            </w:r>
            <w:r w:rsidR="004E1A3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 Google Dynamic Remarketing, Criteo</w:t>
            </w:r>
            <w:r w:rsidR="00E14B7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 Trivago.</w:t>
            </w:r>
          </w:p>
          <w:p w:rsidR="004E1A37" w:rsidRDefault="00504509" w:rsidP="00D1017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Pegipegi attraction data content management</w:t>
            </w:r>
            <w:r w:rsidR="0003473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: crawling from some sources such as Tripadvisor, cleaning data, designing table</w:t>
            </w:r>
            <w:r w:rsidR="005B6D4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</w:t>
            </w:r>
            <w:r w:rsidR="0003473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 and </w:t>
            </w:r>
            <w:r w:rsidR="00162C6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inserting to DB.</w:t>
            </w:r>
          </w:p>
          <w:p w:rsidR="002F6788" w:rsidRDefault="00E14B74" w:rsidP="00D1017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Impl</w:t>
            </w:r>
            <w:r w:rsidR="00BC3E3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ement Google Tag Manager to track </w:t>
            </w:r>
            <w:r w:rsidR="00AF452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customer behavior </w:t>
            </w:r>
            <w:r w:rsidR="000E31D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payment page in Google Analytics.</w:t>
            </w:r>
          </w:p>
          <w:p w:rsidR="003A02BD" w:rsidRDefault="003A02BD" w:rsidP="00D1017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5479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SQL queries for various purposes, such as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offline marketing, online marketing, and sales.</w:t>
            </w:r>
          </w:p>
          <w:p w:rsidR="00293BE1" w:rsidRDefault="00A34520" w:rsidP="00D1017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Working with Google Analytics</w:t>
            </w:r>
            <w:r w:rsidR="00F24E3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and Big Query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data to send </w:t>
            </w:r>
            <w:r w:rsidR="005477C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daily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personalized email data to customer</w:t>
            </w:r>
            <w:r w:rsidR="00AD4E8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using CRM strategy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  <w:p w:rsidR="007F7925" w:rsidRDefault="00340ECF" w:rsidP="00D1017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Finish Machine Learning coursera by Andrew Ng.</w:t>
            </w:r>
          </w:p>
          <w:p w:rsidR="00403C64" w:rsidRDefault="00403C64" w:rsidP="00D1017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Implement payment</w:t>
            </w:r>
            <w:r w:rsidR="0036651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pattern anomaly detection using Gaussian distribution.</w:t>
            </w:r>
          </w:p>
          <w:p w:rsidR="00D5391A" w:rsidRPr="00D10176" w:rsidRDefault="00D5391A" w:rsidP="00D1017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Implement AB testing for high season email campaign.</w:t>
            </w:r>
            <w:bookmarkStart w:id="0" w:name="_GoBack"/>
            <w:bookmarkEnd w:id="0"/>
          </w:p>
        </w:tc>
      </w:tr>
    </w:tbl>
    <w:p w:rsidR="00F22133" w:rsidRDefault="00F22133">
      <w:pPr>
        <w:rPr>
          <w:rFonts w:ascii="Verdana" w:hAnsi="Verdana"/>
          <w:sz w:val="28"/>
          <w:szCs w:val="20"/>
        </w:rPr>
      </w:pPr>
    </w:p>
    <w:p w:rsidR="008308FB" w:rsidRDefault="008308FB">
      <w:pPr>
        <w:rPr>
          <w:rFonts w:ascii="Verdana" w:hAnsi="Verdana"/>
          <w:sz w:val="28"/>
          <w:szCs w:val="20"/>
        </w:rPr>
      </w:pPr>
    </w:p>
    <w:p w:rsidR="00162D7E" w:rsidRDefault="00162D7E">
      <w:pPr>
        <w:rPr>
          <w:rFonts w:ascii="Verdana" w:hAnsi="Verdana"/>
          <w:sz w:val="28"/>
          <w:szCs w:val="20"/>
        </w:rPr>
      </w:pPr>
    </w:p>
    <w:p w:rsidR="00162D7E" w:rsidRDefault="00162D7E">
      <w:pPr>
        <w:rPr>
          <w:rFonts w:ascii="Verdana" w:hAnsi="Verdana"/>
          <w:sz w:val="28"/>
          <w:szCs w:val="20"/>
        </w:rPr>
      </w:pPr>
    </w:p>
    <w:p w:rsidR="00445600" w:rsidRDefault="00445600">
      <w:pPr>
        <w:rPr>
          <w:rFonts w:ascii="Verdana" w:hAnsi="Verdana"/>
          <w:sz w:val="28"/>
          <w:szCs w:val="20"/>
        </w:rPr>
      </w:pPr>
    </w:p>
    <w:p w:rsidR="00445600" w:rsidRDefault="00445600">
      <w:pPr>
        <w:rPr>
          <w:rFonts w:ascii="Verdana" w:hAnsi="Verdana"/>
          <w:sz w:val="28"/>
          <w:szCs w:val="20"/>
        </w:rPr>
      </w:pPr>
    </w:p>
    <w:p w:rsidR="00445600" w:rsidRDefault="00445600">
      <w:pPr>
        <w:rPr>
          <w:rFonts w:ascii="Verdana" w:hAnsi="Verdana"/>
          <w:sz w:val="28"/>
          <w:szCs w:val="20"/>
        </w:rPr>
      </w:pPr>
    </w:p>
    <w:p w:rsidR="008308FB" w:rsidRDefault="008308FB">
      <w:pPr>
        <w:rPr>
          <w:rFonts w:ascii="Verdana" w:hAnsi="Verdana"/>
          <w:sz w:val="28"/>
          <w:szCs w:val="20"/>
        </w:rPr>
      </w:pPr>
    </w:p>
    <w:tbl>
      <w:tblPr>
        <w:tblStyle w:val="TableGrid3"/>
        <w:tblpPr w:leftFromText="180" w:rightFromText="180" w:vertAnchor="text" w:horzAnchor="margin" w:tblpY="200"/>
        <w:tblW w:w="9468" w:type="dxa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1890"/>
        <w:gridCol w:w="1620"/>
        <w:gridCol w:w="3780"/>
      </w:tblGrid>
      <w:tr w:rsidR="00110E56" w:rsidRPr="00E5142E" w:rsidTr="00845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tcW w:w="9468" w:type="dxa"/>
            <w:gridSpan w:val="4"/>
            <w:tcBorders>
              <w:bottom w:val="none" w:sz="0" w:space="0" w:color="auto"/>
            </w:tcBorders>
          </w:tcPr>
          <w:p w:rsidR="00110E56" w:rsidRPr="00E5142E" w:rsidRDefault="00C84CA8" w:rsidP="0067339A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Freelancer</w:t>
            </w:r>
            <w:r w:rsidR="00110E56">
              <w:rPr>
                <w:rFonts w:ascii="Verdana" w:hAnsi="Verdana"/>
                <w:sz w:val="28"/>
                <w:szCs w:val="28"/>
              </w:rPr>
              <w:t xml:space="preserve"> Experience</w:t>
            </w:r>
          </w:p>
        </w:tc>
      </w:tr>
      <w:tr w:rsidR="00110E56" w:rsidRPr="00E5142E" w:rsidTr="00845131">
        <w:trPr>
          <w:trHeight w:val="231"/>
        </w:trPr>
        <w:tc>
          <w:tcPr>
            <w:tcW w:w="2178" w:type="dxa"/>
          </w:tcPr>
          <w:p w:rsidR="00110E56" w:rsidRPr="0051609A" w:rsidRDefault="00110E56" w:rsidP="006733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609A">
              <w:rPr>
                <w:rFonts w:ascii="Arial" w:hAnsi="Arial" w:cs="Arial"/>
                <w:b/>
                <w:sz w:val="20"/>
                <w:szCs w:val="20"/>
              </w:rPr>
              <w:t>Place</w:t>
            </w:r>
            <w:r w:rsidR="001537DB">
              <w:rPr>
                <w:rFonts w:ascii="Arial" w:hAnsi="Arial" w:cs="Arial"/>
                <w:b/>
                <w:sz w:val="20"/>
                <w:szCs w:val="20"/>
              </w:rPr>
              <w:t>/ Project</w:t>
            </w:r>
          </w:p>
        </w:tc>
        <w:tc>
          <w:tcPr>
            <w:tcW w:w="1890" w:type="dxa"/>
          </w:tcPr>
          <w:p w:rsidR="00110E56" w:rsidRPr="0051609A" w:rsidRDefault="00E42927" w:rsidP="006733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Programming Language/ Framework</w:t>
            </w:r>
            <w:r w:rsidR="000A2D56">
              <w:rPr>
                <w:rFonts w:ascii="Arial" w:hAnsi="Arial" w:cs="Arial"/>
                <w:b/>
                <w:sz w:val="20"/>
                <w:szCs w:val="20"/>
              </w:rPr>
              <w:t xml:space="preserve"> Used</w:t>
            </w:r>
          </w:p>
        </w:tc>
        <w:tc>
          <w:tcPr>
            <w:tcW w:w="1620" w:type="dxa"/>
          </w:tcPr>
          <w:p w:rsidR="00110E56" w:rsidRPr="0051609A" w:rsidRDefault="00110E56" w:rsidP="006733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609A">
              <w:rPr>
                <w:rFonts w:ascii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3780" w:type="dxa"/>
          </w:tcPr>
          <w:p w:rsidR="00110E56" w:rsidRPr="0051609A" w:rsidRDefault="00110E56" w:rsidP="006733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609A">
              <w:rPr>
                <w:rFonts w:ascii="Arial" w:hAnsi="Arial" w:cs="Arial"/>
                <w:b/>
                <w:sz w:val="20"/>
                <w:szCs w:val="20"/>
              </w:rPr>
              <w:t>Detail</w:t>
            </w:r>
          </w:p>
        </w:tc>
      </w:tr>
      <w:tr w:rsidR="00110E56" w:rsidRPr="00E5142E" w:rsidTr="00845131">
        <w:trPr>
          <w:trHeight w:val="231"/>
        </w:trPr>
        <w:tc>
          <w:tcPr>
            <w:tcW w:w="2178" w:type="dxa"/>
          </w:tcPr>
          <w:p w:rsidR="00110E56" w:rsidRDefault="005244C0" w:rsidP="006733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Thinkwinetrade.com</w:t>
            </w:r>
            <w:r w:rsidR="001A0BD8">
              <w:rPr>
                <w:rFonts w:ascii="Arial" w:hAnsi="Arial" w:cs="Arial"/>
                <w:sz w:val="20"/>
                <w:szCs w:val="20"/>
              </w:rPr>
              <w:t>, France</w:t>
            </w:r>
            <w:r w:rsidR="00055E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</w:tcPr>
          <w:p w:rsidR="00110E56" w:rsidRDefault="005244C0" w:rsidP="006733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Opencart, Odoo</w:t>
            </w:r>
          </w:p>
        </w:tc>
        <w:tc>
          <w:tcPr>
            <w:tcW w:w="1620" w:type="dxa"/>
          </w:tcPr>
          <w:p w:rsidR="00110E56" w:rsidRDefault="001A0BD8" w:rsidP="006733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November 2015 – January</w:t>
            </w:r>
            <w:r w:rsidR="00110E56">
              <w:rPr>
                <w:rFonts w:ascii="Arial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80" w:type="dxa"/>
          </w:tcPr>
          <w:p w:rsidR="00110E56" w:rsidRDefault="001A0BD8" w:rsidP="006733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Synchronize data from Opencart MySQL to Odoo PostgreSQL. </w:t>
            </w:r>
            <w:r w:rsidR="000741CB">
              <w:rPr>
                <w:rFonts w:ascii="Arial" w:hAnsi="Arial" w:cs="Arial"/>
                <w:sz w:val="20"/>
                <w:szCs w:val="20"/>
              </w:rPr>
              <w:t>Thinkwinetrade has a project introducing Odoo as accounting automation.</w:t>
            </w:r>
          </w:p>
        </w:tc>
      </w:tr>
      <w:tr w:rsidR="00110E56" w:rsidRPr="00E5142E" w:rsidTr="00845131">
        <w:trPr>
          <w:trHeight w:val="231"/>
        </w:trPr>
        <w:tc>
          <w:tcPr>
            <w:tcW w:w="2178" w:type="dxa"/>
          </w:tcPr>
          <w:p w:rsidR="00110E56" w:rsidRDefault="001537DB" w:rsidP="006733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 rate system, Dominican Rep</w:t>
            </w:r>
            <w:r w:rsidR="00055E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</w:tcPr>
          <w:p w:rsidR="00110E56" w:rsidRDefault="001537DB" w:rsidP="006733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Python, SQLAlchemy</w:t>
            </w:r>
          </w:p>
        </w:tc>
        <w:tc>
          <w:tcPr>
            <w:tcW w:w="1620" w:type="dxa"/>
          </w:tcPr>
          <w:p w:rsidR="00110E56" w:rsidRDefault="001537DB" w:rsidP="00C765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November 2015</w:t>
            </w:r>
          </w:p>
        </w:tc>
        <w:tc>
          <w:tcPr>
            <w:tcW w:w="3780" w:type="dxa"/>
          </w:tcPr>
          <w:p w:rsidR="00110E56" w:rsidRDefault="001537DB" w:rsidP="001537DB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1537DB">
              <w:rPr>
                <w:rFonts w:ascii="Arial" w:hAnsi="Arial" w:cs="Arial"/>
                <w:sz w:val="20"/>
                <w:szCs w:val="20"/>
              </w:rPr>
              <w:t>Design and create a database with rates per country and prefix phone number.</w:t>
            </w:r>
          </w:p>
          <w:p w:rsidR="001537DB" w:rsidRDefault="001537DB" w:rsidP="001537DB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1537DB">
              <w:rPr>
                <w:rFonts w:ascii="Arial" w:hAnsi="Arial" w:cs="Arial"/>
                <w:sz w:val="20"/>
                <w:szCs w:val="20"/>
              </w:rPr>
              <w:t>Create an script that will fetch sms price from a *xls* file from https://www.nexmo.com/pricing/ using the outbound prices.</w:t>
            </w:r>
          </w:p>
          <w:p w:rsidR="001537DB" w:rsidRDefault="001537DB" w:rsidP="001537DB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1537DB">
              <w:rPr>
                <w:rFonts w:ascii="Arial" w:hAnsi="Arial" w:cs="Arial"/>
                <w:sz w:val="20"/>
                <w:szCs w:val="20"/>
              </w:rPr>
              <w:t>The script will receive only one float parameter called profit.</w:t>
            </w:r>
          </w:p>
          <w:p w:rsidR="001537DB" w:rsidRDefault="001537DB" w:rsidP="001537DB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1537DB">
              <w:rPr>
                <w:rFonts w:ascii="Arial" w:hAnsi="Arial" w:cs="Arial"/>
                <w:sz w:val="20"/>
                <w:szCs w:val="20"/>
              </w:rPr>
              <w:t>Set the rate for all the phone numbers prefix in one country as the max rate for carriers in the country plus the profit.</w:t>
            </w:r>
          </w:p>
          <w:p w:rsidR="001537DB" w:rsidRPr="001537DB" w:rsidRDefault="001537DB" w:rsidP="001537DB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1537DB">
              <w:rPr>
                <w:rFonts w:ascii="Arial" w:hAnsi="Arial" w:cs="Arial"/>
                <w:sz w:val="20"/>
                <w:szCs w:val="20"/>
              </w:rPr>
              <w:t>Create a function that given a phone number will calculate the rate.</w:t>
            </w:r>
          </w:p>
        </w:tc>
      </w:tr>
      <w:tr w:rsidR="00110E56" w:rsidRPr="00E5142E" w:rsidTr="00845131">
        <w:trPr>
          <w:trHeight w:val="231"/>
        </w:trPr>
        <w:tc>
          <w:tcPr>
            <w:tcW w:w="2178" w:type="dxa"/>
          </w:tcPr>
          <w:p w:rsidR="00110E56" w:rsidRDefault="009A4D74" w:rsidP="006733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Belajarkanji</w:t>
            </w:r>
          </w:p>
        </w:tc>
        <w:tc>
          <w:tcPr>
            <w:tcW w:w="1890" w:type="dxa"/>
          </w:tcPr>
          <w:p w:rsidR="00110E56" w:rsidRDefault="009A4D74" w:rsidP="006733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MySQL</w:t>
            </w:r>
            <w:r w:rsidR="00CD0A30">
              <w:rPr>
                <w:rFonts w:ascii="Arial" w:hAnsi="Arial" w:cs="Arial"/>
                <w:sz w:val="20"/>
                <w:szCs w:val="20"/>
              </w:rPr>
              <w:t>, PHP</w:t>
            </w:r>
          </w:p>
        </w:tc>
        <w:tc>
          <w:tcPr>
            <w:tcW w:w="1620" w:type="dxa"/>
          </w:tcPr>
          <w:p w:rsidR="00110E56" w:rsidRDefault="00860A08" w:rsidP="009017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January 2012 – </w:t>
            </w:r>
            <w:r w:rsidR="009017A8"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3780" w:type="dxa"/>
          </w:tcPr>
          <w:p w:rsidR="00110E56" w:rsidRDefault="00A768C9" w:rsidP="006733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Insertion and maintenance thousands of Kanji data.</w:t>
            </w:r>
            <w:r w:rsidR="001E3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2C4C">
              <w:rPr>
                <w:rFonts w:ascii="Arial" w:hAnsi="Arial" w:cs="Arial"/>
                <w:sz w:val="20"/>
                <w:szCs w:val="20"/>
              </w:rPr>
              <w:t>Adjusting the Kanji e-book based on the database</w:t>
            </w:r>
            <w:r w:rsidR="00733914">
              <w:rPr>
                <w:rFonts w:ascii="Arial" w:hAnsi="Arial" w:cs="Arial"/>
                <w:sz w:val="20"/>
                <w:szCs w:val="20"/>
              </w:rPr>
              <w:t xml:space="preserve"> for sold</w:t>
            </w:r>
            <w:r w:rsidR="00232C4C">
              <w:rPr>
                <w:rFonts w:ascii="Arial" w:hAnsi="Arial" w:cs="Arial"/>
                <w:sz w:val="20"/>
                <w:szCs w:val="20"/>
              </w:rPr>
              <w:t>.</w:t>
            </w:r>
            <w:r w:rsidR="00A77F6F">
              <w:rPr>
                <w:rFonts w:ascii="Arial" w:hAnsi="Arial" w:cs="Arial"/>
                <w:sz w:val="20"/>
                <w:szCs w:val="20"/>
              </w:rPr>
              <w:t xml:space="preserve"> Content writer.</w:t>
            </w:r>
          </w:p>
        </w:tc>
      </w:tr>
    </w:tbl>
    <w:p w:rsidR="00B3169A" w:rsidRPr="00845131" w:rsidRDefault="00B3169A">
      <w:pPr>
        <w:rPr>
          <w:rFonts w:ascii="Verdana" w:hAnsi="Verdana"/>
        </w:rPr>
      </w:pPr>
    </w:p>
    <w:tbl>
      <w:tblPr>
        <w:tblStyle w:val="TableGrid3"/>
        <w:tblpPr w:leftFromText="180" w:rightFromText="180" w:vertAnchor="text" w:horzAnchor="margin" w:tblpY="200"/>
        <w:tblW w:w="0" w:type="auto"/>
        <w:tblLayout w:type="fixed"/>
        <w:tblLook w:val="04A0" w:firstRow="1" w:lastRow="0" w:firstColumn="1" w:lastColumn="0" w:noHBand="0" w:noVBand="1"/>
      </w:tblPr>
      <w:tblGrid>
        <w:gridCol w:w="9180"/>
      </w:tblGrid>
      <w:tr w:rsidR="00AF58DA" w:rsidRPr="00E5142E" w:rsidTr="00D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tcW w:w="9180" w:type="dxa"/>
          </w:tcPr>
          <w:p w:rsidR="00AF58DA" w:rsidRPr="00E5142E" w:rsidRDefault="00B968A1" w:rsidP="00DF7B9A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Certification</w:t>
            </w:r>
          </w:p>
        </w:tc>
      </w:tr>
      <w:tr w:rsidR="00AF58DA" w:rsidRPr="00E5142E" w:rsidTr="00DF7B9A">
        <w:trPr>
          <w:trHeight w:val="231"/>
        </w:trPr>
        <w:tc>
          <w:tcPr>
            <w:tcW w:w="9180" w:type="dxa"/>
          </w:tcPr>
          <w:p w:rsidR="00AF58DA" w:rsidRPr="00390E42" w:rsidRDefault="0097132E" w:rsidP="00DF7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Oracle Associate Certification 11g</w:t>
            </w:r>
          </w:p>
        </w:tc>
      </w:tr>
    </w:tbl>
    <w:p w:rsidR="00BC770D" w:rsidRDefault="00BC770D" w:rsidP="009C26D1">
      <w:pPr>
        <w:rPr>
          <w:rFonts w:ascii="Verdana" w:hAnsi="Verdana"/>
          <w:sz w:val="12"/>
          <w:szCs w:val="20"/>
        </w:rPr>
      </w:pPr>
    </w:p>
    <w:p w:rsidR="00BC770D" w:rsidRDefault="00BC770D" w:rsidP="009C26D1">
      <w:pPr>
        <w:rPr>
          <w:rFonts w:ascii="Verdana" w:hAnsi="Verdana"/>
          <w:sz w:val="12"/>
          <w:szCs w:val="20"/>
        </w:rPr>
      </w:pPr>
    </w:p>
    <w:p w:rsidR="00BC770D" w:rsidRDefault="00BC770D" w:rsidP="009C26D1">
      <w:pPr>
        <w:rPr>
          <w:rFonts w:ascii="Verdana" w:hAnsi="Verdana"/>
          <w:sz w:val="12"/>
          <w:szCs w:val="20"/>
        </w:rPr>
      </w:pPr>
    </w:p>
    <w:tbl>
      <w:tblPr>
        <w:tblStyle w:val="TableGrid3"/>
        <w:tblpPr w:leftFromText="180" w:rightFromText="180" w:vertAnchor="text" w:horzAnchor="margin" w:tblpY="144"/>
        <w:tblW w:w="0" w:type="auto"/>
        <w:tblLayout w:type="fixed"/>
        <w:tblLook w:val="04A0" w:firstRow="1" w:lastRow="0" w:firstColumn="1" w:lastColumn="0" w:noHBand="0" w:noVBand="1"/>
      </w:tblPr>
      <w:tblGrid>
        <w:gridCol w:w="4590"/>
        <w:gridCol w:w="4590"/>
      </w:tblGrid>
      <w:tr w:rsidR="00A12FE1" w:rsidRPr="00E5142E" w:rsidTr="006C0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0" w:type="dxa"/>
            <w:gridSpan w:val="2"/>
          </w:tcPr>
          <w:p w:rsidR="00A12FE1" w:rsidRPr="007C3359" w:rsidRDefault="00A21073" w:rsidP="006C06A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Language Skillset</w:t>
            </w:r>
          </w:p>
        </w:tc>
      </w:tr>
      <w:tr w:rsidR="00A21073" w:rsidRPr="00E5142E" w:rsidTr="000027B0">
        <w:tc>
          <w:tcPr>
            <w:tcW w:w="4590" w:type="dxa"/>
          </w:tcPr>
          <w:p w:rsidR="00A21073" w:rsidRPr="0070552D" w:rsidRDefault="00A21073" w:rsidP="006C06AA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Indonesian</w:t>
            </w:r>
          </w:p>
        </w:tc>
        <w:tc>
          <w:tcPr>
            <w:tcW w:w="4590" w:type="dxa"/>
          </w:tcPr>
          <w:p w:rsidR="00A21073" w:rsidRPr="0070552D" w:rsidRDefault="00A21073" w:rsidP="006C06AA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Native</w:t>
            </w:r>
          </w:p>
        </w:tc>
      </w:tr>
      <w:tr w:rsidR="00A21073" w:rsidRPr="00E5142E" w:rsidTr="000027B0">
        <w:tc>
          <w:tcPr>
            <w:tcW w:w="4590" w:type="dxa"/>
          </w:tcPr>
          <w:p w:rsidR="00A21073" w:rsidRDefault="00A21073" w:rsidP="006C06AA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</w:t>
            </w:r>
          </w:p>
        </w:tc>
        <w:tc>
          <w:tcPr>
            <w:tcW w:w="4590" w:type="dxa"/>
          </w:tcPr>
          <w:p w:rsidR="00A21073" w:rsidRDefault="00A21073" w:rsidP="003723CE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TOEIC </w:t>
            </w:r>
            <w:r w:rsidR="003723CE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score 800</w:t>
            </w:r>
            <w:r w:rsidR="003723C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21073" w:rsidRPr="00E5142E" w:rsidTr="000027B0">
        <w:tc>
          <w:tcPr>
            <w:tcW w:w="4590" w:type="dxa"/>
          </w:tcPr>
          <w:p w:rsidR="00A21073" w:rsidRDefault="00A21073" w:rsidP="006C06AA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Mandarin</w:t>
            </w:r>
          </w:p>
        </w:tc>
        <w:tc>
          <w:tcPr>
            <w:tcW w:w="4590" w:type="dxa"/>
          </w:tcPr>
          <w:p w:rsidR="00A21073" w:rsidRDefault="003723CE" w:rsidP="006C06AA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HSK 4 (</w:t>
            </w:r>
            <w:r w:rsidR="00A21073">
              <w:rPr>
                <w:rFonts w:ascii="Arial" w:hAnsi="Arial" w:cs="Arial"/>
                <w:sz w:val="20"/>
                <w:szCs w:val="20"/>
              </w:rPr>
              <w:t>score 277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A12FE1" w:rsidRDefault="00A12FE1" w:rsidP="009C26D1">
      <w:pPr>
        <w:rPr>
          <w:rFonts w:ascii="Verdana" w:hAnsi="Verdana"/>
          <w:sz w:val="12"/>
          <w:szCs w:val="20"/>
        </w:rPr>
      </w:pPr>
    </w:p>
    <w:p w:rsidR="00D6529C" w:rsidRPr="00CB333B" w:rsidRDefault="00D6529C" w:rsidP="00AD7145"/>
    <w:sectPr w:rsidR="00D6529C" w:rsidRPr="00CB333B" w:rsidSect="004E292C">
      <w:pgSz w:w="12242" w:h="15842" w:code="1"/>
      <w:pgMar w:top="1077" w:right="1361" w:bottom="1077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706" w:rsidRDefault="00447706">
      <w:r>
        <w:separator/>
      </w:r>
    </w:p>
  </w:endnote>
  <w:endnote w:type="continuationSeparator" w:id="0">
    <w:p w:rsidR="00447706" w:rsidRDefault="00447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706" w:rsidRDefault="00447706">
      <w:r>
        <w:separator/>
      </w:r>
    </w:p>
  </w:footnote>
  <w:footnote w:type="continuationSeparator" w:id="0">
    <w:p w:rsidR="00447706" w:rsidRDefault="00447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87E5E"/>
    <w:multiLevelType w:val="hybridMultilevel"/>
    <w:tmpl w:val="19B22A7A"/>
    <w:lvl w:ilvl="0" w:tplc="CDB4FF0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35ACB"/>
    <w:multiLevelType w:val="hybridMultilevel"/>
    <w:tmpl w:val="F13AC6B6"/>
    <w:lvl w:ilvl="0" w:tplc="D890A53C">
      <w:start w:val="1"/>
      <w:numFmt w:val="bullet"/>
      <w:lvlText w:val="٭"/>
      <w:lvlJc w:val="left"/>
      <w:pPr>
        <w:tabs>
          <w:tab w:val="num" w:pos="1092"/>
        </w:tabs>
        <w:ind w:left="12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2">
    <w:nsid w:val="0ED075B3"/>
    <w:multiLevelType w:val="hybridMultilevel"/>
    <w:tmpl w:val="FAB817E6"/>
    <w:lvl w:ilvl="0" w:tplc="53344D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1024B"/>
    <w:multiLevelType w:val="hybridMultilevel"/>
    <w:tmpl w:val="3A0C2F16"/>
    <w:lvl w:ilvl="0" w:tplc="DD06F40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173D264B"/>
    <w:multiLevelType w:val="multilevel"/>
    <w:tmpl w:val="145434B8"/>
    <w:lvl w:ilvl="0">
      <w:start w:val="1"/>
      <w:numFmt w:val="bullet"/>
      <w:lvlText w:val="٭"/>
      <w:lvlJc w:val="left"/>
      <w:pPr>
        <w:tabs>
          <w:tab w:val="num" w:pos="432"/>
        </w:tabs>
        <w:ind w:left="57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65754B"/>
    <w:multiLevelType w:val="hybridMultilevel"/>
    <w:tmpl w:val="EB5A6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AF0C2D"/>
    <w:multiLevelType w:val="hybridMultilevel"/>
    <w:tmpl w:val="72F24C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8091A81"/>
    <w:multiLevelType w:val="hybridMultilevel"/>
    <w:tmpl w:val="FF1A0C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7F07C6"/>
    <w:multiLevelType w:val="hybridMultilevel"/>
    <w:tmpl w:val="DD2685C4"/>
    <w:lvl w:ilvl="0" w:tplc="67CECF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3908EE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DE6632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654DA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BB20FE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66420F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5FA72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FE1FB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9B2EBEB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73C2F2A"/>
    <w:multiLevelType w:val="hybridMultilevel"/>
    <w:tmpl w:val="B2C49CF8"/>
    <w:lvl w:ilvl="0" w:tplc="FC30884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0A958F8"/>
    <w:multiLevelType w:val="hybridMultilevel"/>
    <w:tmpl w:val="119E5F6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4902F9"/>
    <w:multiLevelType w:val="hybridMultilevel"/>
    <w:tmpl w:val="52A05400"/>
    <w:lvl w:ilvl="0" w:tplc="D890A53C">
      <w:start w:val="1"/>
      <w:numFmt w:val="bullet"/>
      <w:lvlText w:val="٭"/>
      <w:lvlJc w:val="left"/>
      <w:pPr>
        <w:tabs>
          <w:tab w:val="num" w:pos="432"/>
        </w:tabs>
        <w:ind w:left="57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330272C"/>
    <w:multiLevelType w:val="hybridMultilevel"/>
    <w:tmpl w:val="03042984"/>
    <w:lvl w:ilvl="0" w:tplc="704219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CC89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216E7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3D49D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10BF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CA71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1AA67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EA92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E45B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945A15"/>
    <w:multiLevelType w:val="hybridMultilevel"/>
    <w:tmpl w:val="5FD83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FD1483"/>
    <w:multiLevelType w:val="hybridMultilevel"/>
    <w:tmpl w:val="353226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B005AB"/>
    <w:multiLevelType w:val="hybridMultilevel"/>
    <w:tmpl w:val="7EE21496"/>
    <w:lvl w:ilvl="0" w:tplc="02B8C0DA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D363BA9"/>
    <w:multiLevelType w:val="hybridMultilevel"/>
    <w:tmpl w:val="145434B8"/>
    <w:lvl w:ilvl="0" w:tplc="D890A53C">
      <w:start w:val="1"/>
      <w:numFmt w:val="bullet"/>
      <w:lvlText w:val="٭"/>
      <w:lvlJc w:val="left"/>
      <w:pPr>
        <w:tabs>
          <w:tab w:val="num" w:pos="432"/>
        </w:tabs>
        <w:ind w:left="57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F824B3"/>
    <w:multiLevelType w:val="hybridMultilevel"/>
    <w:tmpl w:val="5F14F4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2CB6161"/>
    <w:multiLevelType w:val="hybridMultilevel"/>
    <w:tmpl w:val="29FE4A84"/>
    <w:lvl w:ilvl="0" w:tplc="FC30884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8D44D28"/>
    <w:multiLevelType w:val="hybridMultilevel"/>
    <w:tmpl w:val="D312FD7E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6A4F1499"/>
    <w:multiLevelType w:val="hybridMultilevel"/>
    <w:tmpl w:val="4CACFB08"/>
    <w:lvl w:ilvl="0" w:tplc="0421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2763ED"/>
    <w:multiLevelType w:val="hybridMultilevel"/>
    <w:tmpl w:val="AE440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4FC4ADF"/>
    <w:multiLevelType w:val="hybridMultilevel"/>
    <w:tmpl w:val="00B8061E"/>
    <w:lvl w:ilvl="0" w:tplc="89B6B2B2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8A1AB7"/>
    <w:multiLevelType w:val="hybridMultilevel"/>
    <w:tmpl w:val="19C04EBA"/>
    <w:lvl w:ilvl="0" w:tplc="A86E16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E4FDF"/>
    <w:multiLevelType w:val="multilevel"/>
    <w:tmpl w:val="52A05400"/>
    <w:lvl w:ilvl="0">
      <w:start w:val="1"/>
      <w:numFmt w:val="bullet"/>
      <w:lvlText w:val="٭"/>
      <w:lvlJc w:val="left"/>
      <w:pPr>
        <w:tabs>
          <w:tab w:val="num" w:pos="432"/>
        </w:tabs>
        <w:ind w:left="57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B03CDE"/>
    <w:multiLevelType w:val="hybridMultilevel"/>
    <w:tmpl w:val="277C4A30"/>
    <w:lvl w:ilvl="0" w:tplc="8FBA4BF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21"/>
  </w:num>
  <w:num w:numId="5">
    <w:abstractNumId w:val="1"/>
  </w:num>
  <w:num w:numId="6">
    <w:abstractNumId w:val="16"/>
  </w:num>
  <w:num w:numId="7">
    <w:abstractNumId w:val="4"/>
  </w:num>
  <w:num w:numId="8">
    <w:abstractNumId w:val="14"/>
  </w:num>
  <w:num w:numId="9">
    <w:abstractNumId w:val="11"/>
  </w:num>
  <w:num w:numId="10">
    <w:abstractNumId w:val="24"/>
  </w:num>
  <w:num w:numId="11">
    <w:abstractNumId w:val="17"/>
  </w:num>
  <w:num w:numId="12">
    <w:abstractNumId w:val="6"/>
  </w:num>
  <w:num w:numId="13">
    <w:abstractNumId w:val="7"/>
  </w:num>
  <w:num w:numId="14">
    <w:abstractNumId w:val="20"/>
  </w:num>
  <w:num w:numId="15">
    <w:abstractNumId w:val="0"/>
  </w:num>
  <w:num w:numId="16">
    <w:abstractNumId w:val="22"/>
  </w:num>
  <w:num w:numId="17">
    <w:abstractNumId w:val="25"/>
  </w:num>
  <w:num w:numId="18">
    <w:abstractNumId w:val="23"/>
  </w:num>
  <w:num w:numId="19">
    <w:abstractNumId w:val="15"/>
  </w:num>
  <w:num w:numId="20">
    <w:abstractNumId w:val="2"/>
  </w:num>
  <w:num w:numId="21">
    <w:abstractNumId w:val="19"/>
  </w:num>
  <w:num w:numId="22">
    <w:abstractNumId w:val="10"/>
  </w:num>
  <w:num w:numId="23">
    <w:abstractNumId w:val="13"/>
  </w:num>
  <w:num w:numId="24">
    <w:abstractNumId w:val="3"/>
  </w:num>
  <w:num w:numId="25">
    <w:abstractNumId w:val="9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7AEB"/>
    <w:rsid w:val="000030B2"/>
    <w:rsid w:val="00004646"/>
    <w:rsid w:val="00006145"/>
    <w:rsid w:val="00012E4B"/>
    <w:rsid w:val="000209AA"/>
    <w:rsid w:val="00024113"/>
    <w:rsid w:val="00034735"/>
    <w:rsid w:val="000363EB"/>
    <w:rsid w:val="0003686D"/>
    <w:rsid w:val="0004356D"/>
    <w:rsid w:val="00047CB7"/>
    <w:rsid w:val="00055E0B"/>
    <w:rsid w:val="000623C2"/>
    <w:rsid w:val="00065E13"/>
    <w:rsid w:val="00072299"/>
    <w:rsid w:val="00073E53"/>
    <w:rsid w:val="000741CB"/>
    <w:rsid w:val="00090FFA"/>
    <w:rsid w:val="00094162"/>
    <w:rsid w:val="000956CC"/>
    <w:rsid w:val="00097A1B"/>
    <w:rsid w:val="00097FDB"/>
    <w:rsid w:val="000A2D56"/>
    <w:rsid w:val="000A2F11"/>
    <w:rsid w:val="000A53AD"/>
    <w:rsid w:val="000A6347"/>
    <w:rsid w:val="000A688A"/>
    <w:rsid w:val="000B2FCE"/>
    <w:rsid w:val="000C3E3E"/>
    <w:rsid w:val="000C7405"/>
    <w:rsid w:val="000D3B68"/>
    <w:rsid w:val="000D7665"/>
    <w:rsid w:val="000D7E09"/>
    <w:rsid w:val="000E0908"/>
    <w:rsid w:val="000E256D"/>
    <w:rsid w:val="000E2834"/>
    <w:rsid w:val="000E31D1"/>
    <w:rsid w:val="000E41BA"/>
    <w:rsid w:val="000F0689"/>
    <w:rsid w:val="000F6A48"/>
    <w:rsid w:val="001062BE"/>
    <w:rsid w:val="00110E56"/>
    <w:rsid w:val="00116757"/>
    <w:rsid w:val="00126998"/>
    <w:rsid w:val="00131282"/>
    <w:rsid w:val="00132BA9"/>
    <w:rsid w:val="00137EB9"/>
    <w:rsid w:val="00140B62"/>
    <w:rsid w:val="00143090"/>
    <w:rsid w:val="0014469E"/>
    <w:rsid w:val="00145CD1"/>
    <w:rsid w:val="00147669"/>
    <w:rsid w:val="00147BE0"/>
    <w:rsid w:val="001537DB"/>
    <w:rsid w:val="00157C42"/>
    <w:rsid w:val="00162104"/>
    <w:rsid w:val="00162C6F"/>
    <w:rsid w:val="00162D7E"/>
    <w:rsid w:val="00176F2E"/>
    <w:rsid w:val="0017717B"/>
    <w:rsid w:val="00177A28"/>
    <w:rsid w:val="0018219D"/>
    <w:rsid w:val="00184160"/>
    <w:rsid w:val="001907EA"/>
    <w:rsid w:val="00191549"/>
    <w:rsid w:val="00192189"/>
    <w:rsid w:val="00194384"/>
    <w:rsid w:val="001A04B9"/>
    <w:rsid w:val="001A0BD8"/>
    <w:rsid w:val="001A1D25"/>
    <w:rsid w:val="001A3B64"/>
    <w:rsid w:val="001B1F56"/>
    <w:rsid w:val="001B735D"/>
    <w:rsid w:val="001C279D"/>
    <w:rsid w:val="001D3F71"/>
    <w:rsid w:val="001D6719"/>
    <w:rsid w:val="001E08CF"/>
    <w:rsid w:val="001E3D99"/>
    <w:rsid w:val="001E7941"/>
    <w:rsid w:val="001E7B31"/>
    <w:rsid w:val="001F1512"/>
    <w:rsid w:val="001F236A"/>
    <w:rsid w:val="001F7AEB"/>
    <w:rsid w:val="00203BA9"/>
    <w:rsid w:val="0020565D"/>
    <w:rsid w:val="002108E6"/>
    <w:rsid w:val="0021245D"/>
    <w:rsid w:val="0021381B"/>
    <w:rsid w:val="00222344"/>
    <w:rsid w:val="00223FA8"/>
    <w:rsid w:val="00224545"/>
    <w:rsid w:val="0023152B"/>
    <w:rsid w:val="00232C4C"/>
    <w:rsid w:val="002332C4"/>
    <w:rsid w:val="002347D0"/>
    <w:rsid w:val="00235D10"/>
    <w:rsid w:val="00236181"/>
    <w:rsid w:val="00236CFE"/>
    <w:rsid w:val="00237FD3"/>
    <w:rsid w:val="00242C07"/>
    <w:rsid w:val="002446D7"/>
    <w:rsid w:val="00250CF1"/>
    <w:rsid w:val="00253445"/>
    <w:rsid w:val="00272BFA"/>
    <w:rsid w:val="00284B13"/>
    <w:rsid w:val="00293BE1"/>
    <w:rsid w:val="002A2AE2"/>
    <w:rsid w:val="002A3000"/>
    <w:rsid w:val="002A3840"/>
    <w:rsid w:val="002A462E"/>
    <w:rsid w:val="002B2E92"/>
    <w:rsid w:val="002B3183"/>
    <w:rsid w:val="002C2B1C"/>
    <w:rsid w:val="002C7172"/>
    <w:rsid w:val="002D2FDE"/>
    <w:rsid w:val="002D31FF"/>
    <w:rsid w:val="002E424C"/>
    <w:rsid w:val="002E5029"/>
    <w:rsid w:val="002E61B1"/>
    <w:rsid w:val="002F6788"/>
    <w:rsid w:val="00301C6A"/>
    <w:rsid w:val="00310439"/>
    <w:rsid w:val="00314CD3"/>
    <w:rsid w:val="00316818"/>
    <w:rsid w:val="003200C4"/>
    <w:rsid w:val="003211EE"/>
    <w:rsid w:val="00321675"/>
    <w:rsid w:val="00321E79"/>
    <w:rsid w:val="003225E5"/>
    <w:rsid w:val="00322EF8"/>
    <w:rsid w:val="00325B88"/>
    <w:rsid w:val="00330425"/>
    <w:rsid w:val="00331122"/>
    <w:rsid w:val="00337E0D"/>
    <w:rsid w:val="00340ECF"/>
    <w:rsid w:val="0035111C"/>
    <w:rsid w:val="003523E4"/>
    <w:rsid w:val="00353AEA"/>
    <w:rsid w:val="00354AD8"/>
    <w:rsid w:val="003570CA"/>
    <w:rsid w:val="00357325"/>
    <w:rsid w:val="00361886"/>
    <w:rsid w:val="00363C0C"/>
    <w:rsid w:val="0036651F"/>
    <w:rsid w:val="003723CE"/>
    <w:rsid w:val="00375708"/>
    <w:rsid w:val="00382982"/>
    <w:rsid w:val="0038389A"/>
    <w:rsid w:val="00386438"/>
    <w:rsid w:val="00390E42"/>
    <w:rsid w:val="0039133D"/>
    <w:rsid w:val="00395E0E"/>
    <w:rsid w:val="003A02BD"/>
    <w:rsid w:val="003A48C7"/>
    <w:rsid w:val="003B062D"/>
    <w:rsid w:val="003B074E"/>
    <w:rsid w:val="003B261F"/>
    <w:rsid w:val="003B5C68"/>
    <w:rsid w:val="003C057D"/>
    <w:rsid w:val="003C5D0F"/>
    <w:rsid w:val="003C794A"/>
    <w:rsid w:val="003D252A"/>
    <w:rsid w:val="003D7253"/>
    <w:rsid w:val="003E7CFC"/>
    <w:rsid w:val="003F7BDB"/>
    <w:rsid w:val="00402D0E"/>
    <w:rsid w:val="00403C64"/>
    <w:rsid w:val="004268F0"/>
    <w:rsid w:val="0043329F"/>
    <w:rsid w:val="00433E03"/>
    <w:rsid w:val="0043651C"/>
    <w:rsid w:val="00440753"/>
    <w:rsid w:val="00440C66"/>
    <w:rsid w:val="00445600"/>
    <w:rsid w:val="00447706"/>
    <w:rsid w:val="00454DE6"/>
    <w:rsid w:val="00457957"/>
    <w:rsid w:val="0046018E"/>
    <w:rsid w:val="00460F06"/>
    <w:rsid w:val="00463A12"/>
    <w:rsid w:val="00471A4B"/>
    <w:rsid w:val="00475B75"/>
    <w:rsid w:val="00476074"/>
    <w:rsid w:val="0048350D"/>
    <w:rsid w:val="00484153"/>
    <w:rsid w:val="0048467C"/>
    <w:rsid w:val="00484A59"/>
    <w:rsid w:val="00485B7A"/>
    <w:rsid w:val="004A76EB"/>
    <w:rsid w:val="004B0D4D"/>
    <w:rsid w:val="004C2CD6"/>
    <w:rsid w:val="004C72E4"/>
    <w:rsid w:val="004E1A37"/>
    <w:rsid w:val="004E292C"/>
    <w:rsid w:val="004E2AF8"/>
    <w:rsid w:val="004F14B6"/>
    <w:rsid w:val="00502BFF"/>
    <w:rsid w:val="00504509"/>
    <w:rsid w:val="0051609A"/>
    <w:rsid w:val="00516D77"/>
    <w:rsid w:val="005244C0"/>
    <w:rsid w:val="005279A5"/>
    <w:rsid w:val="00533DD6"/>
    <w:rsid w:val="00542445"/>
    <w:rsid w:val="0054558E"/>
    <w:rsid w:val="005477C7"/>
    <w:rsid w:val="005510FF"/>
    <w:rsid w:val="00554978"/>
    <w:rsid w:val="00561F51"/>
    <w:rsid w:val="005623F1"/>
    <w:rsid w:val="00564B8E"/>
    <w:rsid w:val="00574129"/>
    <w:rsid w:val="00574CA9"/>
    <w:rsid w:val="00576618"/>
    <w:rsid w:val="00580168"/>
    <w:rsid w:val="00584489"/>
    <w:rsid w:val="00592934"/>
    <w:rsid w:val="0059337C"/>
    <w:rsid w:val="0059343D"/>
    <w:rsid w:val="00595622"/>
    <w:rsid w:val="005A16AC"/>
    <w:rsid w:val="005A237A"/>
    <w:rsid w:val="005B0AD3"/>
    <w:rsid w:val="005B0C30"/>
    <w:rsid w:val="005B155A"/>
    <w:rsid w:val="005B266E"/>
    <w:rsid w:val="005B6D43"/>
    <w:rsid w:val="005B6D49"/>
    <w:rsid w:val="005B7E84"/>
    <w:rsid w:val="005C1155"/>
    <w:rsid w:val="005C510A"/>
    <w:rsid w:val="005C5816"/>
    <w:rsid w:val="005C62DF"/>
    <w:rsid w:val="005D1FEF"/>
    <w:rsid w:val="005D6303"/>
    <w:rsid w:val="005D7710"/>
    <w:rsid w:val="005E2ADF"/>
    <w:rsid w:val="005E7CC8"/>
    <w:rsid w:val="005F2A8D"/>
    <w:rsid w:val="005F74F8"/>
    <w:rsid w:val="005F7881"/>
    <w:rsid w:val="006068CC"/>
    <w:rsid w:val="00612D24"/>
    <w:rsid w:val="0061371D"/>
    <w:rsid w:val="00614C4F"/>
    <w:rsid w:val="00616FC2"/>
    <w:rsid w:val="00624AEA"/>
    <w:rsid w:val="00625F0A"/>
    <w:rsid w:val="0062797B"/>
    <w:rsid w:val="0063015B"/>
    <w:rsid w:val="00635129"/>
    <w:rsid w:val="0063669F"/>
    <w:rsid w:val="0064139B"/>
    <w:rsid w:val="0065129B"/>
    <w:rsid w:val="00662324"/>
    <w:rsid w:val="00662670"/>
    <w:rsid w:val="00666268"/>
    <w:rsid w:val="006671E7"/>
    <w:rsid w:val="00667C79"/>
    <w:rsid w:val="00670DF9"/>
    <w:rsid w:val="00673B9A"/>
    <w:rsid w:val="006764DB"/>
    <w:rsid w:val="006777E4"/>
    <w:rsid w:val="00681160"/>
    <w:rsid w:val="00683B61"/>
    <w:rsid w:val="00683FBE"/>
    <w:rsid w:val="00685C9D"/>
    <w:rsid w:val="00691595"/>
    <w:rsid w:val="0069331C"/>
    <w:rsid w:val="00695B44"/>
    <w:rsid w:val="00696B80"/>
    <w:rsid w:val="0069702D"/>
    <w:rsid w:val="006A503E"/>
    <w:rsid w:val="006A6618"/>
    <w:rsid w:val="006A7A31"/>
    <w:rsid w:val="006C3036"/>
    <w:rsid w:val="006C7CB6"/>
    <w:rsid w:val="006D42EC"/>
    <w:rsid w:val="006E7918"/>
    <w:rsid w:val="006F0B8F"/>
    <w:rsid w:val="006F584A"/>
    <w:rsid w:val="006F7C42"/>
    <w:rsid w:val="0070060D"/>
    <w:rsid w:val="0070552D"/>
    <w:rsid w:val="00712565"/>
    <w:rsid w:val="0071600F"/>
    <w:rsid w:val="00722E5B"/>
    <w:rsid w:val="007337CE"/>
    <w:rsid w:val="00733914"/>
    <w:rsid w:val="00737002"/>
    <w:rsid w:val="00744D7C"/>
    <w:rsid w:val="007569A7"/>
    <w:rsid w:val="007743BA"/>
    <w:rsid w:val="00782A7B"/>
    <w:rsid w:val="00783582"/>
    <w:rsid w:val="0078610E"/>
    <w:rsid w:val="0079018C"/>
    <w:rsid w:val="0079163E"/>
    <w:rsid w:val="0079353F"/>
    <w:rsid w:val="007953B8"/>
    <w:rsid w:val="007A2139"/>
    <w:rsid w:val="007B0546"/>
    <w:rsid w:val="007B1869"/>
    <w:rsid w:val="007B1FFB"/>
    <w:rsid w:val="007B62AA"/>
    <w:rsid w:val="007C01FB"/>
    <w:rsid w:val="007C249A"/>
    <w:rsid w:val="007C2C76"/>
    <w:rsid w:val="007C3359"/>
    <w:rsid w:val="007C37A3"/>
    <w:rsid w:val="007C42A8"/>
    <w:rsid w:val="007C5F9D"/>
    <w:rsid w:val="007D2B82"/>
    <w:rsid w:val="007D3809"/>
    <w:rsid w:val="007D7B2B"/>
    <w:rsid w:val="007E0D85"/>
    <w:rsid w:val="007E5ACE"/>
    <w:rsid w:val="007E7E59"/>
    <w:rsid w:val="007F143C"/>
    <w:rsid w:val="007F5E48"/>
    <w:rsid w:val="007F7925"/>
    <w:rsid w:val="00800296"/>
    <w:rsid w:val="00800617"/>
    <w:rsid w:val="00802CE9"/>
    <w:rsid w:val="0080583C"/>
    <w:rsid w:val="0080632A"/>
    <w:rsid w:val="00806A47"/>
    <w:rsid w:val="008159CF"/>
    <w:rsid w:val="008206A7"/>
    <w:rsid w:val="008308FB"/>
    <w:rsid w:val="00840FF1"/>
    <w:rsid w:val="00841EE3"/>
    <w:rsid w:val="00845131"/>
    <w:rsid w:val="00853B6A"/>
    <w:rsid w:val="0085470C"/>
    <w:rsid w:val="00856907"/>
    <w:rsid w:val="008579A5"/>
    <w:rsid w:val="00860A08"/>
    <w:rsid w:val="00862A53"/>
    <w:rsid w:val="00872D21"/>
    <w:rsid w:val="00882351"/>
    <w:rsid w:val="00892F35"/>
    <w:rsid w:val="008A0C92"/>
    <w:rsid w:val="008A13D2"/>
    <w:rsid w:val="008A1B94"/>
    <w:rsid w:val="008A7ADA"/>
    <w:rsid w:val="008B2977"/>
    <w:rsid w:val="008B2D65"/>
    <w:rsid w:val="008B4B7E"/>
    <w:rsid w:val="008B5463"/>
    <w:rsid w:val="008B603E"/>
    <w:rsid w:val="008B6541"/>
    <w:rsid w:val="008C4016"/>
    <w:rsid w:val="008C71C2"/>
    <w:rsid w:val="008D1C34"/>
    <w:rsid w:val="008D3FF1"/>
    <w:rsid w:val="008D4D4B"/>
    <w:rsid w:val="008E0468"/>
    <w:rsid w:val="008E0C04"/>
    <w:rsid w:val="008E369C"/>
    <w:rsid w:val="008E57D1"/>
    <w:rsid w:val="008E60F5"/>
    <w:rsid w:val="008F252C"/>
    <w:rsid w:val="008F3511"/>
    <w:rsid w:val="008F7FC1"/>
    <w:rsid w:val="009017A8"/>
    <w:rsid w:val="00905820"/>
    <w:rsid w:val="009061A8"/>
    <w:rsid w:val="00907983"/>
    <w:rsid w:val="00925C9D"/>
    <w:rsid w:val="009264CA"/>
    <w:rsid w:val="00933696"/>
    <w:rsid w:val="00933EAC"/>
    <w:rsid w:val="0093427E"/>
    <w:rsid w:val="009372E0"/>
    <w:rsid w:val="00941076"/>
    <w:rsid w:val="009421BD"/>
    <w:rsid w:val="00942ED9"/>
    <w:rsid w:val="009447E2"/>
    <w:rsid w:val="00947915"/>
    <w:rsid w:val="00950EE2"/>
    <w:rsid w:val="00957505"/>
    <w:rsid w:val="0096791F"/>
    <w:rsid w:val="0097132E"/>
    <w:rsid w:val="0097365F"/>
    <w:rsid w:val="009747DB"/>
    <w:rsid w:val="009761D9"/>
    <w:rsid w:val="00977754"/>
    <w:rsid w:val="00982EBF"/>
    <w:rsid w:val="00991094"/>
    <w:rsid w:val="009A0AB1"/>
    <w:rsid w:val="009A41D5"/>
    <w:rsid w:val="009A4D74"/>
    <w:rsid w:val="009C1B12"/>
    <w:rsid w:val="009C26D1"/>
    <w:rsid w:val="009C3C9C"/>
    <w:rsid w:val="009C3CC1"/>
    <w:rsid w:val="009C3E10"/>
    <w:rsid w:val="009C7460"/>
    <w:rsid w:val="009D27AD"/>
    <w:rsid w:val="009D6698"/>
    <w:rsid w:val="009D6D85"/>
    <w:rsid w:val="009E1E2D"/>
    <w:rsid w:val="009E272C"/>
    <w:rsid w:val="009E6D14"/>
    <w:rsid w:val="00A00462"/>
    <w:rsid w:val="00A006E9"/>
    <w:rsid w:val="00A03C6E"/>
    <w:rsid w:val="00A0509B"/>
    <w:rsid w:val="00A12FE1"/>
    <w:rsid w:val="00A14C60"/>
    <w:rsid w:val="00A1692C"/>
    <w:rsid w:val="00A21073"/>
    <w:rsid w:val="00A26F5F"/>
    <w:rsid w:val="00A3234A"/>
    <w:rsid w:val="00A32634"/>
    <w:rsid w:val="00A34520"/>
    <w:rsid w:val="00A42C56"/>
    <w:rsid w:val="00A43ACF"/>
    <w:rsid w:val="00A4433A"/>
    <w:rsid w:val="00A44915"/>
    <w:rsid w:val="00A46A7D"/>
    <w:rsid w:val="00A54603"/>
    <w:rsid w:val="00A54635"/>
    <w:rsid w:val="00A5741C"/>
    <w:rsid w:val="00A63A5E"/>
    <w:rsid w:val="00A645C6"/>
    <w:rsid w:val="00A66849"/>
    <w:rsid w:val="00A7114E"/>
    <w:rsid w:val="00A7255F"/>
    <w:rsid w:val="00A72C6C"/>
    <w:rsid w:val="00A768C9"/>
    <w:rsid w:val="00A77F6F"/>
    <w:rsid w:val="00A82571"/>
    <w:rsid w:val="00A82841"/>
    <w:rsid w:val="00A83AE2"/>
    <w:rsid w:val="00A93991"/>
    <w:rsid w:val="00A96675"/>
    <w:rsid w:val="00A97977"/>
    <w:rsid w:val="00AA5238"/>
    <w:rsid w:val="00AA7A15"/>
    <w:rsid w:val="00AB0FC6"/>
    <w:rsid w:val="00AB4AD0"/>
    <w:rsid w:val="00AD4E83"/>
    <w:rsid w:val="00AD5621"/>
    <w:rsid w:val="00AD7145"/>
    <w:rsid w:val="00AE2034"/>
    <w:rsid w:val="00AE48CA"/>
    <w:rsid w:val="00AE5C65"/>
    <w:rsid w:val="00AE7058"/>
    <w:rsid w:val="00AF39F0"/>
    <w:rsid w:val="00AF452E"/>
    <w:rsid w:val="00AF58DA"/>
    <w:rsid w:val="00AF64D6"/>
    <w:rsid w:val="00AF6C1C"/>
    <w:rsid w:val="00B03B10"/>
    <w:rsid w:val="00B052B2"/>
    <w:rsid w:val="00B157CE"/>
    <w:rsid w:val="00B27866"/>
    <w:rsid w:val="00B31353"/>
    <w:rsid w:val="00B31463"/>
    <w:rsid w:val="00B3169A"/>
    <w:rsid w:val="00B33072"/>
    <w:rsid w:val="00B34210"/>
    <w:rsid w:val="00B40A4C"/>
    <w:rsid w:val="00B40B5C"/>
    <w:rsid w:val="00B41618"/>
    <w:rsid w:val="00B43E63"/>
    <w:rsid w:val="00B461C2"/>
    <w:rsid w:val="00B467E7"/>
    <w:rsid w:val="00B503DE"/>
    <w:rsid w:val="00B55BDF"/>
    <w:rsid w:val="00B56537"/>
    <w:rsid w:val="00B613F4"/>
    <w:rsid w:val="00B619A7"/>
    <w:rsid w:val="00B667B8"/>
    <w:rsid w:val="00B7380B"/>
    <w:rsid w:val="00B8438D"/>
    <w:rsid w:val="00B86961"/>
    <w:rsid w:val="00B9015D"/>
    <w:rsid w:val="00B944E0"/>
    <w:rsid w:val="00B955A6"/>
    <w:rsid w:val="00B9599E"/>
    <w:rsid w:val="00B959AC"/>
    <w:rsid w:val="00B968A1"/>
    <w:rsid w:val="00BA5B9E"/>
    <w:rsid w:val="00BA6B1F"/>
    <w:rsid w:val="00BB0347"/>
    <w:rsid w:val="00BB0449"/>
    <w:rsid w:val="00BB108A"/>
    <w:rsid w:val="00BB1FFD"/>
    <w:rsid w:val="00BB393D"/>
    <w:rsid w:val="00BB4347"/>
    <w:rsid w:val="00BB44BC"/>
    <w:rsid w:val="00BC3E3F"/>
    <w:rsid w:val="00BC6DCD"/>
    <w:rsid w:val="00BC770D"/>
    <w:rsid w:val="00BD1E89"/>
    <w:rsid w:val="00BD4DEC"/>
    <w:rsid w:val="00BD5AF5"/>
    <w:rsid w:val="00BD5BAE"/>
    <w:rsid w:val="00BD6572"/>
    <w:rsid w:val="00BE170C"/>
    <w:rsid w:val="00BE598F"/>
    <w:rsid w:val="00BE7DD8"/>
    <w:rsid w:val="00BF57BF"/>
    <w:rsid w:val="00C01494"/>
    <w:rsid w:val="00C01910"/>
    <w:rsid w:val="00C0313F"/>
    <w:rsid w:val="00C04273"/>
    <w:rsid w:val="00C049AF"/>
    <w:rsid w:val="00C24E86"/>
    <w:rsid w:val="00C31C61"/>
    <w:rsid w:val="00C354B4"/>
    <w:rsid w:val="00C40218"/>
    <w:rsid w:val="00C42FC9"/>
    <w:rsid w:val="00C44CCA"/>
    <w:rsid w:val="00C45335"/>
    <w:rsid w:val="00C47B22"/>
    <w:rsid w:val="00C5584A"/>
    <w:rsid w:val="00C65142"/>
    <w:rsid w:val="00C666D4"/>
    <w:rsid w:val="00C708D4"/>
    <w:rsid w:val="00C76593"/>
    <w:rsid w:val="00C81371"/>
    <w:rsid w:val="00C81CF2"/>
    <w:rsid w:val="00C847B9"/>
    <w:rsid w:val="00C84CA8"/>
    <w:rsid w:val="00C93AEF"/>
    <w:rsid w:val="00C965C1"/>
    <w:rsid w:val="00C976BD"/>
    <w:rsid w:val="00CA1CC7"/>
    <w:rsid w:val="00CA2A74"/>
    <w:rsid w:val="00CA2C11"/>
    <w:rsid w:val="00CA3F78"/>
    <w:rsid w:val="00CA7DDF"/>
    <w:rsid w:val="00CB09D0"/>
    <w:rsid w:val="00CB333B"/>
    <w:rsid w:val="00CB3E93"/>
    <w:rsid w:val="00CB53B3"/>
    <w:rsid w:val="00CB5803"/>
    <w:rsid w:val="00CB6024"/>
    <w:rsid w:val="00CC070D"/>
    <w:rsid w:val="00CC5441"/>
    <w:rsid w:val="00CD0A30"/>
    <w:rsid w:val="00CD4BC8"/>
    <w:rsid w:val="00CE11B7"/>
    <w:rsid w:val="00CF1754"/>
    <w:rsid w:val="00CF1D22"/>
    <w:rsid w:val="00CF61F9"/>
    <w:rsid w:val="00CF6878"/>
    <w:rsid w:val="00D01D99"/>
    <w:rsid w:val="00D10176"/>
    <w:rsid w:val="00D10285"/>
    <w:rsid w:val="00D12A3F"/>
    <w:rsid w:val="00D13994"/>
    <w:rsid w:val="00D147C7"/>
    <w:rsid w:val="00D1553A"/>
    <w:rsid w:val="00D16B5D"/>
    <w:rsid w:val="00D201A7"/>
    <w:rsid w:val="00D2448C"/>
    <w:rsid w:val="00D344A2"/>
    <w:rsid w:val="00D373F0"/>
    <w:rsid w:val="00D43346"/>
    <w:rsid w:val="00D448D1"/>
    <w:rsid w:val="00D50EE9"/>
    <w:rsid w:val="00D53823"/>
    <w:rsid w:val="00D5391A"/>
    <w:rsid w:val="00D55455"/>
    <w:rsid w:val="00D62431"/>
    <w:rsid w:val="00D62CBE"/>
    <w:rsid w:val="00D6529C"/>
    <w:rsid w:val="00D6648D"/>
    <w:rsid w:val="00D70A8A"/>
    <w:rsid w:val="00D70F7C"/>
    <w:rsid w:val="00D731BB"/>
    <w:rsid w:val="00D74862"/>
    <w:rsid w:val="00D77E47"/>
    <w:rsid w:val="00D80DEB"/>
    <w:rsid w:val="00D815D9"/>
    <w:rsid w:val="00D816B1"/>
    <w:rsid w:val="00D822FF"/>
    <w:rsid w:val="00D846F0"/>
    <w:rsid w:val="00D949DB"/>
    <w:rsid w:val="00D957C2"/>
    <w:rsid w:val="00DA5D7F"/>
    <w:rsid w:val="00DB298B"/>
    <w:rsid w:val="00DC18ED"/>
    <w:rsid w:val="00DC7575"/>
    <w:rsid w:val="00DD4DB9"/>
    <w:rsid w:val="00DD60FA"/>
    <w:rsid w:val="00DE0F27"/>
    <w:rsid w:val="00DF2193"/>
    <w:rsid w:val="00E00839"/>
    <w:rsid w:val="00E130D2"/>
    <w:rsid w:val="00E142A8"/>
    <w:rsid w:val="00E14B74"/>
    <w:rsid w:val="00E17407"/>
    <w:rsid w:val="00E17A7A"/>
    <w:rsid w:val="00E20D0D"/>
    <w:rsid w:val="00E2317F"/>
    <w:rsid w:val="00E254E9"/>
    <w:rsid w:val="00E35B71"/>
    <w:rsid w:val="00E420C9"/>
    <w:rsid w:val="00E42927"/>
    <w:rsid w:val="00E47807"/>
    <w:rsid w:val="00E51224"/>
    <w:rsid w:val="00E5142E"/>
    <w:rsid w:val="00E54791"/>
    <w:rsid w:val="00E63382"/>
    <w:rsid w:val="00E65425"/>
    <w:rsid w:val="00E66E08"/>
    <w:rsid w:val="00E66F92"/>
    <w:rsid w:val="00E679B3"/>
    <w:rsid w:val="00E7404B"/>
    <w:rsid w:val="00E7596E"/>
    <w:rsid w:val="00E77253"/>
    <w:rsid w:val="00E80AFC"/>
    <w:rsid w:val="00E8325F"/>
    <w:rsid w:val="00E9295E"/>
    <w:rsid w:val="00E96139"/>
    <w:rsid w:val="00E9757D"/>
    <w:rsid w:val="00EA1AB1"/>
    <w:rsid w:val="00EA4BA0"/>
    <w:rsid w:val="00EB4752"/>
    <w:rsid w:val="00EB53CA"/>
    <w:rsid w:val="00EB7DD7"/>
    <w:rsid w:val="00ED1CA9"/>
    <w:rsid w:val="00ED706B"/>
    <w:rsid w:val="00ED7DD6"/>
    <w:rsid w:val="00EE030A"/>
    <w:rsid w:val="00EE0A87"/>
    <w:rsid w:val="00EF4940"/>
    <w:rsid w:val="00EF5942"/>
    <w:rsid w:val="00EF5C41"/>
    <w:rsid w:val="00EF5CAE"/>
    <w:rsid w:val="00F020C8"/>
    <w:rsid w:val="00F041E9"/>
    <w:rsid w:val="00F04D2E"/>
    <w:rsid w:val="00F06D1B"/>
    <w:rsid w:val="00F07DDB"/>
    <w:rsid w:val="00F11FEE"/>
    <w:rsid w:val="00F12EA0"/>
    <w:rsid w:val="00F22133"/>
    <w:rsid w:val="00F24E3B"/>
    <w:rsid w:val="00F254E5"/>
    <w:rsid w:val="00F27357"/>
    <w:rsid w:val="00F32991"/>
    <w:rsid w:val="00F33671"/>
    <w:rsid w:val="00F3376A"/>
    <w:rsid w:val="00F3628D"/>
    <w:rsid w:val="00F37C0C"/>
    <w:rsid w:val="00F429B9"/>
    <w:rsid w:val="00F4701D"/>
    <w:rsid w:val="00F539EF"/>
    <w:rsid w:val="00F652C1"/>
    <w:rsid w:val="00F6545C"/>
    <w:rsid w:val="00F92412"/>
    <w:rsid w:val="00F9319C"/>
    <w:rsid w:val="00FA0ED2"/>
    <w:rsid w:val="00FA26C5"/>
    <w:rsid w:val="00FA3114"/>
    <w:rsid w:val="00FB280F"/>
    <w:rsid w:val="00FB50C4"/>
    <w:rsid w:val="00FB5687"/>
    <w:rsid w:val="00FC06F1"/>
    <w:rsid w:val="00FC1B73"/>
    <w:rsid w:val="00FC4F88"/>
    <w:rsid w:val="00FC66DD"/>
    <w:rsid w:val="00FD0A27"/>
    <w:rsid w:val="00FD17CD"/>
    <w:rsid w:val="00FD2F1A"/>
    <w:rsid w:val="00FD35F1"/>
    <w:rsid w:val="00FD3D49"/>
    <w:rsid w:val="00FD5046"/>
    <w:rsid w:val="00FE18C4"/>
    <w:rsid w:val="00FE2646"/>
    <w:rsid w:val="00FF060A"/>
    <w:rsid w:val="00FF7F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AutoShape 4"/>
      </o:rules>
    </o:shapelayout>
  </w:shapeDefaults>
  <w:decimalSymbol w:val="."/>
  <w:listSeparator w:val=","/>
  <w15:docId w15:val="{C5F58687-98FE-4A14-80E0-E00C6E60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A27"/>
    <w:rPr>
      <w:sz w:val="24"/>
      <w:szCs w:val="24"/>
    </w:rPr>
  </w:style>
  <w:style w:type="paragraph" w:styleId="Heading1">
    <w:name w:val="heading 1"/>
    <w:basedOn w:val="Normal"/>
    <w:next w:val="Normal"/>
    <w:qFormat/>
    <w:rsid w:val="00FD0A27"/>
    <w:pPr>
      <w:keepNext/>
      <w:spacing w:line="360" w:lineRule="auto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qFormat/>
    <w:rsid w:val="00FD0A27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FD0A27"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FD0A27"/>
    <w:pPr>
      <w:keepNext/>
      <w:jc w:val="right"/>
      <w:outlineLvl w:val="3"/>
    </w:pPr>
    <w:rPr>
      <w:rFonts w:ascii="Verdana" w:hAnsi="Verdana"/>
      <w:b/>
      <w:sz w:val="16"/>
    </w:rPr>
  </w:style>
  <w:style w:type="paragraph" w:styleId="Heading5">
    <w:name w:val="heading 5"/>
    <w:basedOn w:val="Normal"/>
    <w:next w:val="Normal"/>
    <w:qFormat/>
    <w:rsid w:val="00FD0A27"/>
    <w:pPr>
      <w:keepNext/>
      <w:jc w:val="center"/>
      <w:outlineLvl w:val="4"/>
    </w:pPr>
    <w:rPr>
      <w:rFonts w:ascii="Verdana" w:hAnsi="Verdana"/>
      <w:b/>
      <w:sz w:val="18"/>
    </w:rPr>
  </w:style>
  <w:style w:type="paragraph" w:styleId="Heading6">
    <w:name w:val="heading 6"/>
    <w:basedOn w:val="Normal"/>
    <w:next w:val="Normal"/>
    <w:qFormat/>
    <w:rsid w:val="00FD0A27"/>
    <w:pPr>
      <w:keepNext/>
      <w:jc w:val="center"/>
      <w:outlineLvl w:val="5"/>
    </w:pPr>
    <w:rPr>
      <w:b/>
      <w:sz w:val="30"/>
      <w:szCs w:val="20"/>
      <w:u w:val="single"/>
    </w:rPr>
  </w:style>
  <w:style w:type="paragraph" w:styleId="Heading7">
    <w:name w:val="heading 7"/>
    <w:basedOn w:val="Normal"/>
    <w:next w:val="Normal"/>
    <w:qFormat/>
    <w:rsid w:val="00FD0A27"/>
    <w:pPr>
      <w:keepNext/>
      <w:outlineLvl w:val="6"/>
    </w:pPr>
    <w:rPr>
      <w:rFonts w:ascii="Verdana" w:hAnsi="Verdana"/>
      <w:b/>
      <w:bCs/>
      <w:sz w:val="18"/>
    </w:rPr>
  </w:style>
  <w:style w:type="paragraph" w:styleId="Heading9">
    <w:name w:val="heading 9"/>
    <w:basedOn w:val="Normal"/>
    <w:next w:val="Normal"/>
    <w:qFormat/>
    <w:rsid w:val="00FD0A27"/>
    <w:pPr>
      <w:keepNext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D0A27"/>
    <w:pPr>
      <w:jc w:val="center"/>
    </w:pPr>
    <w:rPr>
      <w:b/>
      <w:sz w:val="32"/>
      <w:szCs w:val="20"/>
      <w:u w:val="single"/>
    </w:rPr>
  </w:style>
  <w:style w:type="character" w:styleId="Hyperlink">
    <w:name w:val="Hyperlink"/>
    <w:basedOn w:val="DefaultParagraphFont"/>
    <w:rsid w:val="00FD0A27"/>
    <w:rPr>
      <w:color w:val="0000FF"/>
      <w:u w:val="single"/>
    </w:rPr>
  </w:style>
  <w:style w:type="paragraph" w:styleId="FootnoteText">
    <w:name w:val="footnote text"/>
    <w:basedOn w:val="Normal"/>
    <w:semiHidden/>
    <w:rsid w:val="00FD0A27"/>
    <w:rPr>
      <w:sz w:val="20"/>
      <w:szCs w:val="20"/>
    </w:rPr>
  </w:style>
  <w:style w:type="character" w:styleId="FollowedHyperlink">
    <w:name w:val="FollowedHyperlink"/>
    <w:basedOn w:val="DefaultParagraphFont"/>
    <w:rsid w:val="00FD0A27"/>
    <w:rPr>
      <w:color w:val="800080"/>
      <w:u w:val="single"/>
    </w:rPr>
  </w:style>
  <w:style w:type="paragraph" w:styleId="BodyTextIndent">
    <w:name w:val="Body Text Indent"/>
    <w:basedOn w:val="Normal"/>
    <w:rsid w:val="00FD0A27"/>
    <w:pPr>
      <w:ind w:left="810" w:hanging="450"/>
    </w:pPr>
    <w:rPr>
      <w:szCs w:val="20"/>
    </w:rPr>
  </w:style>
  <w:style w:type="paragraph" w:styleId="NormalWeb">
    <w:name w:val="Normal (Web)"/>
    <w:basedOn w:val="Normal"/>
    <w:rsid w:val="00FD0A27"/>
    <w:pPr>
      <w:spacing w:before="100" w:beforeAutospacing="1" w:after="100" w:afterAutospacing="1"/>
    </w:pPr>
  </w:style>
  <w:style w:type="paragraph" w:styleId="Header">
    <w:name w:val="header"/>
    <w:basedOn w:val="Normal"/>
    <w:rsid w:val="00FD0A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0A27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FD0A27"/>
    <w:rPr>
      <w:sz w:val="16"/>
      <w:szCs w:val="16"/>
    </w:rPr>
  </w:style>
  <w:style w:type="paragraph" w:styleId="CommentText">
    <w:name w:val="annotation text"/>
    <w:basedOn w:val="Normal"/>
    <w:semiHidden/>
    <w:rsid w:val="00FD0A2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D0A27"/>
    <w:rPr>
      <w:b/>
      <w:bCs/>
    </w:rPr>
  </w:style>
  <w:style w:type="paragraph" w:styleId="BalloonText">
    <w:name w:val="Balloon Text"/>
    <w:basedOn w:val="Normal"/>
    <w:semiHidden/>
    <w:rsid w:val="00FD0A2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FD0A27"/>
    <w:rPr>
      <w:rFonts w:ascii="Courier New" w:hAnsi="Courier New"/>
      <w:sz w:val="20"/>
      <w:szCs w:val="20"/>
    </w:rPr>
  </w:style>
  <w:style w:type="paragraph" w:customStyle="1" w:styleId="Objective">
    <w:name w:val="Objective"/>
    <w:basedOn w:val="Normal"/>
    <w:next w:val="BodyText"/>
    <w:rsid w:val="00FD0A27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rsid w:val="00FD0A27"/>
    <w:pPr>
      <w:spacing w:after="120"/>
    </w:pPr>
  </w:style>
  <w:style w:type="character" w:styleId="Strong">
    <w:name w:val="Strong"/>
    <w:basedOn w:val="DefaultParagraphFont"/>
    <w:qFormat/>
    <w:rsid w:val="00FD0A27"/>
    <w:rPr>
      <w:b/>
      <w:bCs/>
    </w:rPr>
  </w:style>
  <w:style w:type="paragraph" w:customStyle="1" w:styleId="JobTitle">
    <w:name w:val="Job Title"/>
    <w:next w:val="Normal"/>
    <w:rsid w:val="00FD0A27"/>
    <w:pPr>
      <w:suppressAutoHyphens/>
      <w:spacing w:after="40" w:line="220" w:lineRule="atLeast"/>
    </w:pPr>
    <w:rPr>
      <w:rFonts w:ascii="Arial" w:hAnsi="Arial"/>
      <w:b/>
      <w:spacing w:val="-10"/>
      <w:lang w:eastAsia="ar-SA"/>
    </w:rPr>
  </w:style>
  <w:style w:type="character" w:customStyle="1" w:styleId="sectioncontent2">
    <w:name w:val="sectioncontent2"/>
    <w:basedOn w:val="DefaultParagraphFont"/>
    <w:rsid w:val="00FD0A27"/>
    <w:rPr>
      <w:vanish w:val="0"/>
      <w:webHidden w:val="0"/>
      <w:specVanish w:val="0"/>
    </w:rPr>
  </w:style>
  <w:style w:type="table" w:customStyle="1" w:styleId="Calendar1">
    <w:name w:val="Calendar 1"/>
    <w:basedOn w:val="TableNormal"/>
    <w:uiPriority w:val="99"/>
    <w:qFormat/>
    <w:rsid w:val="00FD35F1"/>
    <w:rPr>
      <w:rFonts w:asciiTheme="minorHAnsi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rsid w:val="00DD60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63"/>
    <w:rsid w:val="00DD60F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DD60F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D60FA"/>
    <w:pPr>
      <w:ind w:left="720"/>
      <w:contextualSpacing/>
    </w:pPr>
  </w:style>
  <w:style w:type="table" w:customStyle="1" w:styleId="LightList-Accent11">
    <w:name w:val="Light List - Accent 11"/>
    <w:basedOn w:val="TableNormal"/>
    <w:uiPriority w:val="61"/>
    <w:rsid w:val="00D1553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1-Accent5">
    <w:name w:val="Medium List 1 Accent 5"/>
    <w:basedOn w:val="TableNormal"/>
    <w:uiPriority w:val="65"/>
    <w:rsid w:val="00A83AE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Table3Deffects2">
    <w:name w:val="Table 3D effects 2"/>
    <w:basedOn w:val="TableNormal"/>
    <w:rsid w:val="00CB53B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1-Accent5">
    <w:name w:val="Medium Shading 1 Accent 5"/>
    <w:basedOn w:val="TableNormal"/>
    <w:uiPriority w:val="63"/>
    <w:rsid w:val="00CB53B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2">
    <w:name w:val="Table Grid 2"/>
    <w:basedOn w:val="TableNormal"/>
    <w:rsid w:val="00CB53B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8137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F362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722E5B"/>
    <w:rPr>
      <w:rFonts w:ascii="Calibri" w:eastAsia="Calibri" w:hAnsi="Calibri"/>
      <w:sz w:val="22"/>
      <w:szCs w:val="22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1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%20Meijian\AppData\Roaming\Microsoft\Templates\TP03000397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9449B-F0F1-411B-9FE7-B0FB4F7AD4CF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4E850252-BEF8-492B-9F66-43B1AB94F6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F237E-9E62-461B-97B0-15DBE6B2C9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AF2C7F-D6A9-40E3-BE40-4FA5D1E19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TP030003972.dotx</Template>
  <TotalTime>1265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Jimmy Julius Harijanto</dc:creator>
  <cp:lastModifiedBy>ASUS</cp:lastModifiedBy>
  <cp:revision>472</cp:revision>
  <cp:lastPrinted>2011-03-31T01:24:00Z</cp:lastPrinted>
  <dcterms:created xsi:type="dcterms:W3CDTF">2011-04-04T02:23:00Z</dcterms:created>
  <dcterms:modified xsi:type="dcterms:W3CDTF">2016-06-28T14:40:00Z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TC300039729990</vt:lpwstr>
  </property>
</Properties>
</file>