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4F5BA" w14:textId="77777777" w:rsidR="00A2248A" w:rsidRPr="003135ED" w:rsidRDefault="00A2248A">
      <w:pPr>
        <w:pStyle w:val="BodyText"/>
        <w:ind w:left="6196"/>
        <w:rPr>
          <w:rFonts w:asciiTheme="majorHAnsi" w:hAnsiTheme="majorHAnsi"/>
          <w:sz w:val="24"/>
          <w:szCs w:val="24"/>
        </w:rPr>
      </w:pPr>
      <w:bookmarkStart w:id="0" w:name="OLE_LINK1"/>
      <w:bookmarkStart w:id="1" w:name="OLE_LINK2"/>
    </w:p>
    <w:p w14:paraId="4F73AFFE" w14:textId="77777777" w:rsidR="00A2248A" w:rsidRPr="003135ED" w:rsidRDefault="00A2248A">
      <w:pPr>
        <w:pStyle w:val="BodyText"/>
        <w:spacing w:before="9"/>
        <w:ind w:left="0"/>
        <w:rPr>
          <w:rFonts w:asciiTheme="majorHAnsi" w:hAnsiTheme="majorHAnsi"/>
          <w:sz w:val="24"/>
          <w:szCs w:val="24"/>
        </w:rPr>
      </w:pPr>
    </w:p>
    <w:p w14:paraId="696CEF83" w14:textId="3C522EFA" w:rsidR="00A2248A" w:rsidRPr="003135ED" w:rsidRDefault="004273C3" w:rsidP="003135ED">
      <w:pPr>
        <w:pStyle w:val="BodyText"/>
        <w:spacing w:before="66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JOB DESCRIPTION</w:t>
      </w:r>
    </w:p>
    <w:p w14:paraId="4E1ACD21" w14:textId="37E10131" w:rsidR="00A2248A" w:rsidRPr="003135ED" w:rsidRDefault="004273C3" w:rsidP="003135ED">
      <w:pPr>
        <w:pStyle w:val="BodyText"/>
        <w:tabs>
          <w:tab w:val="left" w:pos="1870"/>
        </w:tabs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JOB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 xml:space="preserve"> </w:t>
      </w:r>
      <w:proofErr w:type="gramStart"/>
      <w:r w:rsidRPr="003135ED">
        <w:rPr>
          <w:rFonts w:asciiTheme="majorHAnsi" w:hAnsiTheme="majorHAnsi"/>
          <w:w w:val="105"/>
          <w:sz w:val="24"/>
          <w:szCs w:val="24"/>
        </w:rPr>
        <w:t>TITLE :</w:t>
      </w:r>
      <w:proofErr w:type="gramEnd"/>
      <w:r w:rsidRPr="003135ED">
        <w:rPr>
          <w:rFonts w:asciiTheme="majorHAnsi" w:hAnsiTheme="majorHAnsi"/>
          <w:w w:val="105"/>
          <w:sz w:val="24"/>
          <w:szCs w:val="24"/>
        </w:rPr>
        <w:tab/>
        <w:t>Campaign</w:t>
      </w:r>
      <w:r w:rsidRPr="003135ED">
        <w:rPr>
          <w:rFonts w:asciiTheme="majorHAnsi" w:hAnsiTheme="majorHAnsi"/>
          <w:spacing w:val="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Manager</w:t>
      </w:r>
    </w:p>
    <w:p w14:paraId="25DE3708" w14:textId="4DF77C82" w:rsidR="00A2248A" w:rsidRPr="003135ED" w:rsidRDefault="004273C3" w:rsidP="003135ED">
      <w:pPr>
        <w:pStyle w:val="BodyText"/>
        <w:tabs>
          <w:tab w:val="left" w:pos="1972"/>
        </w:tabs>
        <w:spacing w:before="1"/>
        <w:ind w:left="105"/>
        <w:rPr>
          <w:rFonts w:asciiTheme="majorHAnsi" w:hAnsiTheme="majorHAnsi"/>
          <w:sz w:val="24"/>
          <w:szCs w:val="24"/>
        </w:rPr>
      </w:pPr>
      <w:proofErr w:type="gramStart"/>
      <w:r w:rsidRPr="003135ED">
        <w:rPr>
          <w:rFonts w:asciiTheme="majorHAnsi" w:hAnsiTheme="majorHAnsi"/>
          <w:w w:val="105"/>
          <w:sz w:val="24"/>
          <w:szCs w:val="24"/>
        </w:rPr>
        <w:t>DEPARTMENT :</w:t>
      </w:r>
      <w:proofErr w:type="gramEnd"/>
      <w:r w:rsidRPr="003135ED">
        <w:rPr>
          <w:rFonts w:asciiTheme="majorHAnsi" w:hAnsiTheme="majorHAnsi"/>
          <w:w w:val="105"/>
          <w:sz w:val="24"/>
          <w:szCs w:val="24"/>
        </w:rPr>
        <w:tab/>
        <w:t>Marketing</w:t>
      </w:r>
    </w:p>
    <w:p w14:paraId="5631924D" w14:textId="2A705A8C" w:rsidR="00A2248A" w:rsidRPr="003135ED" w:rsidRDefault="004273C3" w:rsidP="003135ED">
      <w:pPr>
        <w:pStyle w:val="BodyText"/>
        <w:tabs>
          <w:tab w:val="left" w:pos="1943"/>
        </w:tabs>
        <w:ind w:left="105"/>
        <w:rPr>
          <w:rFonts w:asciiTheme="majorHAnsi" w:hAnsiTheme="majorHAnsi"/>
          <w:sz w:val="24"/>
          <w:szCs w:val="24"/>
        </w:rPr>
      </w:pPr>
      <w:proofErr w:type="gramStart"/>
      <w:r w:rsidRPr="003135ED">
        <w:rPr>
          <w:rFonts w:asciiTheme="majorHAnsi" w:hAnsiTheme="majorHAnsi"/>
          <w:w w:val="105"/>
          <w:sz w:val="24"/>
          <w:szCs w:val="24"/>
        </w:rPr>
        <w:t>LOCATION</w:t>
      </w:r>
      <w:r w:rsidRPr="003135ED">
        <w:rPr>
          <w:rFonts w:asciiTheme="majorHAnsi" w:hAnsiTheme="majorHAnsi"/>
          <w:spacing w:val="-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:</w:t>
      </w:r>
      <w:proofErr w:type="gramEnd"/>
      <w:r w:rsidRPr="003135ED">
        <w:rPr>
          <w:rFonts w:asciiTheme="majorHAnsi" w:hAnsiTheme="majorHAnsi"/>
          <w:w w:val="105"/>
          <w:sz w:val="24"/>
          <w:szCs w:val="24"/>
        </w:rPr>
        <w:tab/>
      </w:r>
      <w:r w:rsidR="003135ED" w:rsidRPr="003135ED">
        <w:rPr>
          <w:rFonts w:asciiTheme="majorHAnsi" w:hAnsiTheme="majorHAnsi"/>
          <w:w w:val="105"/>
          <w:sz w:val="24"/>
          <w:szCs w:val="24"/>
        </w:rPr>
        <w:t>Jakarta</w:t>
      </w:r>
    </w:p>
    <w:p w14:paraId="481BB774" w14:textId="334E861A" w:rsidR="00A2248A" w:rsidRPr="003135ED" w:rsidRDefault="004273C3" w:rsidP="003135ED">
      <w:pPr>
        <w:pStyle w:val="BodyText"/>
        <w:tabs>
          <w:tab w:val="left" w:pos="1977"/>
        </w:tabs>
        <w:spacing w:before="1"/>
        <w:ind w:left="105"/>
        <w:rPr>
          <w:rFonts w:asciiTheme="majorHAnsi" w:hAnsiTheme="majorHAnsi"/>
          <w:sz w:val="24"/>
          <w:szCs w:val="24"/>
        </w:rPr>
      </w:pPr>
      <w:proofErr w:type="gramStart"/>
      <w:r w:rsidRPr="003135ED">
        <w:rPr>
          <w:rFonts w:asciiTheme="majorHAnsi" w:hAnsiTheme="majorHAnsi"/>
          <w:w w:val="105"/>
          <w:sz w:val="24"/>
          <w:szCs w:val="24"/>
        </w:rPr>
        <w:t>POSITION :</w:t>
      </w:r>
      <w:proofErr w:type="gramEnd"/>
      <w:r w:rsidRPr="003135ED">
        <w:rPr>
          <w:rFonts w:asciiTheme="majorHAnsi" w:hAnsiTheme="majorHAnsi"/>
          <w:w w:val="105"/>
          <w:sz w:val="24"/>
          <w:szCs w:val="24"/>
        </w:rPr>
        <w:tab/>
        <w:t>Full-time,</w:t>
      </w:r>
      <w:r w:rsidRPr="003135ED">
        <w:rPr>
          <w:rFonts w:asciiTheme="majorHAnsi" w:hAnsiTheme="majorHAnsi"/>
          <w:spacing w:val="-2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permanent</w:t>
      </w:r>
    </w:p>
    <w:p w14:paraId="113A70ED" w14:textId="667B53BB" w:rsidR="00A2248A" w:rsidRPr="003135ED" w:rsidRDefault="004273C3" w:rsidP="003135ED">
      <w:pPr>
        <w:pStyle w:val="BodyText"/>
        <w:spacing w:before="1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REPORTING RELATIONSHIPS:</w:t>
      </w:r>
    </w:p>
    <w:p w14:paraId="0A0ADF56" w14:textId="16CFD0D1" w:rsidR="00A2248A" w:rsidRPr="003135ED" w:rsidRDefault="004273C3" w:rsidP="005C2364">
      <w:pPr>
        <w:pStyle w:val="BodyText"/>
        <w:tabs>
          <w:tab w:val="left" w:pos="1996"/>
        </w:tabs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Reports</w:t>
      </w:r>
      <w:r w:rsidRPr="003135ED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  <w:proofErr w:type="gramStart"/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:</w:t>
      </w:r>
      <w:proofErr w:type="gramEnd"/>
      <w:r w:rsidRPr="003135ED">
        <w:rPr>
          <w:rFonts w:asciiTheme="majorHAnsi" w:hAnsiTheme="majorHAnsi"/>
          <w:w w:val="105"/>
          <w:sz w:val="24"/>
          <w:szCs w:val="24"/>
        </w:rPr>
        <w:tab/>
      </w:r>
      <w:r w:rsidR="005C2364" w:rsidRPr="003135ED">
        <w:rPr>
          <w:rFonts w:asciiTheme="majorHAnsi" w:hAnsiTheme="majorHAnsi"/>
          <w:w w:val="105"/>
          <w:sz w:val="24"/>
          <w:szCs w:val="24"/>
        </w:rPr>
        <w:t xml:space="preserve">Head of </w:t>
      </w:r>
      <w:r w:rsidR="00D10337">
        <w:rPr>
          <w:rFonts w:asciiTheme="majorHAnsi" w:hAnsiTheme="majorHAnsi"/>
          <w:w w:val="105"/>
          <w:sz w:val="24"/>
          <w:szCs w:val="24"/>
        </w:rPr>
        <w:t>Marketing</w:t>
      </w:r>
    </w:p>
    <w:p w14:paraId="5E26924C" w14:textId="77777777" w:rsidR="00A2248A" w:rsidRPr="003135ED" w:rsidRDefault="00A2248A">
      <w:pPr>
        <w:pStyle w:val="BodyText"/>
        <w:ind w:left="0"/>
        <w:rPr>
          <w:rFonts w:asciiTheme="majorHAnsi" w:hAnsiTheme="majorHAnsi"/>
          <w:sz w:val="24"/>
          <w:szCs w:val="24"/>
        </w:rPr>
      </w:pPr>
    </w:p>
    <w:p w14:paraId="08C76653" w14:textId="77777777" w:rsidR="00A2248A" w:rsidRPr="003135ED" w:rsidRDefault="00A2248A">
      <w:pPr>
        <w:pStyle w:val="BodyText"/>
        <w:spacing w:before="1"/>
        <w:ind w:left="0"/>
        <w:rPr>
          <w:rFonts w:asciiTheme="majorHAnsi" w:hAnsiTheme="majorHAnsi"/>
          <w:sz w:val="24"/>
          <w:szCs w:val="24"/>
        </w:rPr>
      </w:pPr>
    </w:p>
    <w:p w14:paraId="64AD232A" w14:textId="77777777" w:rsidR="00A2248A" w:rsidRPr="003135ED" w:rsidRDefault="00A2248A">
      <w:pPr>
        <w:pStyle w:val="BodyText"/>
        <w:spacing w:before="1"/>
        <w:ind w:left="0"/>
        <w:rPr>
          <w:rFonts w:asciiTheme="majorHAnsi" w:hAnsiTheme="majorHAnsi"/>
          <w:sz w:val="24"/>
          <w:szCs w:val="24"/>
        </w:rPr>
      </w:pPr>
    </w:p>
    <w:p w14:paraId="612AF81E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PRINCIPAL JOB ELEMENTS AND RESPONSIBILITIES:</w:t>
      </w:r>
    </w:p>
    <w:p w14:paraId="487D8C63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137F849D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  <w:u w:val="single"/>
        </w:rPr>
        <w:t>Key Responsibilities and Accountabilities</w:t>
      </w:r>
    </w:p>
    <w:p w14:paraId="1E0F3BED" w14:textId="77777777" w:rsidR="00A2248A" w:rsidRPr="003135ED" w:rsidRDefault="00A2248A">
      <w:pPr>
        <w:pStyle w:val="BodyText"/>
        <w:spacing w:before="1"/>
        <w:ind w:left="0"/>
        <w:rPr>
          <w:rFonts w:asciiTheme="majorHAnsi" w:hAnsiTheme="majorHAnsi"/>
          <w:sz w:val="24"/>
          <w:szCs w:val="24"/>
        </w:rPr>
      </w:pPr>
    </w:p>
    <w:p w14:paraId="497AB21D" w14:textId="77777777" w:rsidR="00A2248A" w:rsidRPr="003135ED" w:rsidRDefault="004273C3">
      <w:pPr>
        <w:pStyle w:val="BodyText"/>
        <w:spacing w:before="66"/>
        <w:ind w:left="105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You will be responsible for:</w:t>
      </w:r>
    </w:p>
    <w:p w14:paraId="030FD329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11249075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b/>
          <w:sz w:val="24"/>
          <w:szCs w:val="24"/>
        </w:rPr>
      </w:pPr>
      <w:r w:rsidRPr="003135ED">
        <w:rPr>
          <w:rFonts w:asciiTheme="majorHAnsi" w:hAnsiTheme="majorHAnsi"/>
          <w:b/>
          <w:w w:val="105"/>
          <w:sz w:val="24"/>
          <w:szCs w:val="24"/>
        </w:rPr>
        <w:t>Campaign Management</w:t>
      </w:r>
    </w:p>
    <w:p w14:paraId="42C693B3" w14:textId="3D8AAB95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10" w:line="244" w:lineRule="auto"/>
        <w:ind w:right="9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Develop</w:t>
      </w:r>
      <w:r w:rsidR="003135ED">
        <w:rPr>
          <w:rFonts w:asciiTheme="majorHAnsi" w:hAnsiTheme="majorHAnsi"/>
          <w:w w:val="105"/>
          <w:sz w:val="24"/>
          <w:szCs w:val="24"/>
        </w:rPr>
        <w:t xml:space="preserve"> and execute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integrated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B2C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B2B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strategies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plans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key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proofErr w:type="spellStart"/>
      <w:r w:rsidRPr="003135ED">
        <w:rPr>
          <w:rFonts w:asciiTheme="majorHAnsi" w:hAnsiTheme="majorHAnsi"/>
          <w:w w:val="105"/>
          <w:sz w:val="24"/>
          <w:szCs w:val="24"/>
        </w:rPr>
        <w:t>programmes</w:t>
      </w:r>
      <w:proofErr w:type="spellEnd"/>
      <w:r w:rsidRPr="003135ED">
        <w:rPr>
          <w:rFonts w:asciiTheme="majorHAnsi" w:hAnsiTheme="majorHAnsi"/>
          <w:w w:val="105"/>
          <w:sz w:val="24"/>
          <w:szCs w:val="24"/>
        </w:rPr>
        <w:t xml:space="preserve"> that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use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channels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effectively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that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will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achieve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objectives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including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generating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qualified</w:t>
      </w:r>
      <w:r w:rsidRPr="003135ED">
        <w:rPr>
          <w:rFonts w:asciiTheme="majorHAnsi" w:hAnsiTheme="majorHAnsi"/>
          <w:spacing w:val="-1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leads</w:t>
      </w:r>
    </w:p>
    <w:p w14:paraId="571D1789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3" w:line="247" w:lineRule="auto"/>
        <w:ind w:right="217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Manage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implementation,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tracking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measurement</w:t>
      </w:r>
      <w:r w:rsidRPr="003135ED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integrated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campaigns,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time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 within</w:t>
      </w:r>
      <w:r w:rsidRPr="003135ED">
        <w:rPr>
          <w:rFonts w:asciiTheme="majorHAnsi" w:hAnsiTheme="majorHAnsi"/>
          <w:spacing w:val="-2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budget</w:t>
      </w:r>
    </w:p>
    <w:p w14:paraId="121CD6FD" w14:textId="0CEA70EA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3" w:line="247" w:lineRule="auto"/>
        <w:ind w:right="471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Work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key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stakeholders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implement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including: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 xml:space="preserve"> Merchandisers, performance marketing, designers, copywriters, CRM, Customer </w:t>
      </w:r>
      <w:r w:rsidR="003135ED">
        <w:rPr>
          <w:rFonts w:asciiTheme="majorHAnsi" w:hAnsiTheme="majorHAnsi"/>
          <w:w w:val="105"/>
          <w:sz w:val="24"/>
          <w:szCs w:val="24"/>
        </w:rPr>
        <w:t>service, Business developments, performance marketing, social, content marketers…</w:t>
      </w:r>
    </w:p>
    <w:p w14:paraId="777050D1" w14:textId="77777777" w:rsidR="00A2248A" w:rsidRPr="003135ED" w:rsidRDefault="005C2364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3" w:line="247" w:lineRule="auto"/>
        <w:ind w:right="201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 xml:space="preserve">Eventually: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Brief</w:t>
      </w:r>
      <w:r w:rsidR="004273C3"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external</w:t>
      </w:r>
      <w:r w:rsidR="004273C3"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agencies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including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creative,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digital</w:t>
      </w:r>
      <w:r w:rsidR="004273C3"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and</w:t>
      </w:r>
      <w:r w:rsidR="004273C3"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media</w:t>
      </w:r>
      <w:r w:rsidR="004273C3"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planning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agencies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to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deliver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campaign</w:t>
      </w:r>
      <w:r w:rsidR="004273C3"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activity against</w:t>
      </w:r>
      <w:r w:rsidR="004273C3" w:rsidRPr="003135ED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brief</w:t>
      </w:r>
    </w:p>
    <w:p w14:paraId="2AD968E0" w14:textId="5D524751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Manage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implementation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performance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against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agreed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</w:p>
    <w:p w14:paraId="71991218" w14:textId="3886C472" w:rsidR="005C2364" w:rsidRPr="003135ED" w:rsidRDefault="005C2364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8" w:line="247" w:lineRule="auto"/>
        <w:ind w:right="803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Prepare the briefs for the campaigns</w:t>
      </w:r>
      <w:r w:rsidR="00127BFA">
        <w:rPr>
          <w:rFonts w:asciiTheme="majorHAnsi" w:hAnsiTheme="majorHAnsi"/>
          <w:w w:val="105"/>
          <w:sz w:val="24"/>
          <w:szCs w:val="24"/>
        </w:rPr>
        <w:t xml:space="preserve"> and lead execution</w:t>
      </w:r>
    </w:p>
    <w:p w14:paraId="18580FD1" w14:textId="5DF70C53" w:rsidR="00A2248A" w:rsidRPr="003135ED" w:rsidRDefault="003135ED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8" w:line="247" w:lineRule="auto"/>
        <w:ind w:right="80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 xml:space="preserve">Plan,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 xml:space="preserve">Maintain </w:t>
      </w:r>
      <w:r>
        <w:rPr>
          <w:rFonts w:asciiTheme="majorHAnsi" w:hAnsiTheme="majorHAnsi"/>
          <w:w w:val="105"/>
          <w:sz w:val="24"/>
          <w:szCs w:val="24"/>
        </w:rPr>
        <w:t xml:space="preserve">and execute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>the campaign calendar</w:t>
      </w:r>
    </w:p>
    <w:p w14:paraId="05638A63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Be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responsible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production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sourcing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>all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materials</w:t>
      </w:r>
    </w:p>
    <w:p w14:paraId="56C0BA0D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Deliver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presentations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regular</w:t>
      </w:r>
      <w:r w:rsidRPr="003135ED">
        <w:rPr>
          <w:rFonts w:asciiTheme="majorHAnsi" w:hAnsiTheme="majorHAnsi"/>
          <w:spacing w:val="-2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results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presentations</w:t>
      </w:r>
    </w:p>
    <w:p w14:paraId="3AAE6681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4F9F3E46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b/>
          <w:sz w:val="24"/>
          <w:szCs w:val="24"/>
        </w:rPr>
      </w:pPr>
      <w:r w:rsidRPr="003135ED">
        <w:rPr>
          <w:rFonts w:asciiTheme="majorHAnsi" w:hAnsiTheme="majorHAnsi"/>
          <w:b/>
          <w:w w:val="105"/>
          <w:sz w:val="24"/>
          <w:szCs w:val="24"/>
        </w:rPr>
        <w:t>Campaign Reporting</w:t>
      </w:r>
    </w:p>
    <w:p w14:paraId="2B24F459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1"/>
          <w:tab w:val="left" w:pos="442"/>
        </w:tabs>
        <w:spacing w:line="247" w:lineRule="auto"/>
        <w:ind w:left="441" w:right="154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Ensure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each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has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clear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metrics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agreed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Head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ensure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that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campaigns are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achieving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appropriate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return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investment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>line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>company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goals.</w:t>
      </w:r>
    </w:p>
    <w:p w14:paraId="43BEC9E8" w14:textId="77777777" w:rsidR="00A2248A" w:rsidRPr="003135ED" w:rsidRDefault="00A2248A">
      <w:pPr>
        <w:spacing w:line="247" w:lineRule="auto"/>
        <w:rPr>
          <w:rFonts w:asciiTheme="majorHAnsi" w:hAnsiTheme="majorHAnsi"/>
          <w:sz w:val="24"/>
          <w:szCs w:val="24"/>
        </w:rPr>
        <w:sectPr w:rsidR="00A2248A" w:rsidRPr="003135ED">
          <w:type w:val="continuous"/>
          <w:pgSz w:w="12240" w:h="15840"/>
          <w:pgMar w:top="680" w:right="1380" w:bottom="280" w:left="1320" w:header="720" w:footer="720" w:gutter="0"/>
          <w:cols w:space="720"/>
        </w:sectPr>
      </w:pPr>
    </w:p>
    <w:p w14:paraId="09549F61" w14:textId="4CD0FFA5" w:rsidR="00A2248A" w:rsidRPr="003135ED" w:rsidRDefault="004273C3">
      <w:pPr>
        <w:pStyle w:val="ListParagraph"/>
        <w:numPr>
          <w:ilvl w:val="0"/>
          <w:numId w:val="1"/>
        </w:numPr>
        <w:tabs>
          <w:tab w:val="left" w:pos="441"/>
          <w:tab w:val="left" w:pos="442"/>
        </w:tabs>
        <w:spacing w:before="79" w:line="247" w:lineRule="auto"/>
        <w:ind w:left="441" w:right="194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lastRenderedPageBreak/>
        <w:t>Deliver weekly optimization and monthly reporting of results against metrics, including use of web analysis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tools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such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Google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Analytics,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email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data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reports,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KPI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evaluations</w:t>
      </w:r>
      <w:r w:rsidR="003135ED">
        <w:rPr>
          <w:rFonts w:asciiTheme="majorHAnsi" w:hAnsiTheme="majorHAnsi"/>
          <w:w w:val="105"/>
          <w:sz w:val="24"/>
          <w:szCs w:val="24"/>
        </w:rPr>
        <w:t>.</w:t>
      </w:r>
    </w:p>
    <w:p w14:paraId="0E72F467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/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Carry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out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post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analysis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KPIs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distribute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learning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future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campaigns</w:t>
      </w:r>
    </w:p>
    <w:p w14:paraId="6B16D4AE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1"/>
          <w:tab w:val="left" w:pos="442"/>
        </w:tabs>
        <w:spacing w:before="7"/>
        <w:ind w:left="441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Work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Brand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team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understand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stakeholder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feedback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influence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future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design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work</w:t>
      </w:r>
    </w:p>
    <w:p w14:paraId="65E9F911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1"/>
          <w:tab w:val="left" w:pos="442"/>
        </w:tabs>
        <w:spacing w:line="247" w:lineRule="auto"/>
        <w:ind w:left="441" w:right="826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Manage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master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plan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ensure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that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individual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effectively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without duplication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or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over-exposure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whilst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still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achieving</w:t>
      </w:r>
      <w:r w:rsidRPr="003135ED">
        <w:rPr>
          <w:rFonts w:asciiTheme="majorHAnsi" w:hAnsiTheme="majorHAnsi"/>
          <w:spacing w:val="-2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individual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objectives</w:t>
      </w:r>
    </w:p>
    <w:p w14:paraId="5C04E3B5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1"/>
          <w:tab w:val="left" w:pos="442"/>
        </w:tabs>
        <w:spacing w:before="2"/>
        <w:ind w:left="441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Complete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competitor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benchmarking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promotional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regularly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key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stakeholders</w:t>
      </w:r>
    </w:p>
    <w:p w14:paraId="42A06B20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10" w:line="244" w:lineRule="auto"/>
        <w:ind w:right="147" w:hanging="33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Participate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>fairs and offline PR events</w:t>
      </w:r>
    </w:p>
    <w:p w14:paraId="1F3A7255" w14:textId="77777777" w:rsidR="00A2248A" w:rsidRPr="003135ED" w:rsidRDefault="00A2248A">
      <w:pPr>
        <w:pStyle w:val="BodyText"/>
        <w:spacing w:before="1"/>
        <w:ind w:left="0"/>
        <w:rPr>
          <w:rFonts w:asciiTheme="majorHAnsi" w:hAnsiTheme="majorHAnsi"/>
          <w:sz w:val="24"/>
          <w:szCs w:val="24"/>
        </w:rPr>
      </w:pPr>
    </w:p>
    <w:p w14:paraId="2040FA34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b/>
          <w:sz w:val="24"/>
          <w:szCs w:val="24"/>
        </w:rPr>
      </w:pPr>
      <w:r w:rsidRPr="003135ED">
        <w:rPr>
          <w:rFonts w:asciiTheme="majorHAnsi" w:hAnsiTheme="majorHAnsi"/>
          <w:b/>
          <w:w w:val="105"/>
          <w:sz w:val="24"/>
          <w:szCs w:val="24"/>
        </w:rPr>
        <w:t>Stakeholder Management</w:t>
      </w:r>
    </w:p>
    <w:p w14:paraId="77CB4FC4" w14:textId="77777777" w:rsidR="004273C3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 w:line="247" w:lineRule="auto"/>
        <w:ind w:left="443" w:right="621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Marketing calendar/Campaign calendar creation, maintenance and management.</w:t>
      </w:r>
    </w:p>
    <w:p w14:paraId="4DBFF8DB" w14:textId="6B658CA6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 w:line="247" w:lineRule="auto"/>
        <w:ind w:left="443" w:right="621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Coordinate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digital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team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including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website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updates,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social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media activity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3135ED">
        <w:rPr>
          <w:rFonts w:asciiTheme="majorHAnsi" w:hAnsiTheme="majorHAnsi"/>
          <w:w w:val="105"/>
          <w:sz w:val="24"/>
          <w:szCs w:val="24"/>
        </w:rPr>
        <w:t>SEM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deliver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objectives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generative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</w:p>
    <w:p w14:paraId="6CECD644" w14:textId="77777777" w:rsidR="00A2248A" w:rsidRPr="003135ED" w:rsidRDefault="005C2364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 w:line="247" w:lineRule="auto"/>
        <w:ind w:left="443" w:right="301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nsure</w:t>
      </w:r>
      <w:r w:rsidR="004273C3"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campaign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materials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is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aligned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to</w:t>
      </w:r>
      <w:r w:rsidR="004273C3"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overall</w:t>
      </w:r>
      <w:r w:rsidR="004273C3"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collateral,</w:t>
      </w:r>
      <w:r w:rsidR="004273C3"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prospectuses</w:t>
      </w:r>
      <w:r w:rsidR="004273C3"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and identity</w:t>
      </w:r>
      <w:r w:rsidR="004273C3" w:rsidRPr="003135ED">
        <w:rPr>
          <w:rFonts w:asciiTheme="majorHAnsi" w:hAnsiTheme="majorHAnsi"/>
          <w:spacing w:val="-29"/>
          <w:w w:val="105"/>
          <w:sz w:val="24"/>
          <w:szCs w:val="24"/>
        </w:rPr>
        <w:t xml:space="preserve"> </w:t>
      </w:r>
      <w:r w:rsidR="004273C3" w:rsidRPr="003135ED">
        <w:rPr>
          <w:rFonts w:asciiTheme="majorHAnsi" w:hAnsiTheme="majorHAnsi"/>
          <w:w w:val="105"/>
          <w:sz w:val="24"/>
          <w:szCs w:val="24"/>
        </w:rPr>
        <w:t>guidelines</w:t>
      </w:r>
    </w:p>
    <w:p w14:paraId="54E4ED2E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/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Liaise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business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development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coordinate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business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business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activity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required</w:t>
      </w:r>
    </w:p>
    <w:p w14:paraId="6D6BEEED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" w:line="249" w:lineRule="auto"/>
        <w:ind w:left="443" w:right="685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Liaise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</w:p>
    <w:p w14:paraId="60B9E58B" w14:textId="77777777" w:rsidR="00A2248A" w:rsidRPr="003135ED" w:rsidRDefault="00A2248A">
      <w:pPr>
        <w:pStyle w:val="BodyText"/>
        <w:spacing w:before="5"/>
        <w:ind w:left="0"/>
        <w:rPr>
          <w:rFonts w:asciiTheme="majorHAnsi" w:hAnsiTheme="majorHAnsi"/>
          <w:sz w:val="24"/>
          <w:szCs w:val="24"/>
        </w:rPr>
      </w:pPr>
    </w:p>
    <w:p w14:paraId="56A7F19E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03ED185D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b/>
          <w:sz w:val="24"/>
          <w:szCs w:val="24"/>
        </w:rPr>
      </w:pPr>
      <w:r w:rsidRPr="003135ED">
        <w:rPr>
          <w:rFonts w:asciiTheme="majorHAnsi" w:hAnsiTheme="majorHAnsi"/>
          <w:b/>
          <w:w w:val="105"/>
          <w:sz w:val="24"/>
          <w:szCs w:val="24"/>
        </w:rPr>
        <w:t>General Responsibilities</w:t>
      </w:r>
    </w:p>
    <w:p w14:paraId="39CC52B8" w14:textId="77777777" w:rsidR="005C2364" w:rsidRPr="003135ED" w:rsidRDefault="005C2364" w:rsidP="005C2364">
      <w:p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</w:p>
    <w:p w14:paraId="6E8E39C1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Input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annual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Strategic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Planning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process</w:t>
      </w:r>
    </w:p>
    <w:p w14:paraId="614A83F1" w14:textId="77777777" w:rsidR="004273C3" w:rsidRPr="003135ED" w:rsidRDefault="004273C3" w:rsidP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ensure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accuracy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materials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responsible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formal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sign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off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process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where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required</w:t>
      </w:r>
    </w:p>
    <w:p w14:paraId="02B4A4DF" w14:textId="77777777" w:rsidR="004273C3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Ensure the marketing calendar is real and executable</w:t>
      </w:r>
    </w:p>
    <w:p w14:paraId="6725BD33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ensure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detailed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accurate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records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are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maintained,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e.g.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recording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contact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financial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information</w:t>
      </w:r>
    </w:p>
    <w:p w14:paraId="2DD84498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" w:line="247" w:lineRule="auto"/>
        <w:ind w:left="443" w:right="115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 xml:space="preserve">Adhere to all policies and procedures with regards to budget expenditure, displaying budget control </w:t>
      </w:r>
      <w:r w:rsidRPr="003135ED">
        <w:rPr>
          <w:rFonts w:asciiTheme="majorHAnsi" w:hAnsiTheme="majorHAnsi"/>
          <w:spacing w:val="-4"/>
          <w:w w:val="105"/>
          <w:sz w:val="24"/>
          <w:szCs w:val="24"/>
        </w:rPr>
        <w:t xml:space="preserve">for </w:t>
      </w:r>
      <w:r w:rsidRPr="003135ED">
        <w:rPr>
          <w:rFonts w:asciiTheme="majorHAnsi" w:hAnsiTheme="majorHAnsi"/>
          <w:w w:val="105"/>
          <w:sz w:val="24"/>
          <w:szCs w:val="24"/>
        </w:rPr>
        <w:t>individual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products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courses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reporting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any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variances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promptly</w:t>
      </w:r>
    </w:p>
    <w:p w14:paraId="5CCC3762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 w:line="249" w:lineRule="auto"/>
        <w:ind w:left="443" w:right="477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Actively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partake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running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department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providing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ideas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best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practice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synonymous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 high performance</w:t>
      </w:r>
      <w:r w:rsidRPr="003135ED">
        <w:rPr>
          <w:rFonts w:asciiTheme="majorHAnsi" w:hAnsiTheme="majorHAnsi"/>
          <w:spacing w:val="-3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team</w:t>
      </w:r>
    </w:p>
    <w:p w14:paraId="2175A556" w14:textId="77777777" w:rsidR="00A2248A" w:rsidRPr="003135ED" w:rsidRDefault="00A2248A">
      <w:pPr>
        <w:spacing w:line="247" w:lineRule="auto"/>
        <w:rPr>
          <w:rFonts w:asciiTheme="majorHAnsi" w:hAnsiTheme="majorHAnsi"/>
          <w:sz w:val="24"/>
          <w:szCs w:val="24"/>
        </w:rPr>
        <w:sectPr w:rsidR="00A2248A" w:rsidRPr="003135ED">
          <w:pgSz w:w="12240" w:h="15840"/>
          <w:pgMar w:top="1280" w:right="1320" w:bottom="280" w:left="1320" w:header="720" w:footer="720" w:gutter="0"/>
          <w:cols w:space="720"/>
        </w:sectPr>
      </w:pPr>
    </w:p>
    <w:p w14:paraId="39549BF3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9" w:line="247" w:lineRule="auto"/>
        <w:ind w:left="443" w:right="445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lastRenderedPageBreak/>
        <w:t>To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responsible</w:t>
      </w:r>
      <w:r w:rsidRPr="003135ED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for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personal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development</w:t>
      </w:r>
      <w:r w:rsidRPr="003135ED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within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area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of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 xml:space="preserve"> campaign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current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trends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that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may support</w:t>
      </w:r>
      <w:r w:rsidRPr="003135ED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job</w:t>
      </w:r>
      <w:r w:rsidRPr="003135ED">
        <w:rPr>
          <w:rFonts w:asciiTheme="majorHAnsi" w:hAnsiTheme="majorHAnsi"/>
          <w:spacing w:val="-2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performance</w:t>
      </w:r>
    </w:p>
    <w:p w14:paraId="7DEF8C98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/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undertake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such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other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duties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may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reasonably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expected</w:t>
      </w:r>
    </w:p>
    <w:p w14:paraId="69F1A2D2" w14:textId="77777777" w:rsidR="00A2248A" w:rsidRPr="003135ED" w:rsidRDefault="00A2248A">
      <w:pPr>
        <w:pStyle w:val="BodyText"/>
        <w:ind w:left="0"/>
        <w:rPr>
          <w:rFonts w:asciiTheme="majorHAnsi" w:hAnsiTheme="majorHAnsi"/>
          <w:sz w:val="24"/>
          <w:szCs w:val="24"/>
        </w:rPr>
      </w:pPr>
    </w:p>
    <w:p w14:paraId="76003903" w14:textId="77777777" w:rsidR="00A2248A" w:rsidRPr="003135ED" w:rsidRDefault="004273C3" w:rsidP="005C2364">
      <w:pPr>
        <w:pStyle w:val="BodyText"/>
        <w:spacing w:before="194"/>
        <w:ind w:left="105"/>
        <w:outlineLvl w:val="0"/>
        <w:rPr>
          <w:rFonts w:asciiTheme="majorHAnsi" w:hAnsiTheme="majorHAnsi"/>
          <w:b/>
          <w:sz w:val="24"/>
          <w:szCs w:val="24"/>
        </w:rPr>
      </w:pPr>
      <w:r w:rsidRPr="003135ED">
        <w:rPr>
          <w:rFonts w:asciiTheme="majorHAnsi" w:hAnsiTheme="majorHAnsi"/>
          <w:b/>
          <w:w w:val="105"/>
          <w:sz w:val="24"/>
          <w:szCs w:val="24"/>
        </w:rPr>
        <w:t>Skills, knowledge, qualifications required for job</w:t>
      </w:r>
    </w:p>
    <w:p w14:paraId="0198296C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4579B521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  <w:u w:val="single"/>
        </w:rPr>
        <w:t>Essential skills</w:t>
      </w:r>
    </w:p>
    <w:p w14:paraId="692682DC" w14:textId="77777777" w:rsidR="00A2248A" w:rsidRPr="003135ED" w:rsidRDefault="004273C3">
      <w:pPr>
        <w:pStyle w:val="BodyText"/>
        <w:spacing w:before="10"/>
        <w:ind w:left="105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You must have proven ability in the following areas:</w:t>
      </w:r>
    </w:p>
    <w:p w14:paraId="05772F5B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Managing</w:t>
      </w:r>
      <w:r w:rsidRPr="003135ED">
        <w:rPr>
          <w:rFonts w:asciiTheme="majorHAnsi" w:hAnsiTheme="majorHAnsi"/>
          <w:spacing w:val="-2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multi</w:t>
      </w:r>
      <w:r w:rsidRPr="003135ED">
        <w:rPr>
          <w:rFonts w:asciiTheme="majorHAnsi" w:hAnsiTheme="majorHAnsi"/>
          <w:spacing w:val="-1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integrated</w:t>
      </w:r>
      <w:r w:rsidRPr="003135ED">
        <w:rPr>
          <w:rFonts w:asciiTheme="majorHAnsi" w:hAnsiTheme="majorHAnsi"/>
          <w:spacing w:val="-2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campaigns</w:t>
      </w:r>
      <w:r w:rsidRPr="003135ED">
        <w:rPr>
          <w:rFonts w:asciiTheme="majorHAnsi" w:hAnsiTheme="majorHAnsi"/>
          <w:spacing w:val="-1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simultaneously</w:t>
      </w:r>
    </w:p>
    <w:p w14:paraId="48606C15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Advertising,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digital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CRM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knowledge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experience</w:t>
      </w:r>
    </w:p>
    <w:p w14:paraId="361F3A0C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Profit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Loss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responsibility</w:t>
      </w:r>
      <w:r w:rsidR="005C2364" w:rsidRPr="003135ED">
        <w:rPr>
          <w:rFonts w:asciiTheme="majorHAnsi" w:hAnsiTheme="majorHAnsi"/>
          <w:w w:val="105"/>
          <w:sz w:val="24"/>
          <w:szCs w:val="24"/>
        </w:rPr>
        <w:t>, campaign budget management and ROI</w:t>
      </w:r>
    </w:p>
    <w:p w14:paraId="67029EB9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Strong</w:t>
      </w:r>
      <w:r w:rsidRPr="003135ED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leadership</w:t>
      </w:r>
      <w:r w:rsidRPr="003135ED">
        <w:rPr>
          <w:rFonts w:asciiTheme="majorHAnsi" w:hAnsiTheme="majorHAnsi"/>
          <w:spacing w:val="-2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skills</w:t>
      </w:r>
    </w:p>
    <w:p w14:paraId="6A8FFA2B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Meeting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objectives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campaign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deadlines</w:t>
      </w:r>
    </w:p>
    <w:p w14:paraId="4DD127A8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Strong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planning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proofErr w:type="spellStart"/>
      <w:r w:rsidRPr="003135ED">
        <w:rPr>
          <w:rFonts w:asciiTheme="majorHAnsi" w:hAnsiTheme="majorHAnsi"/>
          <w:w w:val="105"/>
          <w:sz w:val="24"/>
          <w:szCs w:val="24"/>
        </w:rPr>
        <w:t>organisational</w:t>
      </w:r>
      <w:proofErr w:type="spellEnd"/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skills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ability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successfully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multi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task</w:t>
      </w:r>
    </w:p>
    <w:p w14:paraId="6BEB2BE0" w14:textId="77777777" w:rsidR="00A2248A" w:rsidRPr="003135ED" w:rsidRDefault="00A2248A">
      <w:pPr>
        <w:pStyle w:val="BodyText"/>
        <w:spacing w:before="3"/>
        <w:ind w:left="0"/>
        <w:rPr>
          <w:rFonts w:asciiTheme="majorHAnsi" w:hAnsiTheme="majorHAnsi"/>
          <w:sz w:val="24"/>
          <w:szCs w:val="24"/>
        </w:rPr>
      </w:pPr>
    </w:p>
    <w:p w14:paraId="37FF1408" w14:textId="77777777" w:rsidR="00A2248A" w:rsidRPr="003135ED" w:rsidRDefault="004273C3" w:rsidP="005C2364">
      <w:pPr>
        <w:pStyle w:val="BodyText"/>
        <w:ind w:left="105"/>
        <w:outlineLvl w:val="0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  <w:u w:val="single"/>
        </w:rPr>
        <w:t>Personal traits</w:t>
      </w:r>
    </w:p>
    <w:p w14:paraId="4FB040DC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Excellent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judgment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creative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problem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solving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skills</w:t>
      </w:r>
    </w:p>
    <w:p w14:paraId="37B51C7A" w14:textId="252B10F9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line="247" w:lineRule="auto"/>
        <w:ind w:right="109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Customer-focused,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ability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influence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engage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direct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indirect</w:t>
      </w:r>
      <w:r w:rsidRPr="003135ED">
        <w:rPr>
          <w:rFonts w:asciiTheme="majorHAnsi" w:hAnsiTheme="majorHAnsi"/>
          <w:spacing w:val="-8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reports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peers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3"/>
          <w:w w:val="105"/>
          <w:sz w:val="24"/>
          <w:szCs w:val="24"/>
        </w:rPr>
        <w:t xml:space="preserve">build </w:t>
      </w:r>
      <w:r w:rsidRPr="003135ED">
        <w:rPr>
          <w:rFonts w:asciiTheme="majorHAnsi" w:hAnsiTheme="majorHAnsi"/>
          <w:sz w:val="24"/>
          <w:szCs w:val="24"/>
        </w:rPr>
        <w:t>effective relationships</w:t>
      </w:r>
    </w:p>
    <w:p w14:paraId="3A124505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7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Self-reliant,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good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problem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solver,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results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oriented</w:t>
      </w:r>
    </w:p>
    <w:p w14:paraId="69EE9C58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ind w:left="443" w:hanging="338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Able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make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decisions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changing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environment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spacing w:val="-4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anticipate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future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needs</w:t>
      </w:r>
    </w:p>
    <w:p w14:paraId="01F0B969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Self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motivated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ability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thrive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under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pressure</w:t>
      </w:r>
    </w:p>
    <w:p w14:paraId="0B0591AB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line="247" w:lineRule="auto"/>
        <w:ind w:right="609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Flexible,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collaborative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proactive,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team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leader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who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can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positively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productively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impact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both strategic</w:t>
      </w:r>
      <w:r w:rsidRPr="003135ED">
        <w:rPr>
          <w:rFonts w:asciiTheme="majorHAnsi" w:hAnsiTheme="majorHAnsi"/>
          <w:spacing w:val="-1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tactical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finance,</w:t>
      </w:r>
      <w:r w:rsidRPr="003135ED">
        <w:rPr>
          <w:rFonts w:asciiTheme="majorHAnsi" w:hAnsiTheme="majorHAnsi"/>
          <w:spacing w:val="-1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administration</w:t>
      </w:r>
      <w:r w:rsidRPr="003135ED">
        <w:rPr>
          <w:rFonts w:asciiTheme="majorHAnsi" w:hAnsiTheme="majorHAnsi"/>
          <w:spacing w:val="-2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initiatives</w:t>
      </w:r>
    </w:p>
    <w:p w14:paraId="6FB1FA27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 w:line="247" w:lineRule="auto"/>
        <w:ind w:right="196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Exceptional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written,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oral,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interpersonal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presentation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skills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ability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effectively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interface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 senior</w:t>
      </w:r>
      <w:r w:rsidRPr="003135ED">
        <w:rPr>
          <w:rFonts w:asciiTheme="majorHAnsi" w:hAnsiTheme="majorHAnsi"/>
          <w:spacing w:val="-3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management</w:t>
      </w:r>
    </w:p>
    <w:p w14:paraId="19D6A15F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2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Ability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operate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effective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tactical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well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as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strategic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thinker</w:t>
      </w:r>
    </w:p>
    <w:p w14:paraId="59F983C4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Committed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to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continuous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self-development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and</w:t>
      </w:r>
      <w:r w:rsidRPr="003135ED">
        <w:rPr>
          <w:rFonts w:asciiTheme="majorHAnsi" w:hAnsiTheme="majorHAnsi"/>
          <w:spacing w:val="-16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learning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within</w:t>
      </w:r>
      <w:r w:rsidRPr="003135ED">
        <w:rPr>
          <w:rFonts w:asciiTheme="majorHAnsi" w:hAnsiTheme="majorHAnsi"/>
          <w:spacing w:val="-17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the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field</w:t>
      </w:r>
    </w:p>
    <w:p w14:paraId="5440D044" w14:textId="77777777" w:rsidR="00A2248A" w:rsidRPr="003135ED" w:rsidRDefault="00A2248A">
      <w:pPr>
        <w:pStyle w:val="BodyText"/>
        <w:spacing w:before="1"/>
        <w:ind w:left="0"/>
        <w:rPr>
          <w:rFonts w:asciiTheme="majorHAnsi" w:hAnsiTheme="majorHAnsi"/>
          <w:sz w:val="24"/>
          <w:szCs w:val="24"/>
        </w:rPr>
      </w:pPr>
    </w:p>
    <w:p w14:paraId="2448274B" w14:textId="77777777" w:rsidR="003135ED" w:rsidRPr="003135ED" w:rsidRDefault="004273C3">
      <w:pPr>
        <w:pStyle w:val="BodyText"/>
        <w:spacing w:line="249" w:lineRule="auto"/>
        <w:ind w:left="105" w:right="6863"/>
        <w:rPr>
          <w:rFonts w:asciiTheme="majorHAnsi" w:hAnsiTheme="majorHAnsi"/>
          <w:b/>
          <w:w w:val="105"/>
          <w:sz w:val="24"/>
          <w:szCs w:val="24"/>
          <w:u w:val="single"/>
        </w:rPr>
      </w:pPr>
      <w:r w:rsidRPr="003135ED">
        <w:rPr>
          <w:rFonts w:asciiTheme="majorHAnsi" w:hAnsiTheme="majorHAnsi"/>
          <w:b/>
          <w:w w:val="105"/>
          <w:sz w:val="24"/>
          <w:szCs w:val="24"/>
          <w:u w:val="single"/>
        </w:rPr>
        <w:t xml:space="preserve">Education and </w:t>
      </w:r>
      <w:bookmarkStart w:id="2" w:name="_GoBack"/>
      <w:bookmarkEnd w:id="2"/>
      <w:r w:rsidRPr="003135ED">
        <w:rPr>
          <w:rFonts w:asciiTheme="majorHAnsi" w:hAnsiTheme="majorHAnsi"/>
          <w:b/>
          <w:w w:val="105"/>
          <w:sz w:val="24"/>
          <w:szCs w:val="24"/>
          <w:u w:val="single"/>
        </w:rPr>
        <w:t xml:space="preserve">experience </w:t>
      </w:r>
    </w:p>
    <w:p w14:paraId="5E7B90E2" w14:textId="77777777" w:rsidR="003135ED" w:rsidRDefault="003135ED">
      <w:pPr>
        <w:pStyle w:val="BodyText"/>
        <w:spacing w:line="249" w:lineRule="auto"/>
        <w:ind w:left="105" w:right="6863"/>
        <w:rPr>
          <w:rFonts w:asciiTheme="majorHAnsi" w:hAnsiTheme="majorHAnsi"/>
          <w:w w:val="105"/>
          <w:sz w:val="24"/>
          <w:szCs w:val="24"/>
          <w:u w:val="single"/>
        </w:rPr>
      </w:pPr>
    </w:p>
    <w:p w14:paraId="5582A747" w14:textId="7F183378" w:rsidR="00A2248A" w:rsidRPr="003135ED" w:rsidRDefault="004273C3">
      <w:pPr>
        <w:pStyle w:val="BodyText"/>
        <w:spacing w:line="249" w:lineRule="auto"/>
        <w:ind w:left="105" w:right="6863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You must possess:</w:t>
      </w:r>
    </w:p>
    <w:p w14:paraId="10584230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spacing w:before="0" w:line="254" w:lineRule="exact"/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degree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or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equivalent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level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qualification</w:t>
      </w:r>
    </w:p>
    <w:p w14:paraId="24EFD46D" w14:textId="77777777" w:rsidR="00A2248A" w:rsidRPr="003135ED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proofErr w:type="spellStart"/>
      <w:r w:rsidRPr="003135ED">
        <w:rPr>
          <w:rFonts w:asciiTheme="majorHAnsi" w:hAnsiTheme="majorHAnsi"/>
          <w:w w:val="105"/>
          <w:sz w:val="24"/>
          <w:szCs w:val="24"/>
        </w:rPr>
        <w:t>recognised</w:t>
      </w:r>
      <w:proofErr w:type="spellEnd"/>
      <w:r w:rsidRPr="003135ED">
        <w:rPr>
          <w:rFonts w:asciiTheme="majorHAnsi" w:hAnsiTheme="majorHAnsi"/>
          <w:spacing w:val="-15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professional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qualification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marketing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would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be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distinct</w:t>
      </w:r>
      <w:r w:rsidRPr="003135ED">
        <w:rPr>
          <w:rFonts w:asciiTheme="majorHAnsi" w:hAnsiTheme="majorHAnsi"/>
          <w:spacing w:val="-14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advantage</w:t>
      </w:r>
    </w:p>
    <w:p w14:paraId="1FB51ACA" w14:textId="0036E5D8" w:rsidR="00A2248A" w:rsidRPr="00127BFA" w:rsidRDefault="004273C3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 w:rsidRPr="003135ED">
        <w:rPr>
          <w:rFonts w:asciiTheme="majorHAnsi" w:hAnsiTheme="majorHAnsi"/>
          <w:w w:val="105"/>
          <w:sz w:val="24"/>
          <w:szCs w:val="24"/>
        </w:rPr>
        <w:t>Extensive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="00127BFA">
        <w:rPr>
          <w:rFonts w:asciiTheme="majorHAnsi" w:hAnsiTheme="majorHAnsi"/>
          <w:spacing w:val="-10"/>
          <w:w w:val="105"/>
          <w:sz w:val="24"/>
          <w:szCs w:val="24"/>
        </w:rPr>
        <w:t xml:space="preserve">and hands-on </w:t>
      </w:r>
      <w:r w:rsidRPr="003135ED">
        <w:rPr>
          <w:rFonts w:asciiTheme="majorHAnsi" w:hAnsiTheme="majorHAnsi"/>
          <w:w w:val="105"/>
          <w:sz w:val="24"/>
          <w:szCs w:val="24"/>
        </w:rPr>
        <w:t>experience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</w:t>
      </w:r>
      <w:r w:rsidRPr="003135ED">
        <w:rPr>
          <w:rFonts w:asciiTheme="majorHAnsi" w:hAnsiTheme="majorHAnsi"/>
          <w:spacing w:val="-9"/>
          <w:w w:val="105"/>
          <w:sz w:val="24"/>
          <w:szCs w:val="24"/>
        </w:rPr>
        <w:t xml:space="preserve"> </w:t>
      </w:r>
      <w:r w:rsidR="003135ED">
        <w:rPr>
          <w:rFonts w:asciiTheme="majorHAnsi" w:hAnsiTheme="majorHAnsi"/>
          <w:spacing w:val="-9"/>
          <w:w w:val="105"/>
          <w:sz w:val="24"/>
          <w:szCs w:val="24"/>
        </w:rPr>
        <w:t xml:space="preserve">campaign </w:t>
      </w:r>
      <w:r w:rsidRPr="003135ED">
        <w:rPr>
          <w:rFonts w:asciiTheme="majorHAnsi" w:hAnsiTheme="majorHAnsi"/>
          <w:w w:val="105"/>
          <w:sz w:val="24"/>
          <w:szCs w:val="24"/>
        </w:rPr>
        <w:t>management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role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-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in-house</w:t>
      </w:r>
      <w:r w:rsidRPr="003135ED">
        <w:rPr>
          <w:rFonts w:asciiTheme="majorHAnsi" w:hAnsiTheme="majorHAnsi"/>
          <w:spacing w:val="-12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or</w:t>
      </w:r>
      <w:r w:rsidRPr="003135ED">
        <w:rPr>
          <w:rFonts w:asciiTheme="majorHAnsi" w:hAnsiTheme="majorHAnsi"/>
          <w:spacing w:val="-10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with</w:t>
      </w:r>
      <w:r w:rsidRPr="003135ED">
        <w:rPr>
          <w:rFonts w:asciiTheme="majorHAnsi" w:hAnsiTheme="majorHAnsi"/>
          <w:spacing w:val="-11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an</w:t>
      </w:r>
      <w:r w:rsidRPr="003135ED">
        <w:rPr>
          <w:rFonts w:asciiTheme="majorHAnsi" w:hAnsiTheme="majorHAnsi"/>
          <w:spacing w:val="-13"/>
          <w:w w:val="105"/>
          <w:sz w:val="24"/>
          <w:szCs w:val="24"/>
        </w:rPr>
        <w:t xml:space="preserve"> </w:t>
      </w:r>
      <w:r w:rsidRPr="003135ED">
        <w:rPr>
          <w:rFonts w:asciiTheme="majorHAnsi" w:hAnsiTheme="majorHAnsi"/>
          <w:w w:val="105"/>
          <w:sz w:val="24"/>
          <w:szCs w:val="24"/>
        </w:rPr>
        <w:t>agency</w:t>
      </w:r>
    </w:p>
    <w:p w14:paraId="551C4A96" w14:textId="39664266" w:rsidR="00127BFA" w:rsidRPr="003135ED" w:rsidRDefault="00127BFA">
      <w:pPr>
        <w:pStyle w:val="ListParagraph"/>
        <w:numPr>
          <w:ilvl w:val="0"/>
          <w:numId w:val="1"/>
        </w:numPr>
        <w:tabs>
          <w:tab w:val="left" w:pos="443"/>
          <w:tab w:val="left" w:pos="444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w w:val="105"/>
          <w:sz w:val="24"/>
          <w:szCs w:val="24"/>
        </w:rPr>
        <w:t>Good knowledge on life goods / baby products / FMCG</w:t>
      </w:r>
    </w:p>
    <w:p w14:paraId="01D16BE9" w14:textId="77777777" w:rsidR="00A2248A" w:rsidRDefault="00A2248A">
      <w:pPr>
        <w:pStyle w:val="BodyText"/>
        <w:spacing w:before="66"/>
        <w:ind w:left="105"/>
      </w:pPr>
    </w:p>
    <w:bookmarkEnd w:id="0"/>
    <w:bookmarkEnd w:id="1"/>
    <w:sectPr w:rsidR="00A2248A">
      <w:pgSz w:w="12240" w:h="15840"/>
      <w:pgMar w:top="128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F20C9"/>
    <w:multiLevelType w:val="hybridMultilevel"/>
    <w:tmpl w:val="00B0E01A"/>
    <w:lvl w:ilvl="0" w:tplc="E6887D62">
      <w:numFmt w:val="bullet"/>
      <w:lvlText w:val=""/>
      <w:lvlJc w:val="left"/>
      <w:pPr>
        <w:ind w:left="444" w:hanging="339"/>
      </w:pPr>
      <w:rPr>
        <w:rFonts w:hint="default"/>
        <w:w w:val="104"/>
      </w:rPr>
    </w:lvl>
    <w:lvl w:ilvl="1" w:tplc="BB12322A">
      <w:numFmt w:val="bullet"/>
      <w:lvlText w:val="•"/>
      <w:lvlJc w:val="left"/>
      <w:pPr>
        <w:ind w:left="1350" w:hanging="339"/>
      </w:pPr>
      <w:rPr>
        <w:rFonts w:hint="default"/>
      </w:rPr>
    </w:lvl>
    <w:lvl w:ilvl="2" w:tplc="E8604172">
      <w:numFmt w:val="bullet"/>
      <w:lvlText w:val="•"/>
      <w:lvlJc w:val="left"/>
      <w:pPr>
        <w:ind w:left="2260" w:hanging="339"/>
      </w:pPr>
      <w:rPr>
        <w:rFonts w:hint="default"/>
      </w:rPr>
    </w:lvl>
    <w:lvl w:ilvl="3" w:tplc="1BDC35FE">
      <w:numFmt w:val="bullet"/>
      <w:lvlText w:val="•"/>
      <w:lvlJc w:val="left"/>
      <w:pPr>
        <w:ind w:left="3170" w:hanging="339"/>
      </w:pPr>
      <w:rPr>
        <w:rFonts w:hint="default"/>
      </w:rPr>
    </w:lvl>
    <w:lvl w:ilvl="4" w:tplc="DAFEE3B0">
      <w:numFmt w:val="bullet"/>
      <w:lvlText w:val="•"/>
      <w:lvlJc w:val="left"/>
      <w:pPr>
        <w:ind w:left="4080" w:hanging="339"/>
      </w:pPr>
      <w:rPr>
        <w:rFonts w:hint="default"/>
      </w:rPr>
    </w:lvl>
    <w:lvl w:ilvl="5" w:tplc="8962F132">
      <w:numFmt w:val="bullet"/>
      <w:lvlText w:val="•"/>
      <w:lvlJc w:val="left"/>
      <w:pPr>
        <w:ind w:left="4990" w:hanging="339"/>
      </w:pPr>
      <w:rPr>
        <w:rFonts w:hint="default"/>
      </w:rPr>
    </w:lvl>
    <w:lvl w:ilvl="6" w:tplc="BAEC8374">
      <w:numFmt w:val="bullet"/>
      <w:lvlText w:val="•"/>
      <w:lvlJc w:val="left"/>
      <w:pPr>
        <w:ind w:left="5900" w:hanging="339"/>
      </w:pPr>
      <w:rPr>
        <w:rFonts w:hint="default"/>
      </w:rPr>
    </w:lvl>
    <w:lvl w:ilvl="7" w:tplc="76D8B7A0">
      <w:numFmt w:val="bullet"/>
      <w:lvlText w:val="•"/>
      <w:lvlJc w:val="left"/>
      <w:pPr>
        <w:ind w:left="6810" w:hanging="339"/>
      </w:pPr>
      <w:rPr>
        <w:rFonts w:hint="default"/>
      </w:rPr>
    </w:lvl>
    <w:lvl w:ilvl="8" w:tplc="197E44A2">
      <w:numFmt w:val="bullet"/>
      <w:lvlText w:val="•"/>
      <w:lvlJc w:val="left"/>
      <w:pPr>
        <w:ind w:left="7720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8A"/>
    <w:rsid w:val="000117C1"/>
    <w:rsid w:val="00127BFA"/>
    <w:rsid w:val="003135ED"/>
    <w:rsid w:val="004273C3"/>
    <w:rsid w:val="005C2364"/>
    <w:rsid w:val="007537FF"/>
    <w:rsid w:val="00842264"/>
    <w:rsid w:val="00A2248A"/>
    <w:rsid w:val="00D1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EC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444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"/>
      <w:ind w:left="444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771</Words>
  <Characters>4397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Campaign Manager August 2011.doc</vt:lpstr>
    </vt:vector>
  </TitlesOfParts>
  <Company>University of Washington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Campaign Manager August 2011.doc</dc:title>
  <dc:creator>kbaker</dc:creator>
  <cp:lastModifiedBy>Alex Otsu</cp:lastModifiedBy>
  <cp:revision>3</cp:revision>
  <dcterms:created xsi:type="dcterms:W3CDTF">2016-06-03T03:12:00Z</dcterms:created>
  <dcterms:modified xsi:type="dcterms:W3CDTF">2016-06-06T01:29:00Z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2016-05-03T00:00:00Z</vt:filetime>
  </property>
</Properties>
</file>