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20" w:rsidRDefault="00764520">
      <w:pPr>
        <w:pStyle w:val="Heading2"/>
        <w:jc w:val="center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CAREER RESUME</w:t>
      </w:r>
    </w:p>
    <w:p w:rsidR="00764520" w:rsidRDefault="00764520">
      <w:pPr>
        <w:rPr>
          <w:sz w:val="22"/>
        </w:rPr>
      </w:pPr>
    </w:p>
    <w:tbl>
      <w:tblPr>
        <w:tblW w:w="8691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425"/>
        <w:gridCol w:w="2268"/>
        <w:gridCol w:w="236"/>
        <w:gridCol w:w="3762"/>
      </w:tblGrid>
      <w:tr w:rsidR="00764520">
        <w:trPr>
          <w:cantSplit/>
        </w:trPr>
        <w:tc>
          <w:tcPr>
            <w:tcW w:w="2425" w:type="dxa"/>
            <w:vMerge w:val="restart"/>
            <w:shd w:val="pct5" w:color="auto" w:fill="FFFFFF"/>
          </w:tcPr>
          <w:p w:rsidR="00764520" w:rsidRDefault="00934E3A" w:rsidP="00564D22">
            <w:pPr>
              <w:spacing w:before="120"/>
              <w:ind w:left="-113" w:firstLine="113"/>
              <w:rPr>
                <w:b/>
                <w:sz w:val="22"/>
              </w:rPr>
            </w:pPr>
            <w:r>
              <w:rPr>
                <w:b/>
                <w:noProof/>
                <w:sz w:val="52"/>
                <w:lang w:val="en-SG" w:eastAsia="en-SG"/>
              </w:rPr>
              <w:drawing>
                <wp:anchor distT="0" distB="0" distL="114300" distR="114300" simplePos="0" relativeHeight="251658752" behindDoc="0" locked="0" layoutInCell="1" allowOverlap="1" wp14:anchorId="1AA55933" wp14:editId="545BAA88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-2540</wp:posOffset>
                  </wp:positionV>
                  <wp:extent cx="1526540" cy="2295525"/>
                  <wp:effectExtent l="0" t="0" r="0" b="9525"/>
                  <wp:wrapThrough wrapText="bothSides">
                    <wp:wrapPolygon edited="0">
                      <wp:start x="0" y="0"/>
                      <wp:lineTo x="0" y="21510"/>
                      <wp:lineTo x="21295" y="21510"/>
                      <wp:lineTo x="21295" y="0"/>
                      <wp:lineTo x="0" y="0"/>
                    </wp:wrapPolygon>
                  </wp:wrapThrough>
                  <wp:docPr id="2" name="Picture 2" descr="D:\DATA ARC International\Arc\2015\Dubai Trip\Visa\1.Photo Ivan Sri Wahyu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ATA ARC International\Arc\2015\Dubai Trip\Visa\1.Photo Ivan Sri Wahyud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66" w:type="dxa"/>
            <w:gridSpan w:val="3"/>
          </w:tcPr>
          <w:p w:rsidR="00764520" w:rsidRDefault="00764520">
            <w:pPr>
              <w:spacing w:before="120"/>
              <w:rPr>
                <w:b/>
                <w:sz w:val="24"/>
              </w:rPr>
            </w:pPr>
          </w:p>
          <w:p w:rsidR="00764520" w:rsidRDefault="0076452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Ivan Sri </w:t>
            </w:r>
            <w:proofErr w:type="spellStart"/>
            <w:r>
              <w:rPr>
                <w:b/>
                <w:sz w:val="28"/>
              </w:rPr>
              <w:t>Wahyudi</w:t>
            </w:r>
            <w:proofErr w:type="spellEnd"/>
          </w:p>
          <w:p w:rsidR="00764520" w:rsidRDefault="00764520">
            <w:pPr>
              <w:rPr>
                <w:b/>
                <w:sz w:val="26"/>
              </w:rPr>
            </w:pPr>
          </w:p>
        </w:tc>
      </w:tr>
      <w:tr w:rsidR="00764520">
        <w:trPr>
          <w:cantSplit/>
          <w:trHeight w:val="129"/>
        </w:trPr>
        <w:tc>
          <w:tcPr>
            <w:tcW w:w="2425" w:type="dxa"/>
            <w:vMerge/>
            <w:shd w:val="pct5" w:color="auto" w:fill="FFFFFF"/>
          </w:tcPr>
          <w:p w:rsidR="00764520" w:rsidRDefault="00764520">
            <w:pPr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Place / Date of Birth</w:t>
            </w:r>
          </w:p>
        </w:tc>
        <w:tc>
          <w:tcPr>
            <w:tcW w:w="236" w:type="dxa"/>
          </w:tcPr>
          <w:p w:rsidR="00764520" w:rsidRDefault="00764520">
            <w:pPr>
              <w:spacing w:before="120" w:after="120"/>
            </w:pPr>
            <w:r>
              <w:t>:</w:t>
            </w:r>
          </w:p>
        </w:tc>
        <w:tc>
          <w:tcPr>
            <w:tcW w:w="3762" w:type="dxa"/>
          </w:tcPr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smartTag w:uri="urn:schemas-microsoft-com:office:smarttags" w:element="City">
              <w:smartTag w:uri="urn:schemas-microsoft-com:office:smarttags" w:element="place">
                <w:r>
                  <w:t>Jakarta</w:t>
                </w:r>
              </w:smartTag>
            </w:smartTag>
            <w:r>
              <w:t xml:space="preserve">,  </w:t>
            </w:r>
            <w:smartTag w:uri="urn:schemas-microsoft-com:office:smarttags" w:element="date">
              <w:smartTagPr>
                <w:attr w:name="Year" w:val="1977"/>
                <w:attr w:name="Day" w:val="6"/>
                <w:attr w:name="Month" w:val="2"/>
              </w:smartTagPr>
              <w:r>
                <w:t>Feb 6, 1977</w:t>
              </w:r>
            </w:smartTag>
          </w:p>
        </w:tc>
      </w:tr>
      <w:tr w:rsidR="00764520" w:rsidRPr="00E303D8">
        <w:trPr>
          <w:cantSplit/>
        </w:trPr>
        <w:tc>
          <w:tcPr>
            <w:tcW w:w="2425" w:type="dxa"/>
            <w:vMerge/>
            <w:shd w:val="pct5" w:color="auto" w:fill="FFFFFF"/>
          </w:tcPr>
          <w:p w:rsidR="00764520" w:rsidRDefault="00764520">
            <w:pPr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64520" w:rsidRDefault="00764520">
            <w:pPr>
              <w:spacing w:before="120" w:after="120"/>
            </w:pPr>
            <w:r>
              <w:t>Office</w:t>
            </w:r>
          </w:p>
        </w:tc>
        <w:tc>
          <w:tcPr>
            <w:tcW w:w="236" w:type="dxa"/>
          </w:tcPr>
          <w:p w:rsidR="00764520" w:rsidRDefault="00764520">
            <w:pPr>
              <w:spacing w:before="120" w:after="120"/>
            </w:pPr>
            <w:r>
              <w:t>:</w:t>
            </w:r>
          </w:p>
        </w:tc>
        <w:tc>
          <w:tcPr>
            <w:tcW w:w="3762" w:type="dxa"/>
          </w:tcPr>
          <w:p w:rsidR="00764520" w:rsidRDefault="00764520" w:rsidP="00A12991">
            <w:pPr>
              <w:pStyle w:val="Header"/>
              <w:tabs>
                <w:tab w:val="clear" w:pos="4320"/>
                <w:tab w:val="clear" w:pos="8640"/>
              </w:tabs>
              <w:spacing w:after="120"/>
            </w:pPr>
            <w:r>
              <w:t xml:space="preserve">PT. </w:t>
            </w:r>
            <w:r w:rsidR="00A12991">
              <w:t>Arc Distribution Singapore</w:t>
            </w:r>
          </w:p>
          <w:p w:rsidR="00131FD5" w:rsidRDefault="00131FD5" w:rsidP="00131FD5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lang w:val="sv-SE"/>
              </w:rPr>
            </w:pPr>
            <w:r>
              <w:rPr>
                <w:lang w:val="sv-SE"/>
              </w:rPr>
              <w:t>12 Marina View #23-01</w:t>
            </w:r>
          </w:p>
          <w:p w:rsidR="00131FD5" w:rsidRDefault="00131FD5" w:rsidP="00131FD5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lang w:val="sv-SE"/>
              </w:rPr>
            </w:pPr>
            <w:r>
              <w:rPr>
                <w:lang w:val="sv-SE"/>
              </w:rPr>
              <w:t>Asia Square Tower 2</w:t>
            </w:r>
          </w:p>
          <w:p w:rsidR="00131FD5" w:rsidRPr="00E303D8" w:rsidRDefault="00131FD5" w:rsidP="00131FD5">
            <w:pPr>
              <w:pStyle w:val="Header"/>
              <w:tabs>
                <w:tab w:val="clear" w:pos="4320"/>
                <w:tab w:val="clear" w:pos="8640"/>
              </w:tabs>
              <w:spacing w:after="120"/>
              <w:rPr>
                <w:lang w:val="sv-SE"/>
              </w:rPr>
            </w:pPr>
            <w:r>
              <w:rPr>
                <w:lang w:val="sv-SE"/>
              </w:rPr>
              <w:t>Singapore 018961</w:t>
            </w:r>
          </w:p>
        </w:tc>
      </w:tr>
      <w:tr w:rsidR="00764520" w:rsidRPr="00E303D8">
        <w:trPr>
          <w:cantSplit/>
        </w:trPr>
        <w:tc>
          <w:tcPr>
            <w:tcW w:w="2425" w:type="dxa"/>
            <w:vMerge/>
            <w:shd w:val="pct5" w:color="auto" w:fill="FFFFFF"/>
          </w:tcPr>
          <w:p w:rsidR="00764520" w:rsidRPr="00E303D8" w:rsidRDefault="00764520">
            <w:pPr>
              <w:rPr>
                <w:b/>
                <w:sz w:val="22"/>
                <w:lang w:val="sv-SE"/>
              </w:rPr>
            </w:pPr>
          </w:p>
        </w:tc>
        <w:tc>
          <w:tcPr>
            <w:tcW w:w="2268" w:type="dxa"/>
          </w:tcPr>
          <w:p w:rsidR="00764520" w:rsidRDefault="00764520">
            <w:pPr>
              <w:spacing w:before="120" w:after="120"/>
            </w:pPr>
            <w:r>
              <w:t>Home</w:t>
            </w:r>
          </w:p>
        </w:tc>
        <w:tc>
          <w:tcPr>
            <w:tcW w:w="236" w:type="dxa"/>
          </w:tcPr>
          <w:p w:rsidR="00764520" w:rsidRDefault="00764520">
            <w:pPr>
              <w:spacing w:before="120" w:after="120"/>
            </w:pPr>
            <w:r>
              <w:t>:</w:t>
            </w:r>
          </w:p>
        </w:tc>
        <w:tc>
          <w:tcPr>
            <w:tcW w:w="3762" w:type="dxa"/>
          </w:tcPr>
          <w:p w:rsidR="00764520" w:rsidRPr="00E303D8" w:rsidRDefault="00764520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 w:rsidRPr="00E303D8">
              <w:t xml:space="preserve">Jl. H. </w:t>
            </w:r>
            <w:proofErr w:type="spellStart"/>
            <w:r w:rsidRPr="00E303D8">
              <w:t>Mugeni</w:t>
            </w:r>
            <w:proofErr w:type="spellEnd"/>
            <w:r w:rsidRPr="00E303D8">
              <w:t xml:space="preserve"> 3 RT 01/06 No. 18, </w:t>
            </w:r>
            <w:proofErr w:type="spellStart"/>
            <w:r w:rsidRPr="00E303D8">
              <w:t>Pisangan</w:t>
            </w:r>
            <w:proofErr w:type="spellEnd"/>
            <w:r w:rsidRPr="00E303D8">
              <w:t xml:space="preserve"> Lama – Jakarta </w:t>
            </w:r>
            <w:proofErr w:type="spellStart"/>
            <w:r w:rsidRPr="00E303D8">
              <w:t>Timur</w:t>
            </w:r>
            <w:proofErr w:type="spellEnd"/>
            <w:r w:rsidRPr="00E303D8">
              <w:t xml:space="preserve"> , 13230</w:t>
            </w:r>
          </w:p>
        </w:tc>
      </w:tr>
      <w:tr w:rsidR="00764520">
        <w:trPr>
          <w:cantSplit/>
        </w:trPr>
        <w:tc>
          <w:tcPr>
            <w:tcW w:w="2425" w:type="dxa"/>
            <w:vMerge/>
            <w:shd w:val="pct5" w:color="auto" w:fill="FFFFFF"/>
          </w:tcPr>
          <w:p w:rsidR="00764520" w:rsidRPr="00E303D8" w:rsidRDefault="00764520">
            <w:pPr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64520" w:rsidRDefault="00764520">
            <w:pPr>
              <w:spacing w:before="120" w:after="120"/>
            </w:pPr>
            <w:r>
              <w:t>Sex</w:t>
            </w:r>
          </w:p>
        </w:tc>
        <w:tc>
          <w:tcPr>
            <w:tcW w:w="236" w:type="dxa"/>
          </w:tcPr>
          <w:p w:rsidR="00764520" w:rsidRDefault="00764520">
            <w:pPr>
              <w:spacing w:before="120" w:after="120"/>
            </w:pPr>
            <w:r>
              <w:t>:</w:t>
            </w:r>
          </w:p>
        </w:tc>
        <w:tc>
          <w:tcPr>
            <w:tcW w:w="3762" w:type="dxa"/>
          </w:tcPr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Male</w:t>
            </w:r>
          </w:p>
        </w:tc>
      </w:tr>
      <w:tr w:rsidR="00764520">
        <w:trPr>
          <w:cantSplit/>
        </w:trPr>
        <w:tc>
          <w:tcPr>
            <w:tcW w:w="2425" w:type="dxa"/>
            <w:vMerge/>
            <w:shd w:val="pct5" w:color="auto" w:fill="FFFFFF"/>
          </w:tcPr>
          <w:p w:rsidR="00764520" w:rsidRDefault="00764520">
            <w:pPr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64520" w:rsidRDefault="00764520">
            <w:pPr>
              <w:spacing w:before="120" w:after="120"/>
            </w:pPr>
            <w:r>
              <w:t>Marital Status</w:t>
            </w:r>
          </w:p>
        </w:tc>
        <w:tc>
          <w:tcPr>
            <w:tcW w:w="236" w:type="dxa"/>
          </w:tcPr>
          <w:p w:rsidR="00764520" w:rsidRDefault="00764520">
            <w:pPr>
              <w:spacing w:before="120" w:after="120"/>
            </w:pPr>
            <w:r>
              <w:t>:</w:t>
            </w:r>
          </w:p>
        </w:tc>
        <w:tc>
          <w:tcPr>
            <w:tcW w:w="3762" w:type="dxa"/>
          </w:tcPr>
          <w:p w:rsidR="00764520" w:rsidRDefault="00083F07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Married</w:t>
            </w:r>
          </w:p>
        </w:tc>
      </w:tr>
      <w:tr w:rsidR="00764520">
        <w:trPr>
          <w:cantSplit/>
        </w:trPr>
        <w:tc>
          <w:tcPr>
            <w:tcW w:w="2425" w:type="dxa"/>
            <w:vMerge/>
            <w:shd w:val="pct5" w:color="auto" w:fill="FFFFFF"/>
          </w:tcPr>
          <w:p w:rsidR="00764520" w:rsidRDefault="00764520">
            <w:pPr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64520" w:rsidRDefault="00764520">
            <w:pPr>
              <w:spacing w:before="120" w:after="120"/>
            </w:pPr>
            <w:r>
              <w:t>Phone Number</w:t>
            </w:r>
          </w:p>
        </w:tc>
        <w:tc>
          <w:tcPr>
            <w:tcW w:w="236" w:type="dxa"/>
          </w:tcPr>
          <w:p w:rsidR="00764520" w:rsidRDefault="00764520">
            <w:pPr>
              <w:spacing w:before="120" w:after="120"/>
            </w:pPr>
            <w:r>
              <w:t>:</w:t>
            </w:r>
          </w:p>
        </w:tc>
        <w:tc>
          <w:tcPr>
            <w:tcW w:w="3762" w:type="dxa"/>
          </w:tcPr>
          <w:p w:rsidR="00764520" w:rsidRDefault="00934E3A" w:rsidP="00934E3A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</w:pPr>
            <w:r>
              <w:t>+628</w:t>
            </w:r>
            <w:r w:rsidR="00764520">
              <w:t>1-2281-0440</w:t>
            </w:r>
          </w:p>
        </w:tc>
      </w:tr>
      <w:tr w:rsidR="00764520">
        <w:trPr>
          <w:cantSplit/>
        </w:trPr>
        <w:tc>
          <w:tcPr>
            <w:tcW w:w="2425" w:type="dxa"/>
            <w:vMerge/>
            <w:shd w:val="pct5" w:color="auto" w:fill="FFFFFF"/>
          </w:tcPr>
          <w:p w:rsidR="00764520" w:rsidRDefault="00764520">
            <w:pPr>
              <w:rPr>
                <w:b/>
                <w:sz w:val="22"/>
              </w:rPr>
            </w:pPr>
          </w:p>
        </w:tc>
        <w:tc>
          <w:tcPr>
            <w:tcW w:w="2268" w:type="dxa"/>
          </w:tcPr>
          <w:p w:rsidR="00764520" w:rsidRDefault="00764520">
            <w:pPr>
              <w:spacing w:before="120" w:after="120"/>
            </w:pPr>
            <w:r>
              <w:t>e-mail</w:t>
            </w:r>
          </w:p>
        </w:tc>
        <w:tc>
          <w:tcPr>
            <w:tcW w:w="236" w:type="dxa"/>
          </w:tcPr>
          <w:p w:rsidR="00764520" w:rsidRDefault="00764520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:</w:t>
            </w:r>
          </w:p>
        </w:tc>
        <w:tc>
          <w:tcPr>
            <w:tcW w:w="3762" w:type="dxa"/>
          </w:tcPr>
          <w:p w:rsidR="00764520" w:rsidRDefault="00D302DD">
            <w:pPr>
              <w:spacing w:before="120" w:after="120"/>
              <w:rPr>
                <w:color w:val="000000"/>
              </w:rPr>
            </w:pPr>
            <w:hyperlink r:id="rId10" w:history="1">
              <w:r w:rsidR="00131FD5">
                <w:rPr>
                  <w:rStyle w:val="Hyperlink"/>
                </w:rPr>
                <w:t>ivan,wahyudi@arc-Intl.com</w:t>
              </w:r>
            </w:hyperlink>
          </w:p>
          <w:p w:rsidR="00F0456D" w:rsidRDefault="00131FD5" w:rsidP="00131FD5">
            <w:pPr>
              <w:spacing w:before="120" w:after="120"/>
              <w:rPr>
                <w:color w:val="000000"/>
              </w:rPr>
            </w:pPr>
            <w:r>
              <w:t>ivan.sriwahyudi@gmail.com</w:t>
            </w:r>
          </w:p>
        </w:tc>
      </w:tr>
      <w:tr w:rsidR="00764520">
        <w:trPr>
          <w:trHeight w:val="2463"/>
        </w:trPr>
        <w:tc>
          <w:tcPr>
            <w:tcW w:w="2425" w:type="dxa"/>
            <w:shd w:val="pct5" w:color="auto" w:fill="FFFFFF"/>
          </w:tcPr>
          <w:p w:rsidR="00764520" w:rsidRDefault="00B93499">
            <w:pPr>
              <w:jc w:val="left"/>
              <w:rPr>
                <w:b/>
              </w:rPr>
            </w:pPr>
            <w:r>
              <w:rPr>
                <w:b/>
                <w:noProof/>
                <w:lang w:val="en-SG" w:eastAsia="en-SG"/>
              </w:rPr>
              <w:drawing>
                <wp:anchor distT="0" distB="0" distL="114300" distR="114300" simplePos="0" relativeHeight="251657728" behindDoc="0" locked="0" layoutInCell="0" allowOverlap="1">
                  <wp:simplePos x="0" y="0"/>
                  <wp:positionH relativeFrom="column">
                    <wp:posOffset>1534160</wp:posOffset>
                  </wp:positionH>
                  <wp:positionV relativeFrom="paragraph">
                    <wp:posOffset>49530</wp:posOffset>
                  </wp:positionV>
                  <wp:extent cx="3931920" cy="873760"/>
                  <wp:effectExtent l="1905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920" cy="873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t>Educational</w:t>
            </w:r>
          </w:p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t>Background</w:t>
            </w:r>
          </w:p>
        </w:tc>
        <w:tc>
          <w:tcPr>
            <w:tcW w:w="6266" w:type="dxa"/>
            <w:gridSpan w:val="3"/>
          </w:tcPr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</w:pPr>
          </w:p>
          <w:p w:rsidR="00764520" w:rsidRDefault="00764520">
            <w:pPr>
              <w:pStyle w:val="Header"/>
              <w:tabs>
                <w:tab w:val="clear" w:pos="4320"/>
                <w:tab w:val="clear" w:pos="8640"/>
              </w:tabs>
              <w:rPr>
                <w:i/>
                <w:sz w:val="24"/>
              </w:rPr>
            </w:pPr>
          </w:p>
        </w:tc>
      </w:tr>
    </w:tbl>
    <w:p w:rsidR="000A4C41" w:rsidRDefault="000A4C41">
      <w:r>
        <w:br w:type="page"/>
      </w:r>
    </w:p>
    <w:tbl>
      <w:tblPr>
        <w:tblW w:w="8691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425"/>
        <w:gridCol w:w="6266"/>
      </w:tblGrid>
      <w:tr w:rsidR="00764520">
        <w:tc>
          <w:tcPr>
            <w:tcW w:w="2425" w:type="dxa"/>
            <w:shd w:val="pct5" w:color="auto" w:fill="FFFFFF"/>
          </w:tcPr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 xml:space="preserve">Professional </w:t>
            </w:r>
          </w:p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t>Experiences</w:t>
            </w:r>
          </w:p>
        </w:tc>
        <w:tc>
          <w:tcPr>
            <w:tcW w:w="6266" w:type="dxa"/>
          </w:tcPr>
          <w:p w:rsidR="00131FD5" w:rsidRDefault="00131FD5" w:rsidP="00131FD5">
            <w:pPr>
              <w:spacing w:before="120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>Marketing Manager Arc International Indonesia</w:t>
            </w:r>
          </w:p>
          <w:p w:rsidR="00131FD5" w:rsidRPr="00211B14" w:rsidRDefault="000D2F4B" w:rsidP="00131FD5">
            <w:r>
              <w:t xml:space="preserve">April </w:t>
            </w:r>
            <w:r w:rsidR="00131FD5">
              <w:t>2014</w:t>
            </w:r>
            <w:r w:rsidR="00131FD5" w:rsidRPr="00211B14">
              <w:t xml:space="preserve"> – </w:t>
            </w:r>
            <w:r w:rsidR="00131FD5">
              <w:t>Now</w:t>
            </w:r>
          </w:p>
          <w:p w:rsidR="00131FD5" w:rsidRPr="00211B14" w:rsidRDefault="00131FD5" w:rsidP="00131FD5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>Marketing</w:t>
            </w:r>
            <w:r w:rsidR="003A63BD">
              <w:t xml:space="preserve"> Department</w:t>
            </w:r>
          </w:p>
          <w:p w:rsidR="00131FD5" w:rsidRPr="00211B14" w:rsidRDefault="00131FD5" w:rsidP="00131FD5">
            <w:pPr>
              <w:pStyle w:val="Header"/>
              <w:tabs>
                <w:tab w:val="clear" w:pos="4320"/>
                <w:tab w:val="clear" w:pos="8640"/>
              </w:tabs>
            </w:pPr>
            <w:r>
              <w:t>Arc Distribution Singapore</w:t>
            </w:r>
            <w:r w:rsidRPr="00211B14">
              <w:t xml:space="preserve"> – </w:t>
            </w:r>
            <w:r>
              <w:t>Singapore</w:t>
            </w:r>
            <w:r w:rsidRPr="00211B14">
              <w:t xml:space="preserve"> </w:t>
            </w:r>
          </w:p>
          <w:p w:rsidR="00131FD5" w:rsidRDefault="00131FD5" w:rsidP="00131FD5">
            <w:pPr>
              <w:pStyle w:val="Header"/>
              <w:tabs>
                <w:tab w:val="clear" w:pos="4320"/>
                <w:tab w:val="clear" w:pos="8640"/>
              </w:tabs>
            </w:pPr>
          </w:p>
          <w:p w:rsidR="000D2F4B" w:rsidRDefault="00131FD5" w:rsidP="00131FD5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</w:pPr>
            <w:r>
              <w:t>Report to Country Manager Indonesia</w:t>
            </w:r>
          </w:p>
          <w:p w:rsidR="00131FD5" w:rsidRDefault="000D2F4B" w:rsidP="00131FD5">
            <w:pPr>
              <w:pStyle w:val="Header"/>
              <w:numPr>
                <w:ilvl w:val="0"/>
                <w:numId w:val="17"/>
              </w:numPr>
              <w:tabs>
                <w:tab w:val="clear" w:pos="4320"/>
                <w:tab w:val="clear" w:pos="8640"/>
              </w:tabs>
            </w:pPr>
            <w:r>
              <w:t>Asia Pacific Marketing Director (coordination line)</w:t>
            </w:r>
          </w:p>
          <w:p w:rsidR="00131FD5" w:rsidRDefault="00131FD5" w:rsidP="00131FD5">
            <w:pPr>
              <w:pStyle w:val="Header"/>
              <w:tabs>
                <w:tab w:val="clear" w:pos="4320"/>
                <w:tab w:val="clear" w:pos="8640"/>
              </w:tabs>
            </w:pPr>
          </w:p>
          <w:p w:rsidR="00131FD5" w:rsidRDefault="00131FD5" w:rsidP="00131FD5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131FD5" w:rsidRDefault="00131FD5" w:rsidP="003A1E0D">
            <w:pPr>
              <w:spacing w:before="120"/>
              <w:rPr>
                <w:b/>
                <w:i/>
                <w:sz w:val="24"/>
                <w:u w:val="single"/>
              </w:rPr>
            </w:pPr>
            <w:r>
              <w:t xml:space="preserve">Defines </w:t>
            </w:r>
            <w:r w:rsidRPr="00131FD5">
              <w:t xml:space="preserve">and manages the product portfolio for the country and develops and implements the marketing calendar and budget with regards to promotion, communication, pricing and channel development </w:t>
            </w:r>
            <w:r>
              <w:t xml:space="preserve">and Route To Market both Traditional and Modern trade </w:t>
            </w:r>
            <w:r w:rsidRPr="00131FD5">
              <w:t>with the objective to maximize the performance of the Arc offer across all relevant distribution channels.</w:t>
            </w:r>
          </w:p>
          <w:p w:rsidR="00131FD5" w:rsidRDefault="00131FD5" w:rsidP="003A1E0D">
            <w:pPr>
              <w:spacing w:before="120"/>
              <w:rPr>
                <w:b/>
                <w:i/>
                <w:sz w:val="24"/>
                <w:u w:val="single"/>
              </w:rPr>
            </w:pPr>
          </w:p>
          <w:p w:rsidR="003A1E0D" w:rsidRDefault="003A1E0D" w:rsidP="003A1E0D">
            <w:pPr>
              <w:spacing w:before="120"/>
              <w:rPr>
                <w:b/>
                <w:i/>
                <w:sz w:val="24"/>
                <w:u w:val="single"/>
              </w:rPr>
            </w:pPr>
            <w:r w:rsidRPr="009C7F1B">
              <w:rPr>
                <w:b/>
                <w:i/>
                <w:sz w:val="24"/>
                <w:u w:val="single"/>
              </w:rPr>
              <w:t xml:space="preserve">National </w:t>
            </w:r>
            <w:r>
              <w:rPr>
                <w:b/>
                <w:i/>
                <w:sz w:val="24"/>
                <w:u w:val="single"/>
              </w:rPr>
              <w:t xml:space="preserve">Cold Drink Strategy &amp; Development </w:t>
            </w:r>
            <w:r w:rsidRPr="009C7F1B">
              <w:rPr>
                <w:b/>
                <w:i/>
                <w:sz w:val="24"/>
                <w:u w:val="single"/>
              </w:rPr>
              <w:t>Manager</w:t>
            </w:r>
          </w:p>
          <w:p w:rsidR="003A1E0D" w:rsidRPr="00211B14" w:rsidRDefault="00131FD5" w:rsidP="003A1E0D">
            <w:r>
              <w:t>Dec 2012</w:t>
            </w:r>
            <w:r w:rsidR="003A1E0D" w:rsidRPr="00211B14">
              <w:t xml:space="preserve"> – </w:t>
            </w:r>
            <w:r w:rsidR="000D2F4B">
              <w:t xml:space="preserve">April </w:t>
            </w:r>
            <w:r>
              <w:t>2014</w:t>
            </w:r>
          </w:p>
          <w:p w:rsidR="003A1E0D" w:rsidRPr="00211B14" w:rsidRDefault="003A1E0D" w:rsidP="003A1E0D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>Marketing</w:t>
            </w:r>
            <w:r w:rsidR="003A63BD">
              <w:t xml:space="preserve"> Department</w:t>
            </w:r>
          </w:p>
          <w:p w:rsidR="003A1E0D" w:rsidRPr="00211B14" w:rsidRDefault="003A1E0D" w:rsidP="003A1E0D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 xml:space="preserve">PT Coca-Cola </w:t>
            </w:r>
            <w:proofErr w:type="spellStart"/>
            <w:r w:rsidRPr="00211B14">
              <w:t>Amatil</w:t>
            </w:r>
            <w:proofErr w:type="spellEnd"/>
            <w:r w:rsidRPr="00211B14">
              <w:t xml:space="preserve"> Indonesia – Jakarta </w:t>
            </w:r>
          </w:p>
          <w:p w:rsidR="003A1E0D" w:rsidRDefault="003A1E0D" w:rsidP="003A1E0D">
            <w:pPr>
              <w:pStyle w:val="Header"/>
              <w:tabs>
                <w:tab w:val="clear" w:pos="4320"/>
                <w:tab w:val="clear" w:pos="8640"/>
              </w:tabs>
            </w:pPr>
          </w:p>
          <w:p w:rsidR="003A1E0D" w:rsidRDefault="003A1E0D" w:rsidP="003A1E0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Report to Marketing Strategy &amp; Development Manager </w:t>
            </w:r>
          </w:p>
          <w:p w:rsidR="003A1E0D" w:rsidRDefault="003A1E0D" w:rsidP="003A1E0D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3A1E0D" w:rsidRDefault="003A1E0D" w:rsidP="00806FF7">
            <w:pPr>
              <w:spacing w:before="120"/>
            </w:pPr>
            <w:r>
              <w:t xml:space="preserve">Develop National </w:t>
            </w:r>
            <w:r w:rsidRPr="00211B14">
              <w:t xml:space="preserve">Cold Drink </w:t>
            </w:r>
            <w:r>
              <w:t xml:space="preserve">Plan &amp; Strategy, Supply Chain management, Cold Drink capital expenditure  &amp; Investment, Merchandising &amp; Activations to </w:t>
            </w:r>
            <w:r w:rsidR="00F23B1F">
              <w:t xml:space="preserve">increase incidence &amp; consumption thru cold drink in order to </w:t>
            </w:r>
            <w:r>
              <w:t xml:space="preserve"> support business goal achievement, return &amp; profitability</w:t>
            </w:r>
          </w:p>
          <w:p w:rsidR="009C66B0" w:rsidRDefault="009C66B0" w:rsidP="00806FF7">
            <w:pPr>
              <w:spacing w:before="120"/>
              <w:rPr>
                <w:b/>
                <w:i/>
                <w:sz w:val="24"/>
                <w:u w:val="single"/>
              </w:rPr>
            </w:pPr>
          </w:p>
          <w:p w:rsidR="00806FF7" w:rsidRDefault="00806FF7" w:rsidP="00806FF7">
            <w:pPr>
              <w:spacing w:before="120"/>
              <w:rPr>
                <w:b/>
                <w:i/>
                <w:sz w:val="24"/>
                <w:u w:val="single"/>
              </w:rPr>
            </w:pPr>
            <w:r w:rsidRPr="009C7F1B">
              <w:rPr>
                <w:b/>
                <w:i/>
                <w:sz w:val="24"/>
                <w:u w:val="single"/>
              </w:rPr>
              <w:t xml:space="preserve">National </w:t>
            </w:r>
            <w:r>
              <w:rPr>
                <w:b/>
                <w:i/>
                <w:sz w:val="24"/>
                <w:u w:val="single"/>
              </w:rPr>
              <w:t xml:space="preserve">Channel Strategy &amp; Development </w:t>
            </w:r>
            <w:r w:rsidRPr="009C7F1B">
              <w:rPr>
                <w:b/>
                <w:i/>
                <w:sz w:val="24"/>
                <w:u w:val="single"/>
              </w:rPr>
              <w:t>Manager</w:t>
            </w:r>
          </w:p>
          <w:p w:rsidR="00806FF7" w:rsidRPr="00211B14" w:rsidRDefault="00470DF6" w:rsidP="00806FF7">
            <w:r>
              <w:t>June 2010 – Dec 2012</w:t>
            </w:r>
          </w:p>
          <w:p w:rsidR="00806FF7" w:rsidRPr="00211B14" w:rsidRDefault="00806FF7" w:rsidP="00806FF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Strategic Planning </w:t>
            </w:r>
            <w:r w:rsidR="00B43435">
              <w:t>Department</w:t>
            </w:r>
          </w:p>
          <w:p w:rsidR="00806FF7" w:rsidRPr="00211B14" w:rsidRDefault="00806FF7" w:rsidP="00806FF7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 xml:space="preserve">PT Coca-Cola Amatil </w:t>
            </w:r>
            <w:smartTag w:uri="urn:schemas-microsoft-com:office:smarttags" w:element="country-region">
              <w:smartTag w:uri="urn:schemas-microsoft-com:office:smarttags" w:element="place">
                <w:r w:rsidRPr="00211B14">
                  <w:t>Indonesia</w:t>
                </w:r>
              </w:smartTag>
            </w:smartTag>
            <w:r w:rsidRPr="00211B14">
              <w:t xml:space="preserve"> – </w:t>
            </w:r>
            <w:smartTag w:uri="urn:schemas-microsoft-com:office:smarttags" w:element="City">
              <w:smartTag w:uri="urn:schemas-microsoft-com:office:smarttags" w:element="place">
                <w:r w:rsidRPr="00211B14">
                  <w:t>Jakarta</w:t>
                </w:r>
              </w:smartTag>
            </w:smartTag>
            <w:r w:rsidRPr="00211B14">
              <w:t xml:space="preserve"> </w:t>
            </w:r>
          </w:p>
          <w:p w:rsidR="00806FF7" w:rsidRDefault="00806FF7" w:rsidP="00806FF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06FF7" w:rsidRDefault="00806FF7" w:rsidP="00806FF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806FF7" w:rsidRDefault="00B43435" w:rsidP="00806FF7">
            <w:pPr>
              <w:pStyle w:val="Header"/>
              <w:tabs>
                <w:tab w:val="clear" w:pos="4320"/>
                <w:tab w:val="clear" w:pos="8640"/>
              </w:tabs>
            </w:pPr>
            <w:r>
              <w:t>Report to Marketing Strategy &amp; D</w:t>
            </w:r>
            <w:r w:rsidR="00806FF7">
              <w:t>evelopment Manager</w:t>
            </w:r>
          </w:p>
          <w:p w:rsidR="00806FF7" w:rsidRDefault="00806FF7" w:rsidP="00806FF7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806FF7" w:rsidRPr="00211B14" w:rsidRDefault="00806FF7" w:rsidP="00806FF7">
            <w:pPr>
              <w:spacing w:before="120"/>
            </w:pPr>
            <w:r>
              <w:t xml:space="preserve">Develop </w:t>
            </w:r>
            <w:r w:rsidR="003A1E0D">
              <w:t xml:space="preserve">National </w:t>
            </w:r>
            <w:r>
              <w:t xml:space="preserve">Channel </w:t>
            </w:r>
            <w:r w:rsidR="003A1E0D">
              <w:t xml:space="preserve">Plan &amp; </w:t>
            </w:r>
            <w:r>
              <w:t xml:space="preserve">Strategy, </w:t>
            </w:r>
            <w:r w:rsidR="003A1E0D">
              <w:t>Picture Of Success, Key Performance Indicator &amp; Measurement</w:t>
            </w:r>
            <w:r w:rsidR="00F23B1F">
              <w:t>, Shopper Insight</w:t>
            </w:r>
            <w:r w:rsidR="003A1E0D">
              <w:t xml:space="preserve"> and</w:t>
            </w:r>
            <w:r>
              <w:t xml:space="preserve"> Activations to  </w:t>
            </w:r>
            <w:r w:rsidR="00F23B1F">
              <w:t xml:space="preserve">create new demand &amp; </w:t>
            </w:r>
            <w:r>
              <w:t>support business goal achievement, return &amp; profitability</w:t>
            </w:r>
          </w:p>
          <w:p w:rsidR="00806FF7" w:rsidRDefault="00806FF7" w:rsidP="00211B14">
            <w:pPr>
              <w:spacing w:before="120"/>
              <w:rPr>
                <w:b/>
                <w:i/>
                <w:sz w:val="24"/>
                <w:u w:val="single"/>
              </w:rPr>
            </w:pPr>
          </w:p>
          <w:p w:rsidR="00211B14" w:rsidRPr="00211B14" w:rsidRDefault="00176366" w:rsidP="00211B14">
            <w:pPr>
              <w:spacing w:before="120"/>
            </w:pPr>
            <w:r>
              <w:t xml:space="preserve">Develop </w:t>
            </w:r>
            <w:r w:rsidR="003A1E0D">
              <w:t xml:space="preserve">National Cold Drink </w:t>
            </w:r>
            <w:r>
              <w:t>Mercha</w:t>
            </w:r>
            <w:r w:rsidR="00A4269E">
              <w:t xml:space="preserve">ndising &amp; Activations to  </w:t>
            </w:r>
            <w:r w:rsidR="00F23B1F">
              <w:t xml:space="preserve">create impulse buying  in order to </w:t>
            </w:r>
            <w:r w:rsidR="00A4269E">
              <w:t>support busine</w:t>
            </w:r>
            <w:r w:rsidR="00806FF7">
              <w:t>ss goal achievement, return</w:t>
            </w:r>
            <w:r w:rsidR="00A4269E">
              <w:t xml:space="preserve"> &amp; </w:t>
            </w:r>
            <w:r>
              <w:t>profitability</w:t>
            </w:r>
          </w:p>
          <w:p w:rsidR="00211B14" w:rsidRDefault="00211B14" w:rsidP="009C7F1B">
            <w:pPr>
              <w:rPr>
                <w:b/>
              </w:rPr>
            </w:pPr>
          </w:p>
          <w:p w:rsidR="003A63BD" w:rsidRDefault="003A63BD" w:rsidP="009C7F1B">
            <w:pPr>
              <w:rPr>
                <w:b/>
              </w:rPr>
            </w:pPr>
          </w:p>
          <w:p w:rsidR="00C32A13" w:rsidRDefault="00C32A13" w:rsidP="009C7F1B">
            <w:pPr>
              <w:rPr>
                <w:b/>
              </w:rPr>
            </w:pPr>
          </w:p>
          <w:p w:rsidR="00C32A13" w:rsidRDefault="00C32A13" w:rsidP="009C7F1B">
            <w:pPr>
              <w:rPr>
                <w:b/>
              </w:rPr>
            </w:pPr>
          </w:p>
          <w:p w:rsidR="00C32A13" w:rsidRDefault="00C32A13" w:rsidP="009C7F1B">
            <w:pPr>
              <w:rPr>
                <w:b/>
              </w:rPr>
            </w:pPr>
          </w:p>
          <w:p w:rsidR="00C32A13" w:rsidRDefault="00C32A13" w:rsidP="009C7F1B">
            <w:pPr>
              <w:rPr>
                <w:b/>
              </w:rPr>
            </w:pPr>
          </w:p>
          <w:p w:rsidR="009C7F1B" w:rsidRDefault="00BD5964" w:rsidP="009C7F1B">
            <w:pPr>
              <w:spacing w:before="120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lastRenderedPageBreak/>
              <w:t xml:space="preserve">National </w:t>
            </w:r>
            <w:r w:rsidR="00A4269E">
              <w:rPr>
                <w:b/>
                <w:i/>
                <w:sz w:val="24"/>
                <w:u w:val="single"/>
              </w:rPr>
              <w:t xml:space="preserve">Trade </w:t>
            </w:r>
            <w:r w:rsidR="009C7F1B" w:rsidRPr="009C7F1B">
              <w:rPr>
                <w:b/>
                <w:i/>
                <w:sz w:val="24"/>
                <w:u w:val="single"/>
              </w:rPr>
              <w:t xml:space="preserve"> Marketing</w:t>
            </w:r>
            <w:r w:rsidR="003A63BD">
              <w:rPr>
                <w:b/>
                <w:i/>
                <w:sz w:val="24"/>
                <w:u w:val="single"/>
              </w:rPr>
              <w:t xml:space="preserve"> &amp; Shopper</w:t>
            </w:r>
            <w:r w:rsidR="009C7F1B" w:rsidRPr="009C7F1B">
              <w:rPr>
                <w:b/>
                <w:i/>
                <w:sz w:val="24"/>
                <w:u w:val="single"/>
              </w:rPr>
              <w:t xml:space="preserve"> </w:t>
            </w:r>
            <w:r w:rsidR="00B705D8">
              <w:rPr>
                <w:b/>
                <w:i/>
                <w:sz w:val="24"/>
                <w:u w:val="single"/>
              </w:rPr>
              <w:t xml:space="preserve">Activation </w:t>
            </w:r>
            <w:r w:rsidR="009C7F1B" w:rsidRPr="009C7F1B">
              <w:rPr>
                <w:b/>
                <w:i/>
                <w:sz w:val="24"/>
                <w:u w:val="single"/>
              </w:rPr>
              <w:t>Manager</w:t>
            </w:r>
          </w:p>
          <w:p w:rsidR="00211B14" w:rsidRPr="00211B14" w:rsidRDefault="00C32A13" w:rsidP="00211B14">
            <w:r>
              <w:t>Feb 2009 – June</w:t>
            </w:r>
            <w:r w:rsidR="00211B14" w:rsidRPr="00211B14">
              <w:t xml:space="preserve"> 2010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>Marketing</w:t>
            </w:r>
            <w:r w:rsidR="00B705D8">
              <w:t xml:space="preserve"> Department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 xml:space="preserve">PT Coca-Cola Amatil Indonesia – Jakarta </w:t>
            </w:r>
          </w:p>
          <w:p w:rsidR="009C7F1B" w:rsidRDefault="009C7F1B" w:rsidP="009C7F1B">
            <w:pPr>
              <w:pStyle w:val="Header"/>
              <w:tabs>
                <w:tab w:val="clear" w:pos="4320"/>
                <w:tab w:val="clear" w:pos="8640"/>
              </w:tabs>
            </w:pPr>
          </w:p>
          <w:p w:rsidR="009C7F1B" w:rsidRDefault="009C7F1B" w:rsidP="009C7F1B">
            <w:pPr>
              <w:pStyle w:val="Header"/>
              <w:tabs>
                <w:tab w:val="clear" w:pos="4320"/>
                <w:tab w:val="clear" w:pos="8640"/>
              </w:tabs>
            </w:pPr>
            <w:r>
              <w:t>Report to Marketing Manager</w:t>
            </w:r>
          </w:p>
          <w:p w:rsidR="000A4C41" w:rsidRDefault="000A4C41" w:rsidP="009C7F1B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9C7F1B" w:rsidRDefault="009C7F1B" w:rsidP="000A4C41">
            <w:pPr>
              <w:spacing w:before="120"/>
            </w:pPr>
            <w:r w:rsidRPr="00211B14">
              <w:t xml:space="preserve">Develop </w:t>
            </w:r>
            <w:r w:rsidR="00F23B1F">
              <w:t xml:space="preserve">National </w:t>
            </w:r>
            <w:r w:rsidR="000A4C41" w:rsidRPr="00211B14">
              <w:t>Channel</w:t>
            </w:r>
            <w:r w:rsidR="00F23B1F">
              <w:t xml:space="preserve"> Plan</w:t>
            </w:r>
            <w:r w:rsidR="00176366">
              <w:t xml:space="preserve"> </w:t>
            </w:r>
            <w:r w:rsidR="000A4C41" w:rsidRPr="00211B14">
              <w:t xml:space="preserve">&amp; Marketing </w:t>
            </w:r>
            <w:r w:rsidR="00176366">
              <w:t>activities thru customer  Programs attach  with implementation plan &amp; execution to ensure continues business profitability</w:t>
            </w:r>
          </w:p>
          <w:p w:rsidR="009C66B0" w:rsidRPr="00211B14" w:rsidRDefault="009C66B0" w:rsidP="000A4C41">
            <w:pPr>
              <w:spacing w:before="120"/>
            </w:pPr>
          </w:p>
          <w:p w:rsidR="00B109D4" w:rsidRPr="000A4C41" w:rsidRDefault="00B109D4" w:rsidP="00F0456D">
            <w:pPr>
              <w:rPr>
                <w:b/>
              </w:rPr>
            </w:pPr>
          </w:p>
          <w:p w:rsidR="00F0456D" w:rsidRDefault="00F0456D" w:rsidP="00F0456D">
            <w:pPr>
              <w:spacing w:before="120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>Segmented Execution Manager</w:t>
            </w:r>
          </w:p>
          <w:p w:rsidR="00211B14" w:rsidRPr="00211B14" w:rsidRDefault="00B705D8" w:rsidP="00211B14">
            <w:pPr>
              <w:rPr>
                <w:lang w:val="it-IT"/>
              </w:rPr>
            </w:pPr>
            <w:r>
              <w:rPr>
                <w:lang w:val="it-IT"/>
              </w:rPr>
              <w:t>Jan</w:t>
            </w:r>
            <w:r w:rsidR="00211B14" w:rsidRPr="00211B14">
              <w:rPr>
                <w:lang w:val="it-IT"/>
              </w:rPr>
              <w:t xml:space="preserve"> 2008 – Feb 2009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  <w:rPr>
                <w:lang w:val="it-IT"/>
              </w:rPr>
            </w:pPr>
            <w:r w:rsidRPr="00211B14">
              <w:rPr>
                <w:lang w:val="it-IT"/>
              </w:rPr>
              <w:t>Commercial &amp; Customer Leadership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  <w:rPr>
                <w:lang w:val="it-IT"/>
              </w:rPr>
            </w:pPr>
            <w:r w:rsidRPr="00211B14">
              <w:rPr>
                <w:lang w:val="it-IT"/>
              </w:rPr>
              <w:t xml:space="preserve">PT Coca-Cola Indonesia – Jakarta </w:t>
            </w:r>
          </w:p>
          <w:p w:rsidR="00F0456D" w:rsidRPr="00211B14" w:rsidRDefault="00F0456D" w:rsidP="00F0456D">
            <w:pPr>
              <w:pStyle w:val="Header"/>
              <w:tabs>
                <w:tab w:val="clear" w:pos="4320"/>
                <w:tab w:val="clear" w:pos="8640"/>
              </w:tabs>
              <w:rPr>
                <w:lang w:val="it-IT"/>
              </w:rPr>
            </w:pPr>
          </w:p>
          <w:p w:rsidR="00F0456D" w:rsidRDefault="00F0456D" w:rsidP="00F0456D">
            <w:pPr>
              <w:pStyle w:val="Header"/>
              <w:tabs>
                <w:tab w:val="clear" w:pos="4320"/>
                <w:tab w:val="clear" w:pos="8640"/>
              </w:tabs>
            </w:pPr>
            <w:r>
              <w:t>Report to Commercial &amp; Customer Manager</w:t>
            </w:r>
          </w:p>
          <w:p w:rsidR="000A4C41" w:rsidRDefault="000A4C41" w:rsidP="000A4C41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0A4C41" w:rsidRPr="00211B14" w:rsidRDefault="000A4C41" w:rsidP="000A4C41">
            <w:pPr>
              <w:spacing w:before="120"/>
            </w:pPr>
            <w:r w:rsidRPr="00211B14">
              <w:t xml:space="preserve">Develop </w:t>
            </w:r>
            <w:r w:rsidR="004C4481" w:rsidRPr="00211B14">
              <w:t xml:space="preserve">Commercial </w:t>
            </w:r>
            <w:r w:rsidRPr="00211B14">
              <w:t xml:space="preserve">Business Plan through </w:t>
            </w:r>
            <w:r w:rsidR="004C4481" w:rsidRPr="00211B14">
              <w:t>Customer Segmentation Strategy &amp;  Develop Occasion, Brand, Pack, Price, Channel, Communication  architecture addressing consumer and shopper wants and needs by channel</w:t>
            </w:r>
            <w:r w:rsidR="00176366">
              <w:t xml:space="preserve"> to get optimum return &amp; profitability</w:t>
            </w:r>
          </w:p>
          <w:p w:rsidR="00803668" w:rsidRDefault="00803668" w:rsidP="000D6C16">
            <w:pPr>
              <w:spacing w:before="120"/>
              <w:ind w:left="360"/>
            </w:pPr>
          </w:p>
          <w:p w:rsidR="00B05F43" w:rsidRPr="00211B14" w:rsidRDefault="00B05F43" w:rsidP="00B05F43">
            <w:pPr>
              <w:spacing w:before="120"/>
              <w:rPr>
                <w:b/>
                <w:i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 xml:space="preserve">Area Sales Manager Modern </w:t>
            </w:r>
            <w:r w:rsidR="00C32A13">
              <w:rPr>
                <w:b/>
                <w:i/>
                <w:sz w:val="24"/>
                <w:u w:val="single"/>
              </w:rPr>
              <w:t>Trade</w:t>
            </w:r>
            <w:r>
              <w:rPr>
                <w:b/>
                <w:i/>
                <w:sz w:val="24"/>
                <w:u w:val="single"/>
              </w:rPr>
              <w:t xml:space="preserve"> </w:t>
            </w:r>
          </w:p>
          <w:p w:rsidR="00211B14" w:rsidRPr="00211B14" w:rsidRDefault="00211B14" w:rsidP="00211B14">
            <w:r w:rsidRPr="00211B14">
              <w:t>Jan 20</w:t>
            </w:r>
            <w:r w:rsidR="00B43435">
              <w:t>06 – Ja</w:t>
            </w:r>
            <w:r w:rsidRPr="00211B14">
              <w:t>n 2008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>Sales &amp; Marketing Department</w:t>
            </w:r>
          </w:p>
          <w:p w:rsidR="004C4481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  <w:rPr>
                <w:lang w:val="pt-BR"/>
              </w:rPr>
            </w:pPr>
            <w:r w:rsidRPr="00211B14">
              <w:rPr>
                <w:lang w:val="pt-BR"/>
              </w:rPr>
              <w:t>Coca-Cola Amatil Indonesia – Central Java</w:t>
            </w:r>
          </w:p>
          <w:p w:rsidR="004C4481" w:rsidRDefault="004C4481" w:rsidP="004C4481">
            <w:pPr>
              <w:pStyle w:val="Header"/>
              <w:tabs>
                <w:tab w:val="clear" w:pos="4320"/>
                <w:tab w:val="clear" w:pos="8640"/>
              </w:tabs>
            </w:pPr>
            <w:r>
              <w:t>Report to General Sales Manager Central Java</w:t>
            </w:r>
          </w:p>
          <w:p w:rsidR="00211B14" w:rsidRDefault="00211B14" w:rsidP="004C4481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C4481" w:rsidRDefault="004C4481" w:rsidP="004C4481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4C4481" w:rsidRPr="00211B14" w:rsidRDefault="004C4481" w:rsidP="004C4481">
            <w:pPr>
              <w:spacing w:before="120"/>
            </w:pPr>
            <w:r w:rsidRPr="00211B14">
              <w:t xml:space="preserve">Develop Modern Channel Business Plan to </w:t>
            </w:r>
            <w:r w:rsidR="00176366">
              <w:t>ensure S</w:t>
            </w:r>
            <w:r w:rsidRPr="00211B14">
              <w:t>ales &amp; profit</w:t>
            </w:r>
            <w:r w:rsidR="00176366">
              <w:t xml:space="preserve"> target achievement </w:t>
            </w:r>
            <w:r w:rsidRPr="00211B14">
              <w:t xml:space="preserve">through Optimizing </w:t>
            </w:r>
            <w:r w:rsidR="00211B14" w:rsidRPr="00211B14">
              <w:t>Asset ( People</w:t>
            </w:r>
            <w:r w:rsidR="00BD3D37" w:rsidRPr="00211B14">
              <w:t>, Logistic, Cold Drink Equipment, Customer Relationship)</w:t>
            </w:r>
          </w:p>
          <w:p w:rsidR="00B05F43" w:rsidRDefault="00B05F43">
            <w:pPr>
              <w:rPr>
                <w:b/>
              </w:rPr>
            </w:pPr>
          </w:p>
          <w:p w:rsidR="00764520" w:rsidRDefault="00C32A13">
            <w:pPr>
              <w:spacing w:before="120"/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t>Area Sales Manager</w:t>
            </w:r>
            <w:r w:rsidR="001C0FDA">
              <w:rPr>
                <w:b/>
                <w:i/>
                <w:sz w:val="24"/>
                <w:u w:val="single"/>
              </w:rPr>
              <w:t xml:space="preserve"> Central Java</w:t>
            </w:r>
          </w:p>
          <w:p w:rsidR="00211B14" w:rsidRPr="00211B14" w:rsidRDefault="00211B14" w:rsidP="00211B14">
            <w:r w:rsidRPr="00211B14">
              <w:t>March 2004 – Jan 2006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>Sales &amp; Marketing Department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  <w:rPr>
                <w:lang w:val="pt-BR"/>
              </w:rPr>
            </w:pPr>
            <w:r w:rsidRPr="00211B14">
              <w:rPr>
                <w:lang w:val="pt-BR"/>
              </w:rPr>
              <w:t xml:space="preserve">Coca-Cola Amatil Indonesia – Central Java </w:t>
            </w:r>
          </w:p>
          <w:p w:rsidR="00BD3D37" w:rsidRDefault="00BD3D37" w:rsidP="00BD3D3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211B14" w:rsidRDefault="00211B14" w:rsidP="00BD3D3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D3D37" w:rsidRDefault="00BD3D37" w:rsidP="00BD3D37">
            <w:pPr>
              <w:pStyle w:val="Header"/>
              <w:tabs>
                <w:tab w:val="clear" w:pos="4320"/>
                <w:tab w:val="clear" w:pos="8640"/>
              </w:tabs>
            </w:pPr>
            <w:r>
              <w:t>Report to General Sales Manager Central Java</w:t>
            </w:r>
          </w:p>
          <w:p w:rsidR="00BD3D37" w:rsidRDefault="00BD3D37" w:rsidP="00BD3D37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BD3D37" w:rsidRPr="00211B14" w:rsidRDefault="00BD3D37" w:rsidP="00BD3D37">
            <w:pPr>
              <w:spacing w:before="120"/>
            </w:pPr>
            <w:r w:rsidRPr="00211B14">
              <w:t>Execute Business Plan</w:t>
            </w:r>
            <w:r w:rsidR="00176366">
              <w:t xml:space="preserve"> to ensure s</w:t>
            </w:r>
            <w:r w:rsidR="00176366" w:rsidRPr="00211B14">
              <w:t>ales &amp; profit</w:t>
            </w:r>
            <w:r w:rsidR="00176366">
              <w:t xml:space="preserve"> target achievement</w:t>
            </w:r>
            <w:r w:rsidR="00176366" w:rsidRPr="00211B14">
              <w:t xml:space="preserve"> </w:t>
            </w:r>
            <w:r w:rsidRPr="00211B14">
              <w:t>through Optimizing Asset ( People, Warehouse, Logistic, Cold Drink Equipment, Customer Relationship)</w:t>
            </w:r>
          </w:p>
          <w:p w:rsidR="00C32A13" w:rsidRDefault="00C32A13">
            <w:pPr>
              <w:rPr>
                <w:b/>
                <w:i/>
                <w:sz w:val="24"/>
                <w:u w:val="single"/>
              </w:rPr>
            </w:pPr>
          </w:p>
          <w:p w:rsidR="00C32A13" w:rsidRDefault="00C32A13">
            <w:pPr>
              <w:rPr>
                <w:b/>
                <w:i/>
                <w:sz w:val="24"/>
                <w:u w:val="single"/>
              </w:rPr>
            </w:pPr>
          </w:p>
          <w:p w:rsidR="00C32A13" w:rsidRDefault="00C32A13">
            <w:pPr>
              <w:rPr>
                <w:b/>
                <w:i/>
                <w:sz w:val="24"/>
                <w:u w:val="single"/>
              </w:rPr>
            </w:pPr>
          </w:p>
          <w:p w:rsidR="00C32A13" w:rsidRDefault="00C32A13">
            <w:pPr>
              <w:rPr>
                <w:b/>
                <w:i/>
                <w:sz w:val="24"/>
                <w:u w:val="single"/>
              </w:rPr>
            </w:pPr>
          </w:p>
          <w:p w:rsidR="00BD3D37" w:rsidRDefault="00C32A13">
            <w:pPr>
              <w:rPr>
                <w:b/>
                <w:i/>
                <w:sz w:val="24"/>
                <w:u w:val="single"/>
              </w:rPr>
            </w:pPr>
            <w:r>
              <w:rPr>
                <w:b/>
                <w:i/>
                <w:sz w:val="24"/>
                <w:u w:val="single"/>
              </w:rPr>
              <w:lastRenderedPageBreak/>
              <w:t xml:space="preserve">Distribution &amp; </w:t>
            </w:r>
            <w:r w:rsidR="00764520" w:rsidRPr="00211B14">
              <w:rPr>
                <w:b/>
                <w:i/>
                <w:sz w:val="24"/>
                <w:u w:val="single"/>
              </w:rPr>
              <w:t xml:space="preserve">Customer Service System Manager </w:t>
            </w:r>
          </w:p>
          <w:p w:rsidR="00211B14" w:rsidRPr="00211B14" w:rsidRDefault="00211B14" w:rsidP="00211B14">
            <w:r w:rsidRPr="00211B14">
              <w:t>February 2002 – March  2004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  <w:tab w:val="left" w:pos="2970"/>
              </w:tabs>
            </w:pPr>
            <w:r w:rsidRPr="00211B14">
              <w:t>Sales &amp; Marketing Department</w:t>
            </w:r>
            <w:r w:rsidRPr="00211B14">
              <w:tab/>
            </w:r>
          </w:p>
          <w:p w:rsidR="00211B14" w:rsidRPr="00211B14" w:rsidRDefault="00211B14" w:rsidP="00211B14">
            <w:pPr>
              <w:pStyle w:val="Heading7"/>
              <w:rPr>
                <w:b w:val="0"/>
                <w:sz w:val="20"/>
                <w:lang w:val="pt-BR"/>
              </w:rPr>
            </w:pPr>
            <w:r w:rsidRPr="00211B14">
              <w:rPr>
                <w:b w:val="0"/>
                <w:sz w:val="20"/>
                <w:lang w:val="pt-BR"/>
              </w:rPr>
              <w:t>Coca-Cola Amatil Indonesia – Central Java</w:t>
            </w:r>
          </w:p>
          <w:p w:rsidR="00BD3D37" w:rsidRPr="00211B14" w:rsidRDefault="00BD3D37">
            <w:pPr>
              <w:rPr>
                <w:b/>
                <w:i/>
                <w:sz w:val="24"/>
                <w:lang w:val="pt-BR"/>
              </w:rPr>
            </w:pPr>
          </w:p>
          <w:p w:rsidR="00BD3D37" w:rsidRDefault="00BD3D37" w:rsidP="00BD3D37">
            <w:pPr>
              <w:pStyle w:val="Header"/>
              <w:tabs>
                <w:tab w:val="clear" w:pos="4320"/>
                <w:tab w:val="clear" w:pos="8640"/>
              </w:tabs>
            </w:pPr>
            <w:r>
              <w:t>Report to General Sales Manager Central Java</w:t>
            </w:r>
          </w:p>
          <w:p w:rsidR="00BD3D37" w:rsidRDefault="00BD3D37" w:rsidP="00BD3D37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BD3D37" w:rsidRPr="00211B14" w:rsidRDefault="00BD3D37" w:rsidP="00BD3D37">
            <w:pPr>
              <w:spacing w:before="120"/>
            </w:pPr>
            <w:r w:rsidRPr="00211B14">
              <w:t xml:space="preserve">Develop Supply Chain management, Sales Force Capabilities &amp; effectiveness, design Route To Market Strategy </w:t>
            </w:r>
            <w:r w:rsidR="00FA33D7">
              <w:t xml:space="preserve">effectively </w:t>
            </w:r>
            <w:r w:rsidR="00176366">
              <w:t>to achieve</w:t>
            </w:r>
            <w:r w:rsidR="00FA33D7">
              <w:t xml:space="preserve"> cost efficient &amp; profit </w:t>
            </w:r>
          </w:p>
          <w:p w:rsidR="000D6C16" w:rsidRDefault="000D6C16"/>
          <w:p w:rsidR="00764520" w:rsidRDefault="00764520"/>
          <w:p w:rsidR="00764520" w:rsidRPr="00211B14" w:rsidRDefault="00764520">
            <w:pPr>
              <w:pStyle w:val="Heading9"/>
              <w:jc w:val="both"/>
              <w:rPr>
                <w:i/>
                <w:szCs w:val="24"/>
                <w:u w:val="single"/>
                <w:lang w:val="fr-FR"/>
              </w:rPr>
            </w:pPr>
            <w:r w:rsidRPr="00211B14">
              <w:rPr>
                <w:szCs w:val="24"/>
                <w:u w:val="single"/>
                <w:lang w:val="fr-FR"/>
              </w:rPr>
              <w:t xml:space="preserve">Route </w:t>
            </w:r>
            <w:proofErr w:type="spellStart"/>
            <w:r w:rsidRPr="00211B14">
              <w:rPr>
                <w:szCs w:val="24"/>
                <w:u w:val="single"/>
                <w:lang w:val="fr-FR"/>
              </w:rPr>
              <w:t>Planner</w:t>
            </w:r>
            <w:proofErr w:type="spellEnd"/>
            <w:r w:rsidR="00C32A13">
              <w:rPr>
                <w:szCs w:val="24"/>
                <w:u w:val="single"/>
                <w:lang w:val="fr-FR"/>
              </w:rPr>
              <w:t xml:space="preserve"> </w:t>
            </w:r>
            <w:proofErr w:type="spellStart"/>
            <w:proofErr w:type="gramStart"/>
            <w:r w:rsidR="00C32A13">
              <w:rPr>
                <w:szCs w:val="24"/>
                <w:u w:val="single"/>
                <w:lang w:val="fr-FR"/>
              </w:rPr>
              <w:t>Supervisor</w:t>
            </w:r>
            <w:proofErr w:type="spellEnd"/>
            <w:r w:rsidR="00C32A13">
              <w:rPr>
                <w:szCs w:val="24"/>
                <w:u w:val="single"/>
                <w:lang w:val="fr-FR"/>
              </w:rPr>
              <w:t xml:space="preserve"> </w:t>
            </w:r>
            <w:r w:rsidRPr="00211B14">
              <w:rPr>
                <w:szCs w:val="24"/>
                <w:u w:val="single"/>
                <w:lang w:val="fr-FR"/>
              </w:rPr>
              <w:t>,</w:t>
            </w:r>
            <w:proofErr w:type="gramEnd"/>
            <w:r w:rsidRPr="00211B14">
              <w:rPr>
                <w:szCs w:val="24"/>
                <w:u w:val="single"/>
                <w:lang w:val="fr-FR"/>
              </w:rPr>
              <w:t xml:space="preserve"> Central Java</w:t>
            </w:r>
            <w:r w:rsidRPr="00211B14">
              <w:rPr>
                <w:i/>
                <w:szCs w:val="24"/>
                <w:u w:val="single"/>
                <w:lang w:val="fr-FR"/>
              </w:rPr>
              <w:t xml:space="preserve"> </w:t>
            </w:r>
          </w:p>
          <w:p w:rsidR="00211B14" w:rsidRPr="00211B14" w:rsidRDefault="00211B14" w:rsidP="00211B14">
            <w:pPr>
              <w:rPr>
                <w:lang w:val="fr-FR"/>
              </w:rPr>
            </w:pPr>
            <w:proofErr w:type="spellStart"/>
            <w:r w:rsidRPr="00211B14">
              <w:rPr>
                <w:lang w:val="fr-FR"/>
              </w:rPr>
              <w:t>June</w:t>
            </w:r>
            <w:proofErr w:type="spellEnd"/>
            <w:r w:rsidRPr="00211B14">
              <w:rPr>
                <w:lang w:val="fr-FR"/>
              </w:rPr>
              <w:t xml:space="preserve"> 2001 – </w:t>
            </w:r>
            <w:proofErr w:type="spellStart"/>
            <w:r w:rsidRPr="00211B14">
              <w:rPr>
                <w:lang w:val="fr-FR"/>
              </w:rPr>
              <w:t>Feb</w:t>
            </w:r>
            <w:proofErr w:type="spellEnd"/>
            <w:r w:rsidRPr="00211B14">
              <w:rPr>
                <w:lang w:val="fr-FR"/>
              </w:rPr>
              <w:t xml:space="preserve"> 2002</w:t>
            </w:r>
          </w:p>
          <w:p w:rsidR="00211B14" w:rsidRP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>Sales &amp; Marketing Department</w:t>
            </w:r>
          </w:p>
          <w:p w:rsidR="00211B14" w:rsidRDefault="00211B14" w:rsidP="00211B14">
            <w:pPr>
              <w:pStyle w:val="Heading8"/>
              <w:jc w:val="both"/>
              <w:rPr>
                <w:b w:val="0"/>
                <w:sz w:val="20"/>
              </w:rPr>
            </w:pPr>
            <w:r w:rsidRPr="00211B14">
              <w:rPr>
                <w:b w:val="0"/>
                <w:sz w:val="20"/>
              </w:rPr>
              <w:t xml:space="preserve">PT. Coca-Cola Bottling </w:t>
            </w:r>
            <w:smartTag w:uri="urn:schemas-microsoft-com:office:smarttags" w:element="country-region">
              <w:smartTag w:uri="urn:schemas-microsoft-com:office:smarttags" w:element="place">
                <w:r w:rsidRPr="00211B14">
                  <w:rPr>
                    <w:b w:val="0"/>
                    <w:sz w:val="20"/>
                  </w:rPr>
                  <w:t>Indonesia</w:t>
                </w:r>
              </w:smartTag>
            </w:smartTag>
            <w:r w:rsidRPr="00211B14">
              <w:rPr>
                <w:b w:val="0"/>
                <w:sz w:val="20"/>
              </w:rPr>
              <w:t xml:space="preserve"> – </w:t>
            </w:r>
            <w:smartTag w:uri="urn:schemas-microsoft-com:office:smarttags" w:element="place">
              <w:r w:rsidRPr="00211B14">
                <w:rPr>
                  <w:b w:val="0"/>
                  <w:sz w:val="20"/>
                </w:rPr>
                <w:t>Central Java</w:t>
              </w:r>
            </w:smartTag>
          </w:p>
          <w:p w:rsidR="00211B14" w:rsidRDefault="00211B14" w:rsidP="00211B14"/>
          <w:p w:rsidR="00211B14" w:rsidRDefault="00211B14" w:rsidP="00211B14">
            <w:r>
              <w:t xml:space="preserve">Report to </w:t>
            </w:r>
            <w:r w:rsidR="001C0FDA">
              <w:t xml:space="preserve">Distribution &amp; </w:t>
            </w:r>
            <w:r>
              <w:t>Customer Service System Manager</w:t>
            </w:r>
          </w:p>
          <w:p w:rsidR="00211B14" w:rsidRDefault="00211B14" w:rsidP="00211B14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211B14" w:rsidRDefault="00211B14"/>
          <w:p w:rsidR="000733E1" w:rsidRDefault="00764520">
            <w:pPr>
              <w:spacing w:after="40"/>
            </w:pPr>
            <w:r>
              <w:t xml:space="preserve">Responsible to Develop and maintain Direct and Indirect distribution </w:t>
            </w:r>
            <w:r w:rsidR="001B1BAB">
              <w:t xml:space="preserve">strategy, set up RTM design, routing and area mapping </w:t>
            </w:r>
            <w:r>
              <w:t xml:space="preserve">to accelerate sales volume for profitable growth </w:t>
            </w:r>
            <w:r w:rsidR="001B1BAB">
              <w:t xml:space="preserve">with </w:t>
            </w:r>
            <w:r w:rsidR="00FA33D7">
              <w:t>better return on investment</w:t>
            </w:r>
          </w:p>
          <w:p w:rsidR="00C32A13" w:rsidRDefault="00C32A13">
            <w:pPr>
              <w:spacing w:after="40"/>
            </w:pPr>
          </w:p>
          <w:p w:rsidR="00C32A13" w:rsidRPr="00211B14" w:rsidRDefault="00C32A13" w:rsidP="00C32A13">
            <w:pPr>
              <w:pStyle w:val="Heading9"/>
              <w:jc w:val="both"/>
              <w:rPr>
                <w:i/>
                <w:szCs w:val="24"/>
                <w:u w:val="single"/>
                <w:lang w:val="fr-FR"/>
              </w:rPr>
            </w:pPr>
            <w:proofErr w:type="spellStart"/>
            <w:r>
              <w:rPr>
                <w:szCs w:val="24"/>
                <w:u w:val="single"/>
                <w:lang w:val="fr-FR"/>
              </w:rPr>
              <w:t>Salesman</w:t>
            </w:r>
            <w:proofErr w:type="spellEnd"/>
          </w:p>
          <w:p w:rsidR="00C32A13" w:rsidRPr="00211B14" w:rsidRDefault="00C32A13" w:rsidP="00C32A13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June</w:t>
            </w:r>
            <w:proofErr w:type="spellEnd"/>
            <w:r>
              <w:rPr>
                <w:lang w:val="fr-FR"/>
              </w:rPr>
              <w:t xml:space="preserve"> 2000 – </w:t>
            </w:r>
            <w:proofErr w:type="spellStart"/>
            <w:r>
              <w:rPr>
                <w:lang w:val="fr-FR"/>
              </w:rPr>
              <w:t>June</w:t>
            </w:r>
            <w:proofErr w:type="spellEnd"/>
            <w:r>
              <w:rPr>
                <w:lang w:val="fr-FR"/>
              </w:rPr>
              <w:t xml:space="preserve"> </w:t>
            </w:r>
            <w:r w:rsidRPr="00211B14">
              <w:rPr>
                <w:lang w:val="fr-FR"/>
              </w:rPr>
              <w:t xml:space="preserve"> 20</w:t>
            </w:r>
            <w:r>
              <w:rPr>
                <w:lang w:val="fr-FR"/>
              </w:rPr>
              <w:t>01</w:t>
            </w:r>
          </w:p>
          <w:p w:rsidR="00C32A13" w:rsidRPr="00211B14" w:rsidRDefault="00C32A13" w:rsidP="00C32A13">
            <w:pPr>
              <w:pStyle w:val="Header"/>
              <w:tabs>
                <w:tab w:val="clear" w:pos="4320"/>
                <w:tab w:val="clear" w:pos="8640"/>
              </w:tabs>
            </w:pPr>
            <w:r w:rsidRPr="00211B14">
              <w:t>Sales &amp; Marketing Department</w:t>
            </w:r>
          </w:p>
          <w:p w:rsidR="00C32A13" w:rsidRDefault="00C32A13" w:rsidP="00C32A13">
            <w:pPr>
              <w:pStyle w:val="Heading8"/>
              <w:jc w:val="both"/>
              <w:rPr>
                <w:b w:val="0"/>
                <w:sz w:val="20"/>
              </w:rPr>
            </w:pPr>
            <w:r w:rsidRPr="00211B14">
              <w:rPr>
                <w:b w:val="0"/>
                <w:sz w:val="20"/>
              </w:rPr>
              <w:t xml:space="preserve">PT. Coca-Cola Bottling </w:t>
            </w:r>
            <w:smartTag w:uri="urn:schemas-microsoft-com:office:smarttags" w:element="country-region">
              <w:smartTag w:uri="urn:schemas-microsoft-com:office:smarttags" w:element="place">
                <w:r w:rsidRPr="00211B14">
                  <w:rPr>
                    <w:b w:val="0"/>
                    <w:sz w:val="20"/>
                  </w:rPr>
                  <w:t>Indonesia</w:t>
                </w:r>
              </w:smartTag>
            </w:smartTag>
            <w:r w:rsidRPr="00211B14">
              <w:rPr>
                <w:b w:val="0"/>
                <w:sz w:val="20"/>
              </w:rPr>
              <w:t xml:space="preserve"> – </w:t>
            </w:r>
            <w:smartTag w:uri="urn:schemas-microsoft-com:office:smarttags" w:element="place">
              <w:r w:rsidRPr="00211B14">
                <w:rPr>
                  <w:b w:val="0"/>
                  <w:sz w:val="20"/>
                </w:rPr>
                <w:t>Central Java</w:t>
              </w:r>
            </w:smartTag>
          </w:p>
          <w:p w:rsidR="00C32A13" w:rsidRDefault="00C32A13" w:rsidP="00C32A13"/>
          <w:p w:rsidR="00C32A13" w:rsidRDefault="00C32A13" w:rsidP="00C32A13">
            <w:r>
              <w:t>Report</w:t>
            </w:r>
            <w:r w:rsidR="00F96137">
              <w:t xml:space="preserve"> to Sales Center Manager</w:t>
            </w:r>
          </w:p>
          <w:p w:rsidR="00C32A13" w:rsidRDefault="00C32A13" w:rsidP="00C32A13">
            <w:pPr>
              <w:pStyle w:val="Header"/>
              <w:tabs>
                <w:tab w:val="clear" w:pos="4320"/>
                <w:tab w:val="clear" w:pos="8640"/>
              </w:tabs>
            </w:pPr>
            <w:r>
              <w:t>Main Roles:</w:t>
            </w:r>
          </w:p>
          <w:p w:rsidR="00C32A13" w:rsidRDefault="00C32A13" w:rsidP="00C32A13"/>
          <w:p w:rsidR="00C32A13" w:rsidRDefault="00C32A13" w:rsidP="00C32A13">
            <w:pPr>
              <w:spacing w:after="40"/>
            </w:pPr>
            <w:r>
              <w:t xml:space="preserve">Responsible to sales target Achievement in area both Direct and Indirect distribution and maintain customer relationship </w:t>
            </w:r>
          </w:p>
          <w:p w:rsidR="00C32A13" w:rsidRDefault="00C32A13">
            <w:pPr>
              <w:spacing w:after="40"/>
            </w:pPr>
          </w:p>
          <w:p w:rsidR="00764520" w:rsidRDefault="00764520" w:rsidP="00BD3D37">
            <w:pPr>
              <w:spacing w:after="40"/>
            </w:pPr>
          </w:p>
        </w:tc>
      </w:tr>
      <w:tr w:rsidR="00764520">
        <w:tc>
          <w:tcPr>
            <w:tcW w:w="2425" w:type="dxa"/>
            <w:shd w:val="pct5" w:color="auto" w:fill="FFFFFF"/>
          </w:tcPr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Character</w:t>
            </w:r>
          </w:p>
          <w:p w:rsidR="00764520" w:rsidRDefault="00764520">
            <w:pPr>
              <w:jc w:val="left"/>
              <w:rPr>
                <w:b/>
              </w:rPr>
            </w:pPr>
          </w:p>
        </w:tc>
        <w:tc>
          <w:tcPr>
            <w:tcW w:w="6266" w:type="dxa"/>
          </w:tcPr>
          <w:p w:rsidR="00764520" w:rsidRDefault="00764520" w:rsidP="00D94EC6">
            <w:pPr>
              <w:pStyle w:val="Salutation"/>
              <w:spacing w:before="0" w:after="0" w:line="240" w:lineRule="auto"/>
              <w:jc w:val="both"/>
            </w:pPr>
            <w:r>
              <w:t xml:space="preserve">Honest, </w:t>
            </w:r>
            <w:r w:rsidR="00BB2289">
              <w:t xml:space="preserve">Passionate, </w:t>
            </w:r>
            <w:r>
              <w:t>possess a good interpersonal communication skill, independent as well as a team</w:t>
            </w:r>
            <w:r w:rsidR="00774E07">
              <w:t xml:space="preserve"> </w:t>
            </w:r>
            <w:r>
              <w:t>work, quick learner, hard worker, high achiever.</w:t>
            </w:r>
          </w:p>
        </w:tc>
      </w:tr>
      <w:tr w:rsidR="00764520">
        <w:tc>
          <w:tcPr>
            <w:tcW w:w="2425" w:type="dxa"/>
            <w:shd w:val="pct5" w:color="auto" w:fill="FFFFFF"/>
          </w:tcPr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t>Appearance</w:t>
            </w:r>
          </w:p>
          <w:p w:rsidR="00764520" w:rsidRDefault="00764520">
            <w:pPr>
              <w:jc w:val="left"/>
              <w:rPr>
                <w:b/>
              </w:rPr>
            </w:pPr>
          </w:p>
        </w:tc>
        <w:tc>
          <w:tcPr>
            <w:tcW w:w="6266" w:type="dxa"/>
          </w:tcPr>
          <w:p w:rsidR="00764520" w:rsidRDefault="00367C8C">
            <w:pPr>
              <w:pStyle w:val="Salutation"/>
              <w:spacing w:before="0" w:after="0" w:line="240" w:lineRule="auto"/>
              <w:jc w:val="both"/>
            </w:pPr>
            <w:r>
              <w:t>165</w:t>
            </w:r>
            <w:r w:rsidR="00983FB6">
              <w:t xml:space="preserve"> cm height, 70</w:t>
            </w:r>
            <w:r w:rsidR="00764520">
              <w:t xml:space="preserve"> kg weight, no physical limita</w:t>
            </w:r>
            <w:r w:rsidR="00764520">
              <w:softHyphen/>
              <w:t>tion</w:t>
            </w:r>
          </w:p>
          <w:p w:rsidR="00764520" w:rsidRDefault="00764520"/>
        </w:tc>
      </w:tr>
      <w:tr w:rsidR="00764520">
        <w:trPr>
          <w:trHeight w:val="411"/>
        </w:trPr>
        <w:tc>
          <w:tcPr>
            <w:tcW w:w="2425" w:type="dxa"/>
            <w:shd w:val="pct5" w:color="auto" w:fill="FFFFFF"/>
          </w:tcPr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t>Driving License</w:t>
            </w:r>
          </w:p>
        </w:tc>
        <w:tc>
          <w:tcPr>
            <w:tcW w:w="6266" w:type="dxa"/>
          </w:tcPr>
          <w:p w:rsidR="00764520" w:rsidRDefault="00764520">
            <w:r>
              <w:t>A</w:t>
            </w:r>
            <w:r w:rsidR="00B43435">
              <w:t>, C</w:t>
            </w:r>
          </w:p>
          <w:p w:rsidR="00764520" w:rsidRDefault="00764520"/>
        </w:tc>
      </w:tr>
      <w:tr w:rsidR="00764520">
        <w:trPr>
          <w:trHeight w:val="501"/>
        </w:trPr>
        <w:tc>
          <w:tcPr>
            <w:tcW w:w="2425" w:type="dxa"/>
            <w:shd w:val="pct5" w:color="auto" w:fill="FFFFFF"/>
          </w:tcPr>
          <w:p w:rsidR="00764520" w:rsidRDefault="00764520">
            <w:pPr>
              <w:jc w:val="left"/>
              <w:rPr>
                <w:b/>
              </w:rPr>
            </w:pPr>
            <w:r>
              <w:rPr>
                <w:b/>
              </w:rPr>
              <w:t>Hobbies</w:t>
            </w:r>
          </w:p>
        </w:tc>
        <w:tc>
          <w:tcPr>
            <w:tcW w:w="6266" w:type="dxa"/>
          </w:tcPr>
          <w:p w:rsidR="00764520" w:rsidRDefault="00367C8C">
            <w:smartTag w:uri="urn:schemas-microsoft-com:office:smarttags" w:element="City">
              <w:smartTag w:uri="urn:schemas-microsoft-com:office:smarttags" w:element="place">
                <w:r>
                  <w:t>Reading</w:t>
                </w:r>
              </w:smartTag>
            </w:smartTag>
            <w:r>
              <w:t xml:space="preserve">, </w:t>
            </w:r>
            <w:r w:rsidR="002E33A3">
              <w:t xml:space="preserve">Speed Sports, </w:t>
            </w:r>
            <w:r>
              <w:t>Playing</w:t>
            </w:r>
            <w:r w:rsidR="00764520">
              <w:t xml:space="preserve"> Music,  Adventuring</w:t>
            </w:r>
          </w:p>
          <w:p w:rsidR="00764520" w:rsidRDefault="00764520"/>
        </w:tc>
        <w:bookmarkStart w:id="0" w:name="_GoBack"/>
        <w:bookmarkEnd w:id="0"/>
      </w:tr>
    </w:tbl>
    <w:p w:rsidR="00764520" w:rsidRDefault="00764520" w:rsidP="00D94EC6"/>
    <w:sectPr w:rsidR="00764520" w:rsidSect="009C66B0">
      <w:footerReference w:type="default" r:id="rId12"/>
      <w:pgSz w:w="12240" w:h="15840" w:code="1"/>
      <w:pgMar w:top="810" w:right="1814" w:bottom="1588" w:left="181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2DD" w:rsidRDefault="00D302DD">
      <w:r>
        <w:separator/>
      </w:r>
    </w:p>
  </w:endnote>
  <w:endnote w:type="continuationSeparator" w:id="0">
    <w:p w:rsidR="00D302DD" w:rsidRDefault="00D30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80A" w:rsidRDefault="00764520">
    <w:pPr>
      <w:pStyle w:val="Footer"/>
      <w:jc w:val="left"/>
      <w:rPr>
        <w:rFonts w:ascii="Arial Narrow" w:hAnsi="Arial Narrow"/>
        <w:sz w:val="16"/>
      </w:rPr>
    </w:pPr>
    <w:r>
      <w:rPr>
        <w:rFonts w:ascii="Arial Narrow" w:hAnsi="Arial Narrow"/>
        <w:sz w:val="16"/>
      </w:rPr>
      <w:t xml:space="preserve">Ivan </w:t>
    </w:r>
    <w:r w:rsidR="0024036D">
      <w:rPr>
        <w:rFonts w:ascii="Arial Narrow" w:hAnsi="Arial Narrow"/>
        <w:sz w:val="16"/>
      </w:rPr>
      <w:t xml:space="preserve">Sri </w:t>
    </w:r>
    <w:proofErr w:type="spellStart"/>
    <w:r w:rsidR="0024036D">
      <w:rPr>
        <w:rFonts w:ascii="Arial Narrow" w:hAnsi="Arial Narrow"/>
        <w:sz w:val="16"/>
      </w:rPr>
      <w:t>Wahyudi</w:t>
    </w:r>
    <w:proofErr w:type="spellEnd"/>
    <w:r w:rsidR="0024036D">
      <w:rPr>
        <w:rFonts w:ascii="Arial Narrow" w:hAnsi="Arial Narrow"/>
        <w:sz w:val="16"/>
      </w:rPr>
      <w:t xml:space="preserve"> - Career Resume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2DD" w:rsidRDefault="00D302DD">
      <w:r>
        <w:separator/>
      </w:r>
    </w:p>
  </w:footnote>
  <w:footnote w:type="continuationSeparator" w:id="0">
    <w:p w:rsidR="00D302DD" w:rsidRDefault="00D30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5C5"/>
    <w:multiLevelType w:val="multilevel"/>
    <w:tmpl w:val="C1D22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1BC17CC2"/>
    <w:multiLevelType w:val="hybridMultilevel"/>
    <w:tmpl w:val="CCF8D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C3E9E"/>
    <w:multiLevelType w:val="singleLevel"/>
    <w:tmpl w:val="37E252A4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D1B0DF0"/>
    <w:multiLevelType w:val="hybridMultilevel"/>
    <w:tmpl w:val="CAC2F8A2"/>
    <w:lvl w:ilvl="0" w:tplc="7B0043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245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26A4606"/>
    <w:multiLevelType w:val="hybridMultilevel"/>
    <w:tmpl w:val="45AE941C"/>
    <w:lvl w:ilvl="0" w:tplc="07EC4A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5C00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89426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88E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1069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16E1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6E1E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A36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3C57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157BFF"/>
    <w:multiLevelType w:val="multilevel"/>
    <w:tmpl w:val="3F6A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3CA368CD"/>
    <w:multiLevelType w:val="multilevel"/>
    <w:tmpl w:val="3F6A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4DE634BD"/>
    <w:multiLevelType w:val="hybridMultilevel"/>
    <w:tmpl w:val="2FAAD166"/>
    <w:lvl w:ilvl="0" w:tplc="E3E6849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2B0A822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3461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E12CE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478923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6A8C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ACEC2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F80BBE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638DD8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2D040ED"/>
    <w:multiLevelType w:val="hybridMultilevel"/>
    <w:tmpl w:val="0B949D7E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375CDD"/>
    <w:multiLevelType w:val="hybridMultilevel"/>
    <w:tmpl w:val="707825FC"/>
    <w:lvl w:ilvl="0" w:tplc="4718CF78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B3B221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DA78D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9489A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3EE0B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E4015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F3CB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B3E91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995AADD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4486B8B"/>
    <w:multiLevelType w:val="multilevel"/>
    <w:tmpl w:val="3F6A4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6C752263"/>
    <w:multiLevelType w:val="hybridMultilevel"/>
    <w:tmpl w:val="2FAAD166"/>
    <w:lvl w:ilvl="0" w:tplc="CB4CDE5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72ED45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A6E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E3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6006AD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82443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6C86A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E68F67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CEE047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21A2785"/>
    <w:multiLevelType w:val="hybridMultilevel"/>
    <w:tmpl w:val="387410F4"/>
    <w:lvl w:ilvl="0" w:tplc="31C489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25D9C"/>
    <w:multiLevelType w:val="hybridMultilevel"/>
    <w:tmpl w:val="04BA9F28"/>
    <w:lvl w:ilvl="0" w:tplc="75CEC5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A58FC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8884B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AD0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A80A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E65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DE20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4AFF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6C6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E45AC6"/>
    <w:multiLevelType w:val="hybridMultilevel"/>
    <w:tmpl w:val="657CC93E"/>
    <w:lvl w:ilvl="0" w:tplc="013A72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45646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DC72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2E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015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D64C4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C01A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F0AF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66B7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16"/>
  </w:num>
  <w:num w:numId="7">
    <w:abstractNumId w:val="13"/>
  </w:num>
  <w:num w:numId="8">
    <w:abstractNumId w:val="15"/>
  </w:num>
  <w:num w:numId="9">
    <w:abstractNumId w:val="5"/>
  </w:num>
  <w:num w:numId="10">
    <w:abstractNumId w:val="4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6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D1"/>
    <w:rsid w:val="00054700"/>
    <w:rsid w:val="000733E1"/>
    <w:rsid w:val="00083F07"/>
    <w:rsid w:val="000A4C41"/>
    <w:rsid w:val="000D2F4B"/>
    <w:rsid w:val="000D6C16"/>
    <w:rsid w:val="00131FD5"/>
    <w:rsid w:val="00176366"/>
    <w:rsid w:val="001B0FAF"/>
    <w:rsid w:val="001B1BAB"/>
    <w:rsid w:val="001C0FDA"/>
    <w:rsid w:val="00211B14"/>
    <w:rsid w:val="0024036D"/>
    <w:rsid w:val="002E33A3"/>
    <w:rsid w:val="0031352C"/>
    <w:rsid w:val="003673EC"/>
    <w:rsid w:val="00367C8C"/>
    <w:rsid w:val="003A1E0D"/>
    <w:rsid w:val="003A63BD"/>
    <w:rsid w:val="003E280A"/>
    <w:rsid w:val="00464055"/>
    <w:rsid w:val="00470DF6"/>
    <w:rsid w:val="004A1B69"/>
    <w:rsid w:val="004C4481"/>
    <w:rsid w:val="004D4C94"/>
    <w:rsid w:val="004F127B"/>
    <w:rsid w:val="00502DB3"/>
    <w:rsid w:val="00564D22"/>
    <w:rsid w:val="005959DB"/>
    <w:rsid w:val="005C64F4"/>
    <w:rsid w:val="005D1E35"/>
    <w:rsid w:val="00612A84"/>
    <w:rsid w:val="00657EC5"/>
    <w:rsid w:val="006F3A7A"/>
    <w:rsid w:val="006F7ED9"/>
    <w:rsid w:val="007157FF"/>
    <w:rsid w:val="0072567D"/>
    <w:rsid w:val="00764520"/>
    <w:rsid w:val="00774E07"/>
    <w:rsid w:val="00782DA8"/>
    <w:rsid w:val="00803668"/>
    <w:rsid w:val="00806FF7"/>
    <w:rsid w:val="00851721"/>
    <w:rsid w:val="00866FD6"/>
    <w:rsid w:val="00871DF4"/>
    <w:rsid w:val="00874BD0"/>
    <w:rsid w:val="00876FEE"/>
    <w:rsid w:val="00903FFB"/>
    <w:rsid w:val="00934E3A"/>
    <w:rsid w:val="00957929"/>
    <w:rsid w:val="00983FB6"/>
    <w:rsid w:val="009A29C0"/>
    <w:rsid w:val="009C66B0"/>
    <w:rsid w:val="009C7F1B"/>
    <w:rsid w:val="00A12991"/>
    <w:rsid w:val="00A14948"/>
    <w:rsid w:val="00A4269E"/>
    <w:rsid w:val="00AB4BC6"/>
    <w:rsid w:val="00B05583"/>
    <w:rsid w:val="00B05F43"/>
    <w:rsid w:val="00B109D4"/>
    <w:rsid w:val="00B43435"/>
    <w:rsid w:val="00B46218"/>
    <w:rsid w:val="00B57974"/>
    <w:rsid w:val="00B705D8"/>
    <w:rsid w:val="00B81A7A"/>
    <w:rsid w:val="00B93499"/>
    <w:rsid w:val="00BB2289"/>
    <w:rsid w:val="00BD3D37"/>
    <w:rsid w:val="00BD5964"/>
    <w:rsid w:val="00C32A13"/>
    <w:rsid w:val="00C3327B"/>
    <w:rsid w:val="00C4673F"/>
    <w:rsid w:val="00CB266B"/>
    <w:rsid w:val="00D302DD"/>
    <w:rsid w:val="00D94EC6"/>
    <w:rsid w:val="00DB081B"/>
    <w:rsid w:val="00DD228E"/>
    <w:rsid w:val="00DF06AC"/>
    <w:rsid w:val="00E303D8"/>
    <w:rsid w:val="00E766E9"/>
    <w:rsid w:val="00E92912"/>
    <w:rsid w:val="00EA4CBF"/>
    <w:rsid w:val="00ED4840"/>
    <w:rsid w:val="00F0456D"/>
    <w:rsid w:val="00F23B1F"/>
    <w:rsid w:val="00F35F81"/>
    <w:rsid w:val="00F565D1"/>
    <w:rsid w:val="00F73839"/>
    <w:rsid w:val="00F81991"/>
    <w:rsid w:val="00F96137"/>
    <w:rsid w:val="00FA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F4"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rsid w:val="00871DF4"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rsid w:val="00871DF4"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rsid w:val="00871DF4"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rsid w:val="00871DF4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rsid w:val="00871DF4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rsid w:val="00871DF4"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rsid w:val="00871DF4"/>
    <w:pPr>
      <w:keepNext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871DF4"/>
    <w:pPr>
      <w:keepNext/>
      <w:jc w:val="right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871DF4"/>
    <w:pPr>
      <w:keepNext/>
      <w:jc w:val="left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1D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1DF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71DF4"/>
    <w:rPr>
      <w:color w:val="0000FF"/>
      <w:u w:val="single"/>
    </w:rPr>
  </w:style>
  <w:style w:type="character" w:styleId="FollowedHyperlink">
    <w:name w:val="FollowedHyperlink"/>
    <w:basedOn w:val="DefaultParagraphFont"/>
    <w:rsid w:val="00871DF4"/>
    <w:rPr>
      <w:color w:val="800080"/>
      <w:u w:val="single"/>
    </w:rPr>
  </w:style>
  <w:style w:type="paragraph" w:styleId="BodyText">
    <w:name w:val="Body Text"/>
    <w:basedOn w:val="Normal"/>
    <w:rsid w:val="00871DF4"/>
    <w:pPr>
      <w:spacing w:after="220" w:line="220" w:lineRule="atLeast"/>
    </w:pPr>
  </w:style>
  <w:style w:type="paragraph" w:styleId="BodyText2">
    <w:name w:val="Body Text 2"/>
    <w:basedOn w:val="Normal"/>
    <w:rsid w:val="00871DF4"/>
    <w:rPr>
      <w:rFonts w:ascii="Arial Narrow" w:hAnsi="Arial Narrow"/>
      <w:snapToGrid w:val="0"/>
      <w:color w:val="000000"/>
    </w:rPr>
  </w:style>
  <w:style w:type="paragraph" w:styleId="BodyTextIndent">
    <w:name w:val="Body Text Indent"/>
    <w:basedOn w:val="Normal"/>
    <w:rsid w:val="00871DF4"/>
    <w:pPr>
      <w:ind w:left="318"/>
    </w:pPr>
    <w:rPr>
      <w:rFonts w:ascii="Arial Narrow" w:hAnsi="Arial Narrow"/>
      <w:sz w:val="22"/>
    </w:rPr>
  </w:style>
  <w:style w:type="paragraph" w:styleId="BodyText3">
    <w:name w:val="Body Text 3"/>
    <w:basedOn w:val="Normal"/>
    <w:rsid w:val="00871DF4"/>
    <w:rPr>
      <w:rFonts w:ascii="Arial Narrow" w:hAnsi="Arial Narrow"/>
      <w:sz w:val="22"/>
    </w:rPr>
  </w:style>
  <w:style w:type="paragraph" w:styleId="Salutation">
    <w:name w:val="Salutation"/>
    <w:basedOn w:val="Normal"/>
    <w:next w:val="SubjectLine"/>
    <w:rsid w:val="00871DF4"/>
    <w:pPr>
      <w:spacing w:before="220" w:after="220" w:line="220" w:lineRule="atLeast"/>
      <w:jc w:val="left"/>
    </w:pPr>
  </w:style>
  <w:style w:type="paragraph" w:customStyle="1" w:styleId="AttentionLine">
    <w:name w:val="Attention Line"/>
    <w:basedOn w:val="Normal"/>
    <w:next w:val="Salutation"/>
    <w:rsid w:val="00871DF4"/>
    <w:pPr>
      <w:spacing w:before="220" w:after="220" w:line="220" w:lineRule="atLeast"/>
    </w:pPr>
  </w:style>
  <w:style w:type="paragraph" w:customStyle="1" w:styleId="CcList">
    <w:name w:val="Cc List"/>
    <w:basedOn w:val="Normal"/>
    <w:rsid w:val="00871DF4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rsid w:val="00871DF4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rsid w:val="00871DF4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rsid w:val="00871DF4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rsid w:val="00871DF4"/>
    <w:pPr>
      <w:spacing w:after="220" w:line="220" w:lineRule="atLeast"/>
    </w:pPr>
  </w:style>
  <w:style w:type="character" w:styleId="Emphasis">
    <w:name w:val="Emphasis"/>
    <w:qFormat/>
    <w:rsid w:val="00871DF4"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rsid w:val="00871DF4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rsid w:val="00871DF4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rsid w:val="00871DF4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rsid w:val="00871DF4"/>
    <w:pPr>
      <w:spacing w:before="220"/>
    </w:pPr>
  </w:style>
  <w:style w:type="paragraph" w:customStyle="1" w:styleId="MailingInstructions">
    <w:name w:val="Mailing Instructions"/>
    <w:basedOn w:val="Normal"/>
    <w:next w:val="InsideAddressName"/>
    <w:rsid w:val="00871DF4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871DF4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rsid w:val="00871DF4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rsid w:val="00871DF4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rsid w:val="00871DF4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871DF4"/>
    <w:pPr>
      <w:spacing w:before="0"/>
    </w:pPr>
  </w:style>
  <w:style w:type="character" w:customStyle="1" w:styleId="Slogan">
    <w:name w:val="Slogan"/>
    <w:basedOn w:val="DefaultParagraphFont"/>
    <w:rsid w:val="00871DF4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rsid w:val="00871DF4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List">
    <w:name w:val="List"/>
    <w:basedOn w:val="BodyText"/>
    <w:rsid w:val="00871DF4"/>
    <w:pPr>
      <w:ind w:left="360" w:hanging="360"/>
    </w:pPr>
  </w:style>
  <w:style w:type="paragraph" w:styleId="ListBullet">
    <w:name w:val="List Bullet"/>
    <w:basedOn w:val="List"/>
    <w:autoRedefine/>
    <w:rsid w:val="00871DF4"/>
    <w:pPr>
      <w:numPr>
        <w:numId w:val="1"/>
      </w:numPr>
    </w:pPr>
  </w:style>
  <w:style w:type="paragraph" w:styleId="ListNumber">
    <w:name w:val="List Number"/>
    <w:basedOn w:val="BodyText"/>
    <w:rsid w:val="00871DF4"/>
    <w:pPr>
      <w:numPr>
        <w:numId w:val="2"/>
      </w:numPr>
    </w:pPr>
  </w:style>
  <w:style w:type="paragraph" w:styleId="Title">
    <w:name w:val="Title"/>
    <w:basedOn w:val="Normal"/>
    <w:qFormat/>
    <w:rsid w:val="00871DF4"/>
    <w:pPr>
      <w:widowControl w:val="0"/>
      <w:jc w:val="center"/>
    </w:pPr>
    <w:rPr>
      <w:b/>
      <w:spacing w:val="0"/>
      <w:sz w:val="28"/>
      <w:u w:val="single"/>
    </w:rPr>
  </w:style>
  <w:style w:type="paragraph" w:styleId="BodyTextIndent2">
    <w:name w:val="Body Text Indent 2"/>
    <w:basedOn w:val="Normal"/>
    <w:rsid w:val="00871DF4"/>
    <w:pPr>
      <w:spacing w:before="120"/>
      <w:ind w:left="720"/>
    </w:pPr>
    <w:rPr>
      <w:rFonts w:cs="Arial"/>
      <w:b/>
      <w:bCs/>
      <w:spacing w:val="0"/>
      <w:sz w:val="24"/>
    </w:rPr>
  </w:style>
  <w:style w:type="paragraph" w:styleId="BalloonText">
    <w:name w:val="Balloon Text"/>
    <w:basedOn w:val="Normal"/>
    <w:semiHidden/>
    <w:rsid w:val="00774E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456D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06FF7"/>
    <w:rPr>
      <w:rFonts w:ascii="Arial" w:hAnsi="Arial"/>
      <w:spacing w:val="-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DF4"/>
    <w:pPr>
      <w:jc w:val="both"/>
    </w:pPr>
    <w:rPr>
      <w:rFonts w:ascii="Arial" w:hAnsi="Arial"/>
      <w:spacing w:val="-5"/>
    </w:rPr>
  </w:style>
  <w:style w:type="paragraph" w:styleId="Heading1">
    <w:name w:val="heading 1"/>
    <w:basedOn w:val="HeadingBase"/>
    <w:next w:val="BodyText"/>
    <w:qFormat/>
    <w:rsid w:val="00871DF4"/>
    <w:pPr>
      <w:spacing w:after="220"/>
      <w:jc w:val="left"/>
      <w:outlineLvl w:val="0"/>
    </w:pPr>
  </w:style>
  <w:style w:type="paragraph" w:styleId="Heading2">
    <w:name w:val="heading 2"/>
    <w:basedOn w:val="HeadingBase"/>
    <w:next w:val="BodyText"/>
    <w:qFormat/>
    <w:rsid w:val="00871DF4"/>
    <w:pPr>
      <w:jc w:val="left"/>
      <w:outlineLvl w:val="1"/>
    </w:pPr>
    <w:rPr>
      <w:sz w:val="18"/>
    </w:rPr>
  </w:style>
  <w:style w:type="paragraph" w:styleId="Heading3">
    <w:name w:val="heading 3"/>
    <w:basedOn w:val="HeadingBase"/>
    <w:next w:val="BodyText"/>
    <w:qFormat/>
    <w:rsid w:val="00871DF4"/>
    <w:pPr>
      <w:spacing w:after="220"/>
      <w:jc w:val="left"/>
      <w:outlineLvl w:val="2"/>
    </w:pPr>
    <w:rPr>
      <w:rFonts w:ascii="Arial" w:hAnsi="Arial"/>
      <w:sz w:val="22"/>
    </w:rPr>
  </w:style>
  <w:style w:type="paragraph" w:styleId="Heading4">
    <w:name w:val="heading 4"/>
    <w:basedOn w:val="HeadingBase"/>
    <w:next w:val="BodyText"/>
    <w:qFormat/>
    <w:rsid w:val="00871DF4"/>
    <w:pPr>
      <w:ind w:left="360"/>
      <w:outlineLvl w:val="3"/>
    </w:pPr>
    <w:rPr>
      <w:spacing w:val="-5"/>
      <w:sz w:val="18"/>
    </w:rPr>
  </w:style>
  <w:style w:type="paragraph" w:styleId="Heading5">
    <w:name w:val="heading 5"/>
    <w:basedOn w:val="HeadingBase"/>
    <w:next w:val="BodyText"/>
    <w:qFormat/>
    <w:rsid w:val="00871DF4"/>
    <w:pPr>
      <w:ind w:left="720"/>
      <w:outlineLvl w:val="4"/>
    </w:pPr>
    <w:rPr>
      <w:spacing w:val="-5"/>
      <w:sz w:val="18"/>
    </w:rPr>
  </w:style>
  <w:style w:type="paragraph" w:styleId="Heading6">
    <w:name w:val="heading 6"/>
    <w:basedOn w:val="HeadingBase"/>
    <w:next w:val="BodyText"/>
    <w:qFormat/>
    <w:rsid w:val="00871DF4"/>
    <w:pPr>
      <w:ind w:left="1080"/>
      <w:outlineLvl w:val="5"/>
    </w:pPr>
    <w:rPr>
      <w:spacing w:val="-5"/>
      <w:sz w:val="18"/>
    </w:rPr>
  </w:style>
  <w:style w:type="paragraph" w:styleId="Heading7">
    <w:name w:val="heading 7"/>
    <w:basedOn w:val="Normal"/>
    <w:next w:val="Normal"/>
    <w:qFormat/>
    <w:rsid w:val="00871DF4"/>
    <w:pPr>
      <w:keepNext/>
      <w:outlineLvl w:val="6"/>
    </w:pPr>
    <w:rPr>
      <w:b/>
      <w:sz w:val="22"/>
    </w:rPr>
  </w:style>
  <w:style w:type="paragraph" w:styleId="Heading8">
    <w:name w:val="heading 8"/>
    <w:basedOn w:val="Normal"/>
    <w:next w:val="Normal"/>
    <w:qFormat/>
    <w:rsid w:val="00871DF4"/>
    <w:pPr>
      <w:keepNext/>
      <w:jc w:val="right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rsid w:val="00871DF4"/>
    <w:pPr>
      <w:keepNext/>
      <w:jc w:val="left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1D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71DF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71DF4"/>
    <w:rPr>
      <w:color w:val="0000FF"/>
      <w:u w:val="single"/>
    </w:rPr>
  </w:style>
  <w:style w:type="character" w:styleId="FollowedHyperlink">
    <w:name w:val="FollowedHyperlink"/>
    <w:basedOn w:val="DefaultParagraphFont"/>
    <w:rsid w:val="00871DF4"/>
    <w:rPr>
      <w:color w:val="800080"/>
      <w:u w:val="single"/>
    </w:rPr>
  </w:style>
  <w:style w:type="paragraph" w:styleId="BodyText">
    <w:name w:val="Body Text"/>
    <w:basedOn w:val="Normal"/>
    <w:rsid w:val="00871DF4"/>
    <w:pPr>
      <w:spacing w:after="220" w:line="220" w:lineRule="atLeast"/>
    </w:pPr>
  </w:style>
  <w:style w:type="paragraph" w:styleId="BodyText2">
    <w:name w:val="Body Text 2"/>
    <w:basedOn w:val="Normal"/>
    <w:rsid w:val="00871DF4"/>
    <w:rPr>
      <w:rFonts w:ascii="Arial Narrow" w:hAnsi="Arial Narrow"/>
      <w:snapToGrid w:val="0"/>
      <w:color w:val="000000"/>
    </w:rPr>
  </w:style>
  <w:style w:type="paragraph" w:styleId="BodyTextIndent">
    <w:name w:val="Body Text Indent"/>
    <w:basedOn w:val="Normal"/>
    <w:rsid w:val="00871DF4"/>
    <w:pPr>
      <w:ind w:left="318"/>
    </w:pPr>
    <w:rPr>
      <w:rFonts w:ascii="Arial Narrow" w:hAnsi="Arial Narrow"/>
      <w:sz w:val="22"/>
    </w:rPr>
  </w:style>
  <w:style w:type="paragraph" w:styleId="BodyText3">
    <w:name w:val="Body Text 3"/>
    <w:basedOn w:val="Normal"/>
    <w:rsid w:val="00871DF4"/>
    <w:rPr>
      <w:rFonts w:ascii="Arial Narrow" w:hAnsi="Arial Narrow"/>
      <w:sz w:val="22"/>
    </w:rPr>
  </w:style>
  <w:style w:type="paragraph" w:styleId="Salutation">
    <w:name w:val="Salutation"/>
    <w:basedOn w:val="Normal"/>
    <w:next w:val="SubjectLine"/>
    <w:rsid w:val="00871DF4"/>
    <w:pPr>
      <w:spacing w:before="220" w:after="220" w:line="220" w:lineRule="atLeast"/>
      <w:jc w:val="left"/>
    </w:pPr>
  </w:style>
  <w:style w:type="paragraph" w:customStyle="1" w:styleId="AttentionLine">
    <w:name w:val="Attention Line"/>
    <w:basedOn w:val="Normal"/>
    <w:next w:val="Salutation"/>
    <w:rsid w:val="00871DF4"/>
    <w:pPr>
      <w:spacing w:before="220" w:after="220" w:line="220" w:lineRule="atLeast"/>
    </w:pPr>
  </w:style>
  <w:style w:type="paragraph" w:customStyle="1" w:styleId="CcList">
    <w:name w:val="Cc List"/>
    <w:basedOn w:val="Normal"/>
    <w:rsid w:val="00871DF4"/>
    <w:pPr>
      <w:keepLines/>
      <w:spacing w:line="220" w:lineRule="atLeast"/>
      <w:ind w:left="360" w:hanging="360"/>
    </w:pPr>
  </w:style>
  <w:style w:type="paragraph" w:styleId="Closing">
    <w:name w:val="Closing"/>
    <w:basedOn w:val="Normal"/>
    <w:next w:val="Signature"/>
    <w:rsid w:val="00871DF4"/>
    <w:pPr>
      <w:keepNext/>
      <w:spacing w:after="60" w:line="220" w:lineRule="atLeast"/>
    </w:pPr>
  </w:style>
  <w:style w:type="paragraph" w:styleId="Signature">
    <w:name w:val="Signature"/>
    <w:basedOn w:val="Normal"/>
    <w:next w:val="SignatureJobTitle"/>
    <w:rsid w:val="00871DF4"/>
    <w:pPr>
      <w:keepNext/>
      <w:spacing w:before="880" w:line="220" w:lineRule="atLeast"/>
      <w:jc w:val="left"/>
    </w:pPr>
  </w:style>
  <w:style w:type="paragraph" w:customStyle="1" w:styleId="CompanyName">
    <w:name w:val="Company Name"/>
    <w:basedOn w:val="Normal"/>
    <w:rsid w:val="00871DF4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Date">
    <w:name w:val="Date"/>
    <w:basedOn w:val="Normal"/>
    <w:next w:val="InsideAddressName"/>
    <w:rsid w:val="00871DF4"/>
    <w:pPr>
      <w:spacing w:after="220" w:line="220" w:lineRule="atLeast"/>
    </w:pPr>
  </w:style>
  <w:style w:type="character" w:styleId="Emphasis">
    <w:name w:val="Emphasis"/>
    <w:qFormat/>
    <w:rsid w:val="00871DF4"/>
    <w:rPr>
      <w:rFonts w:ascii="Arial Black" w:hAnsi="Arial Black"/>
      <w:sz w:val="18"/>
    </w:rPr>
  </w:style>
  <w:style w:type="paragraph" w:customStyle="1" w:styleId="Enclosure">
    <w:name w:val="Enclosure"/>
    <w:basedOn w:val="Normal"/>
    <w:next w:val="CcList"/>
    <w:rsid w:val="00871DF4"/>
    <w:pPr>
      <w:keepNext/>
      <w:keepLines/>
      <w:spacing w:after="220" w:line="220" w:lineRule="atLeast"/>
    </w:pPr>
  </w:style>
  <w:style w:type="paragraph" w:customStyle="1" w:styleId="HeadingBase">
    <w:name w:val="Heading Base"/>
    <w:basedOn w:val="Normal"/>
    <w:next w:val="BodyText"/>
    <w:rsid w:val="00871DF4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customStyle="1" w:styleId="InsideAddress">
    <w:name w:val="Inside Address"/>
    <w:basedOn w:val="Normal"/>
    <w:rsid w:val="00871DF4"/>
    <w:pPr>
      <w:spacing w:line="220" w:lineRule="atLeast"/>
    </w:pPr>
  </w:style>
  <w:style w:type="paragraph" w:customStyle="1" w:styleId="InsideAddressName">
    <w:name w:val="Inside Address Name"/>
    <w:basedOn w:val="InsideAddress"/>
    <w:next w:val="InsideAddress"/>
    <w:rsid w:val="00871DF4"/>
    <w:pPr>
      <w:spacing w:before="220"/>
    </w:pPr>
  </w:style>
  <w:style w:type="paragraph" w:customStyle="1" w:styleId="MailingInstructions">
    <w:name w:val="Mailing Instructions"/>
    <w:basedOn w:val="Normal"/>
    <w:next w:val="InsideAddressName"/>
    <w:rsid w:val="00871DF4"/>
    <w:pPr>
      <w:spacing w:after="220" w:line="220" w:lineRule="atLeast"/>
    </w:pPr>
    <w:rPr>
      <w:caps/>
    </w:rPr>
  </w:style>
  <w:style w:type="paragraph" w:customStyle="1" w:styleId="ReferenceInitials">
    <w:name w:val="Reference Initials"/>
    <w:basedOn w:val="Normal"/>
    <w:next w:val="Enclosure"/>
    <w:rsid w:val="00871DF4"/>
    <w:pPr>
      <w:keepNext/>
      <w:keepLines/>
      <w:spacing w:before="220" w:line="220" w:lineRule="atLeast"/>
    </w:pPr>
  </w:style>
  <w:style w:type="paragraph" w:customStyle="1" w:styleId="ReferenceLine">
    <w:name w:val="Reference Line"/>
    <w:basedOn w:val="Normal"/>
    <w:next w:val="MailingInstructions"/>
    <w:rsid w:val="00871DF4"/>
    <w:pPr>
      <w:spacing w:after="220" w:line="220" w:lineRule="atLeast"/>
      <w:jc w:val="left"/>
    </w:pPr>
  </w:style>
  <w:style w:type="paragraph" w:customStyle="1" w:styleId="ReturnAddress">
    <w:name w:val="Return Address"/>
    <w:basedOn w:val="Normal"/>
    <w:rsid w:val="00871DF4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paragraph" w:customStyle="1" w:styleId="SignatureCompany">
    <w:name w:val="Signature Company"/>
    <w:basedOn w:val="Signature"/>
    <w:next w:val="ReferenceInitials"/>
    <w:rsid w:val="00871DF4"/>
    <w:pPr>
      <w:spacing w:before="0"/>
    </w:pPr>
  </w:style>
  <w:style w:type="paragraph" w:customStyle="1" w:styleId="SignatureJobTitle">
    <w:name w:val="Signature Job Title"/>
    <w:basedOn w:val="Signature"/>
    <w:next w:val="SignatureCompany"/>
    <w:rsid w:val="00871DF4"/>
    <w:pPr>
      <w:spacing w:before="0"/>
    </w:pPr>
  </w:style>
  <w:style w:type="character" w:customStyle="1" w:styleId="Slogan">
    <w:name w:val="Slogan"/>
    <w:basedOn w:val="DefaultParagraphFont"/>
    <w:rsid w:val="00871DF4"/>
    <w:rPr>
      <w:rFonts w:ascii="Arial Black" w:hAnsi="Arial Black"/>
      <w:sz w:val="18"/>
    </w:rPr>
  </w:style>
  <w:style w:type="paragraph" w:customStyle="1" w:styleId="SubjectLine">
    <w:name w:val="Subject Line"/>
    <w:basedOn w:val="Normal"/>
    <w:next w:val="BodyText"/>
    <w:rsid w:val="00871DF4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styleId="List">
    <w:name w:val="List"/>
    <w:basedOn w:val="BodyText"/>
    <w:rsid w:val="00871DF4"/>
    <w:pPr>
      <w:ind w:left="360" w:hanging="360"/>
    </w:pPr>
  </w:style>
  <w:style w:type="paragraph" w:styleId="ListBullet">
    <w:name w:val="List Bullet"/>
    <w:basedOn w:val="List"/>
    <w:autoRedefine/>
    <w:rsid w:val="00871DF4"/>
    <w:pPr>
      <w:numPr>
        <w:numId w:val="1"/>
      </w:numPr>
    </w:pPr>
  </w:style>
  <w:style w:type="paragraph" w:styleId="ListNumber">
    <w:name w:val="List Number"/>
    <w:basedOn w:val="BodyText"/>
    <w:rsid w:val="00871DF4"/>
    <w:pPr>
      <w:numPr>
        <w:numId w:val="2"/>
      </w:numPr>
    </w:pPr>
  </w:style>
  <w:style w:type="paragraph" w:styleId="Title">
    <w:name w:val="Title"/>
    <w:basedOn w:val="Normal"/>
    <w:qFormat/>
    <w:rsid w:val="00871DF4"/>
    <w:pPr>
      <w:widowControl w:val="0"/>
      <w:jc w:val="center"/>
    </w:pPr>
    <w:rPr>
      <w:b/>
      <w:spacing w:val="0"/>
      <w:sz w:val="28"/>
      <w:u w:val="single"/>
    </w:rPr>
  </w:style>
  <w:style w:type="paragraph" w:styleId="BodyTextIndent2">
    <w:name w:val="Body Text Indent 2"/>
    <w:basedOn w:val="Normal"/>
    <w:rsid w:val="00871DF4"/>
    <w:pPr>
      <w:spacing w:before="120"/>
      <w:ind w:left="720"/>
    </w:pPr>
    <w:rPr>
      <w:rFonts w:cs="Arial"/>
      <w:b/>
      <w:bCs/>
      <w:spacing w:val="0"/>
      <w:sz w:val="24"/>
    </w:rPr>
  </w:style>
  <w:style w:type="paragraph" w:styleId="BalloonText">
    <w:name w:val="Balloon Text"/>
    <w:basedOn w:val="Normal"/>
    <w:semiHidden/>
    <w:rsid w:val="00774E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456D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06FF7"/>
    <w:rPr>
      <w:rFonts w:ascii="Arial" w:hAnsi="Arial"/>
      <w:spacing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hyperlink" Target="mailto:Ivan.sr.wahyudi@sea.ccamat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s%20&amp;%20Faxes\Professional%20Let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0EC34-9AE6-4B18-A1F1-000A2E296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Letter</Template>
  <TotalTime>12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Resume 2002</vt:lpstr>
    </vt:vector>
  </TitlesOfParts>
  <Company>Coca-Cola Amatil Indonesia</Company>
  <LinksUpToDate>false</LinksUpToDate>
  <CharactersWithSpaces>4985</CharactersWithSpaces>
  <SharedDoc>false</SharedDoc>
  <HLinks>
    <vt:vector size="12" baseType="variant">
      <vt:variant>
        <vt:i4>1638463</vt:i4>
      </vt:variant>
      <vt:variant>
        <vt:i4>3</vt:i4>
      </vt:variant>
      <vt:variant>
        <vt:i4>0</vt:i4>
      </vt:variant>
      <vt:variant>
        <vt:i4>5</vt:i4>
      </vt:variant>
      <vt:variant>
        <vt:lpwstr>mailto:Ivan_s_wahyudi@yahoo.com</vt:lpwstr>
      </vt:variant>
      <vt:variant>
        <vt:lpwstr/>
      </vt:variant>
      <vt:variant>
        <vt:i4>7077901</vt:i4>
      </vt:variant>
      <vt:variant>
        <vt:i4>0</vt:i4>
      </vt:variant>
      <vt:variant>
        <vt:i4>0</vt:i4>
      </vt:variant>
      <vt:variant>
        <vt:i4>5</vt:i4>
      </vt:variant>
      <vt:variant>
        <vt:lpwstr>mailto:Ivan.sr.wahyudi@sea.ccamatil.com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Resume 2002</dc:title>
  <dc:creator>Avianty Kusumawardhani</dc:creator>
  <cp:lastModifiedBy>ARC</cp:lastModifiedBy>
  <cp:revision>10</cp:revision>
  <cp:lastPrinted>2007-06-27T09:47:00Z</cp:lastPrinted>
  <dcterms:created xsi:type="dcterms:W3CDTF">2016-04-04T03:26:00Z</dcterms:created>
  <dcterms:modified xsi:type="dcterms:W3CDTF">2016-05-23T15:16:00Z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GUID">
    <vt:lpwstr>7570c6c2-87ab-47f5-940e-862fe6e9ce45</vt:lpwstr>
  </property>
  <property fmtid="{D5CDD505-2E9C-101B-9397-08002B2CF9AE}" pid="3" name="MODFILEGUID">
    <vt:lpwstr>16542b59-04e0-4483-9d29-543ab9c31d82</vt:lpwstr>
  </property>
  <property fmtid="{D5CDD505-2E9C-101B-9397-08002B2CF9AE}" pid="4" name="FILEOWNER">
    <vt:lpwstr>Avianty Kusumawardhani</vt:lpwstr>
  </property>
  <property fmtid="{D5CDD505-2E9C-101B-9397-08002B2CF9AE}" pid="5" name="MODFILEOWNER">
    <vt:lpwstr>G31991</vt:lpwstr>
  </property>
  <property fmtid="{D5CDD505-2E9C-101B-9397-08002B2CF9AE}" pid="6" name="IPPCLASS">
    <vt:i4>1</vt:i4>
  </property>
  <property fmtid="{D5CDD505-2E9C-101B-9397-08002B2CF9AE}" pid="7" name="MODIPPCLASS">
    <vt:i4>1</vt:i4>
  </property>
  <property fmtid="{D5CDD505-2E9C-101B-9397-08002B2CF9AE}" pid="8" name="MACHINEID">
    <vt:lpwstr>G31991-ID10</vt:lpwstr>
  </property>
  <property fmtid="{D5CDD505-2E9C-101B-9397-08002B2CF9AE}" pid="9" name="MODMACHINEID">
    <vt:lpwstr>G31991-ID10</vt:lpwstr>
  </property>
</Properties>
</file>