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Git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已经变得非常流行，连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Codeplex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现在也已经主推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。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上更是充斥着各种高质量的开源项目，比如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ruby on rails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cocos2d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等等。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对于习惯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图形界面的程序员来讲，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的使用是需要点时间和耐心的，然而最近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发布了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Github for Windows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则大大降低了学习成本和使用难度，他甚至比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SVN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都简单，好吧，你不信，我们来一步一步过一面：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1.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在</w:t>
      </w:r>
      <w:hyperlink r:id="rId6" w:history="1">
        <w:r w:rsidRPr="00D20D8B">
          <w:rPr>
            <w:rFonts w:ascii="ˎ̥" w:eastAsia="宋体" w:hAnsi="ˎ̥" w:cs="Arial"/>
            <w:color w:val="0033FF"/>
            <w:kern w:val="0"/>
            <w:szCs w:val="21"/>
            <w:u w:val="single"/>
          </w:rPr>
          <w:t>http://www.cr173.com/soft/42550.html</w:t>
        </w:r>
      </w:hyperlink>
      <w:r w:rsidRPr="00D20D8B">
        <w:rPr>
          <w:rFonts w:ascii="ˎ̥" w:eastAsia="宋体" w:hAnsi="ˎ̥" w:cs="Arial"/>
          <w:color w:val="000000"/>
          <w:kern w:val="0"/>
          <w:szCs w:val="21"/>
        </w:rPr>
        <w:t>下载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，然后安装就不说了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15000" cy="3400425"/>
            <wp:effectExtent l="19050" t="0" r="0" b="0"/>
            <wp:docPr id="1" name="图片 1" descr="http://www.cr173.com/up/2012-6/201206051159091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2-6/20120605115909166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2.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登陆，安装好后打开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，用你的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账号登陆。需要注意的事，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会帮你创建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SSH Key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，你打开邮件应该会收到邮件帮你创建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SSH Key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的信息，这也省了不少事：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3028950"/>
            <wp:effectExtent l="19050" t="0" r="0" b="0"/>
            <wp:docPr id="2" name="图片 2" descr="http://www.cr173.com/up/2012-6/201206051159103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2-6/20120605115910350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3.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创建一个仓库。点击上面的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 “</w:t>
      </w:r>
      <w:r w:rsidRPr="00D20D8B">
        <w:rPr>
          <w:rFonts w:ascii="ˎ̥" w:eastAsia="宋体" w:hAnsi="ˎ̥" w:cs="Arial"/>
          <w:b/>
          <w:bCs/>
          <w:color w:val="000000"/>
          <w:kern w:val="0"/>
        </w:rPr>
        <w:t>+Add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”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按钮创建一个新的仓库，输入相关信息：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15000" cy="3028950"/>
            <wp:effectExtent l="19050" t="0" r="0" b="0"/>
            <wp:docPr id="3" name="图片 3" descr="http://www.cr173.com/up/2012-6/2012060511591096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2-6/20120605115910967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4.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新建的仓库还没有真正地提交到本地仓库，相当于这只是一个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new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的修改，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简化了一些操作过程，对于任何修改，只需要添加评论就可以提交到本地仓库，然后这个时候才可以提交到远程仓库，所以我们来添加一条评论：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3028950"/>
            <wp:effectExtent l="19050" t="0" r="0" b="0"/>
            <wp:docPr id="4" name="图片 4" descr="http://www.cr173.com/up/2012-6/20120605115910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173.com/up/2012-6/201206051159106868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在每次添加一个评论之后，就相当于向本地仓库提交了一本版本，之后，就可以选择一个版本向远处仓库提交了。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5.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这个时候我们就可以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Publish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一个仓库了，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Publish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之后按钮就变成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in sync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文字，表示以后的修改提交就是同步，这个时候你到你的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上看应该就会多一个仓库了：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15000" cy="3028950"/>
            <wp:effectExtent l="19050" t="0" r="0" b="0"/>
            <wp:docPr id="5" name="图片 5" descr="http://www.cr173.com/up/2012-6/20120605115910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173.com/up/2012-6/20120605115910628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6.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添加项目，仓库在本地保存在一个文件夹中，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会监视这个文件夹，任何修改都会在仓库中看到，然后像上面一样添加评论就可以将修改提交到本地仓库，这里我们打开仓库目录，往里面添加一个项目：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3333750"/>
            <wp:effectExtent l="19050" t="0" r="0" b="0"/>
            <wp:docPr id="6" name="图片 6" descr="http://www.cr173.com/up/2012-6/201206051159222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r173.com/up/2012-6/20120605115922251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15000" cy="3695700"/>
            <wp:effectExtent l="19050" t="0" r="0" b="0"/>
            <wp:docPr id="7" name="图片 7" descr="http://www.cr173.com/up/2012-6/20120605115912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r173.com/up/2012-6/20120605115912427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5.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将修改提交到本地仓库，回到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中，已经可以看到刚才添加的项目了，同样，提交注释提交到本地仓库：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3028950"/>
            <wp:effectExtent l="19050" t="0" r="0" b="0"/>
            <wp:docPr id="8" name="图片 8" descr="http://www.cr173.com/up/2012-6/2012060511591287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r173.com/up/2012-6/20120605115912873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6.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最后，点击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sync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将本地仓库提交到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7.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参与开源项目协同开发：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现在已经深度支持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开发者了，现在每个在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的开源项目前面都有一个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“Clone in Windows”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的按钮，我们可以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Clone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任何我们感兴趣的开源项目，然后在地进行修改，参与开源项目的开发。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点击该按钮之后，浏览器会要求打开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，并下载项目至本地，新建一个本地仓库：</w:t>
      </w:r>
    </w:p>
    <w:p w:rsidR="00D20D8B" w:rsidRPr="00D20D8B" w:rsidRDefault="00D20D8B" w:rsidP="00D20D8B">
      <w:pPr>
        <w:widowControl/>
        <w:spacing w:line="375" w:lineRule="atLeast"/>
        <w:jc w:val="left"/>
        <w:rPr>
          <w:rFonts w:ascii="ˎ̥" w:eastAsia="宋体" w:hAnsi="ˎ̥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15000" cy="3400425"/>
            <wp:effectExtent l="19050" t="0" r="0" b="0"/>
            <wp:docPr id="9" name="图片 9" descr="http://www.cr173.com/up/2012-6/2012060511591349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r173.com/up/2012-6/201206051159134936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lastRenderedPageBreak/>
        <w:t>总结：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简化了一些概念和操作，并且几乎所有主要操作都通过图形界面来完成，基本上能完成日常写作了。这些主要的简化包括：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1.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将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push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到远程仓库简化为一个同步按钮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 xml:space="preserve">2. 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将提交到本地仓库简化为只需要对一些列修改添加评论</w:t>
      </w:r>
    </w:p>
    <w:p w:rsidR="00D20D8B" w:rsidRPr="00D20D8B" w:rsidRDefault="00D20D8B" w:rsidP="00D20D8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D20D8B">
        <w:rPr>
          <w:rFonts w:ascii="ˎ̥" w:eastAsia="宋体" w:hAnsi="ˎ̥" w:cs="Arial"/>
          <w:color w:val="000000"/>
          <w:kern w:val="0"/>
          <w:szCs w:val="21"/>
        </w:rPr>
        <w:t>更多的，还包括分支的建立和管理，这部分自己去探索吧，总之，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github for Windows</w:t>
      </w:r>
      <w:r w:rsidRPr="00D20D8B">
        <w:rPr>
          <w:rFonts w:ascii="ˎ̥" w:eastAsia="宋体" w:hAnsi="ˎ̥" w:cs="Arial"/>
          <w:color w:val="000000"/>
          <w:kern w:val="0"/>
          <w:szCs w:val="21"/>
        </w:rPr>
        <w:t>确实是一个非常好的工具。</w:t>
      </w:r>
    </w:p>
    <w:p w:rsidR="00B56CF1" w:rsidRDefault="00B56CF1"/>
    <w:sectPr w:rsidR="00B56CF1" w:rsidSect="00B5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D75" w:rsidRDefault="00CF6D75" w:rsidP="00D20D8B">
      <w:r>
        <w:separator/>
      </w:r>
    </w:p>
  </w:endnote>
  <w:endnote w:type="continuationSeparator" w:id="1">
    <w:p w:rsidR="00CF6D75" w:rsidRDefault="00CF6D75" w:rsidP="00D20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D75" w:rsidRDefault="00CF6D75" w:rsidP="00D20D8B">
      <w:r>
        <w:separator/>
      </w:r>
    </w:p>
  </w:footnote>
  <w:footnote w:type="continuationSeparator" w:id="1">
    <w:p w:rsidR="00CF6D75" w:rsidRDefault="00CF6D75" w:rsidP="00D20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D8B"/>
    <w:rsid w:val="0000798D"/>
    <w:rsid w:val="0001704D"/>
    <w:rsid w:val="00021E98"/>
    <w:rsid w:val="00062254"/>
    <w:rsid w:val="000C459A"/>
    <w:rsid w:val="000C5120"/>
    <w:rsid w:val="000D3EDB"/>
    <w:rsid w:val="000D5F17"/>
    <w:rsid w:val="00105415"/>
    <w:rsid w:val="00110B69"/>
    <w:rsid w:val="00115876"/>
    <w:rsid w:val="001213D8"/>
    <w:rsid w:val="00123D60"/>
    <w:rsid w:val="00132925"/>
    <w:rsid w:val="00147D68"/>
    <w:rsid w:val="001558E2"/>
    <w:rsid w:val="00162C36"/>
    <w:rsid w:val="00172C9B"/>
    <w:rsid w:val="00183701"/>
    <w:rsid w:val="001B0228"/>
    <w:rsid w:val="001D5040"/>
    <w:rsid w:val="001E589A"/>
    <w:rsid w:val="001F51B6"/>
    <w:rsid w:val="0022239F"/>
    <w:rsid w:val="00245C2D"/>
    <w:rsid w:val="0028135C"/>
    <w:rsid w:val="00297901"/>
    <w:rsid w:val="002A5D24"/>
    <w:rsid w:val="002C0A69"/>
    <w:rsid w:val="002C2201"/>
    <w:rsid w:val="002D2840"/>
    <w:rsid w:val="003022D5"/>
    <w:rsid w:val="00311EF7"/>
    <w:rsid w:val="00322FBD"/>
    <w:rsid w:val="00324295"/>
    <w:rsid w:val="003322B2"/>
    <w:rsid w:val="003473AC"/>
    <w:rsid w:val="00373718"/>
    <w:rsid w:val="0038646E"/>
    <w:rsid w:val="003A7712"/>
    <w:rsid w:val="003B23BB"/>
    <w:rsid w:val="003B3AB2"/>
    <w:rsid w:val="003C1E16"/>
    <w:rsid w:val="003C20F3"/>
    <w:rsid w:val="003C7751"/>
    <w:rsid w:val="003D3816"/>
    <w:rsid w:val="003D5514"/>
    <w:rsid w:val="003E240B"/>
    <w:rsid w:val="00405A04"/>
    <w:rsid w:val="004140AF"/>
    <w:rsid w:val="00426F73"/>
    <w:rsid w:val="004A2610"/>
    <w:rsid w:val="004B115E"/>
    <w:rsid w:val="004D10CE"/>
    <w:rsid w:val="004D114B"/>
    <w:rsid w:val="00521F29"/>
    <w:rsid w:val="0055221C"/>
    <w:rsid w:val="00552E50"/>
    <w:rsid w:val="00563003"/>
    <w:rsid w:val="005658E8"/>
    <w:rsid w:val="00573A32"/>
    <w:rsid w:val="005D2DBC"/>
    <w:rsid w:val="00652AD1"/>
    <w:rsid w:val="0066332F"/>
    <w:rsid w:val="0067056A"/>
    <w:rsid w:val="0068626C"/>
    <w:rsid w:val="006D78AC"/>
    <w:rsid w:val="006F51DE"/>
    <w:rsid w:val="007032AB"/>
    <w:rsid w:val="00703792"/>
    <w:rsid w:val="007369DC"/>
    <w:rsid w:val="0074306D"/>
    <w:rsid w:val="007B7E34"/>
    <w:rsid w:val="007C3981"/>
    <w:rsid w:val="008619E9"/>
    <w:rsid w:val="00880002"/>
    <w:rsid w:val="00885D2D"/>
    <w:rsid w:val="008940E8"/>
    <w:rsid w:val="008B36D4"/>
    <w:rsid w:val="008C75A8"/>
    <w:rsid w:val="008D13F3"/>
    <w:rsid w:val="008D16FD"/>
    <w:rsid w:val="008D2834"/>
    <w:rsid w:val="008F04E1"/>
    <w:rsid w:val="008F0527"/>
    <w:rsid w:val="008F05D9"/>
    <w:rsid w:val="008F7BD7"/>
    <w:rsid w:val="00921AD6"/>
    <w:rsid w:val="009503B4"/>
    <w:rsid w:val="009702E1"/>
    <w:rsid w:val="00972816"/>
    <w:rsid w:val="0099561B"/>
    <w:rsid w:val="009B5CFC"/>
    <w:rsid w:val="009B5F04"/>
    <w:rsid w:val="009C042A"/>
    <w:rsid w:val="009F5D6F"/>
    <w:rsid w:val="00A25F97"/>
    <w:rsid w:val="00A348F0"/>
    <w:rsid w:val="00A4080F"/>
    <w:rsid w:val="00A86B2A"/>
    <w:rsid w:val="00A875DD"/>
    <w:rsid w:val="00AD61EE"/>
    <w:rsid w:val="00AE1A0D"/>
    <w:rsid w:val="00B17614"/>
    <w:rsid w:val="00B35D5B"/>
    <w:rsid w:val="00B50AA5"/>
    <w:rsid w:val="00B54614"/>
    <w:rsid w:val="00B56CF1"/>
    <w:rsid w:val="00B6741B"/>
    <w:rsid w:val="00BB6118"/>
    <w:rsid w:val="00BE5382"/>
    <w:rsid w:val="00BF4BD9"/>
    <w:rsid w:val="00C26A48"/>
    <w:rsid w:val="00C37A60"/>
    <w:rsid w:val="00C67B63"/>
    <w:rsid w:val="00C76967"/>
    <w:rsid w:val="00C93567"/>
    <w:rsid w:val="00CA47F5"/>
    <w:rsid w:val="00CD7B6D"/>
    <w:rsid w:val="00CF54BC"/>
    <w:rsid w:val="00CF6D75"/>
    <w:rsid w:val="00D20D8B"/>
    <w:rsid w:val="00D40098"/>
    <w:rsid w:val="00D70E24"/>
    <w:rsid w:val="00D72F3C"/>
    <w:rsid w:val="00D7692D"/>
    <w:rsid w:val="00DB447A"/>
    <w:rsid w:val="00DC6AAC"/>
    <w:rsid w:val="00DF0CA9"/>
    <w:rsid w:val="00E22E32"/>
    <w:rsid w:val="00E3197D"/>
    <w:rsid w:val="00E320C1"/>
    <w:rsid w:val="00E42330"/>
    <w:rsid w:val="00E4362D"/>
    <w:rsid w:val="00E52810"/>
    <w:rsid w:val="00E7006C"/>
    <w:rsid w:val="00E828D6"/>
    <w:rsid w:val="00E846EC"/>
    <w:rsid w:val="00EA3381"/>
    <w:rsid w:val="00EB116D"/>
    <w:rsid w:val="00EB5917"/>
    <w:rsid w:val="00ED565A"/>
    <w:rsid w:val="00EE2A99"/>
    <w:rsid w:val="00EF5A94"/>
    <w:rsid w:val="00F3284F"/>
    <w:rsid w:val="00F41E4D"/>
    <w:rsid w:val="00F66ED7"/>
    <w:rsid w:val="00F80ABA"/>
    <w:rsid w:val="00F914F7"/>
    <w:rsid w:val="00FA0D11"/>
    <w:rsid w:val="00FA7D3D"/>
    <w:rsid w:val="00FE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D8B"/>
    <w:rPr>
      <w:sz w:val="18"/>
      <w:szCs w:val="18"/>
    </w:rPr>
  </w:style>
  <w:style w:type="character" w:styleId="a5">
    <w:name w:val="Strong"/>
    <w:basedOn w:val="a0"/>
    <w:uiPriority w:val="22"/>
    <w:qFormat/>
    <w:rsid w:val="00D20D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20D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0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88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503">
                  <w:marLeft w:val="0"/>
                  <w:marRight w:val="0"/>
                  <w:marTop w:val="0"/>
                  <w:marBottom w:val="0"/>
                  <w:divBdr>
                    <w:top w:val="single" w:sz="6" w:space="0" w:color="C0E2EF"/>
                    <w:left w:val="single" w:sz="6" w:space="0" w:color="C0E2EF"/>
                    <w:bottom w:val="single" w:sz="6" w:space="0" w:color="C0E2EF"/>
                    <w:right w:val="single" w:sz="6" w:space="0" w:color="C0E2EF"/>
                  </w:divBdr>
                  <w:divsChild>
                    <w:div w:id="2451889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r173.com/soft/42550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用户21</dc:creator>
  <cp:keywords/>
  <dc:description/>
  <cp:lastModifiedBy>用户21</cp:lastModifiedBy>
  <cp:revision>3</cp:revision>
  <dcterms:created xsi:type="dcterms:W3CDTF">2013-11-17T12:56:00Z</dcterms:created>
  <dcterms:modified xsi:type="dcterms:W3CDTF">2013-11-17T12:56:00Z</dcterms:modified>
</cp:coreProperties>
</file>