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Task #1 Describe two companies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Company description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1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Name: Supercar company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How long on the market: &lt;1 year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Company description: The company creates cars for everyone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Product Description: Excellent car, which is so comfortable, speed, with new technologies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Problem: Nobody buys that car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Contracts: -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2 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Name: Super marketing company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How long on the market: &gt;50 year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Company description: The company creates ads for business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Products Description: Market analysis, creating advertising, providing brand to customers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Contracts: 100+ contracts with different companies 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Service: Can help with selling products</w:t>
      </w:r>
      <w:bookmarkStart w:id="0" w:name="_GoBack"/>
      <w:bookmarkEnd w:id="0"/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Task #2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Problem of negotiations</w:t>
      </w:r>
    </w:p>
    <w:p w:rsidR="0068294D" w:rsidRPr="0068294D" w:rsidRDefault="0068294D" w:rsidP="006829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Creating a marketing strategy for Supercar company to create the brand closer to customers and to provide product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Business interest for both companies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Supercar: sell cars and earn 1 million $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 marketing: create a long-term contract with Supercar company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Common interests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Supercar: marketing helps generate 1 million customers and fans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 marketing: assign the long-term contract and add a case to the portfolio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Business expectations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Supercar: marketing helps generate 1 million customers, and they will be on the top</w:t>
      </w:r>
    </w:p>
    <w:p w:rsidR="0068294D" w:rsidRPr="0068294D" w:rsidRDefault="0068294D" w:rsidP="006829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Super marketing: assign a long-term contract and will earn money during that contract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Common expectations, if any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Supercar: The brand will be so famous and the best in the world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 marketing: -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>Formulate the professional values of both companies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Supercar: can create cars</w:t>
      </w:r>
    </w:p>
    <w:p w:rsidR="0068294D" w:rsidRPr="0068294D" w:rsidRDefault="0068294D" w:rsidP="0068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4D">
        <w:rPr>
          <w:rFonts w:ascii="Arial" w:eastAsia="Times New Roman" w:hAnsi="Arial" w:cs="Arial"/>
          <w:color w:val="000000"/>
          <w:lang w:val="en-US" w:eastAsia="ru-RU"/>
        </w:rPr>
        <w:tab/>
        <w:t>Super marketing: can create ads and provide a product to future customers</w:t>
      </w:r>
    </w:p>
    <w:p w:rsidR="00C00EFD" w:rsidRPr="0068294D" w:rsidRDefault="00C00EFD">
      <w:pPr>
        <w:rPr>
          <w:lang w:val="en-US"/>
        </w:rPr>
      </w:pPr>
    </w:p>
    <w:sectPr w:rsidR="00C00EFD" w:rsidRPr="00682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74"/>
    <w:rsid w:val="0068294D"/>
    <w:rsid w:val="00B73074"/>
    <w:rsid w:val="00C0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84BA6-1654-406F-AFFC-41204C8A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8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2022-09-26T18:52:00Z</dcterms:created>
  <dcterms:modified xsi:type="dcterms:W3CDTF">2022-09-26T18:52:00Z</dcterms:modified>
</cp:coreProperties>
</file>