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8C4B" w14:textId="77777777" w:rsidR="008876F0" w:rsidRPr="008876F0" w:rsidRDefault="008876F0" w:rsidP="00DA4A38">
      <w:pPr>
        <w:rPr>
          <w:rFonts w:ascii="Times New Roman" w:hAnsi="Times New Roman" w:cs="Times New Roman"/>
          <w:sz w:val="28"/>
          <w:szCs w:val="28"/>
        </w:rPr>
      </w:pPr>
      <w:r w:rsidRPr="008876F0">
        <w:rPr>
          <w:rFonts w:ascii="Times New Roman" w:hAnsi="Times New Roman" w:cs="Times New Roman"/>
          <w:sz w:val="28"/>
          <w:szCs w:val="28"/>
        </w:rPr>
        <w:t>Fixed costs (FC) of the company are 100 thousand UAH. per month. The table shows the values of variable costs. Calc</w:t>
      </w:r>
      <w:bookmarkStart w:id="0" w:name="_GoBack"/>
      <w:bookmarkEnd w:id="0"/>
      <w:r w:rsidRPr="008876F0">
        <w:rPr>
          <w:rFonts w:ascii="Times New Roman" w:hAnsi="Times New Roman" w:cs="Times New Roman"/>
          <w:sz w:val="28"/>
          <w:szCs w:val="28"/>
        </w:rPr>
        <w:t xml:space="preserve">ulate marginal costs and plot the </w:t>
      </w:r>
      <w:bookmarkStart w:id="1" w:name="OLE_LINK1"/>
      <w:r w:rsidRPr="008876F0">
        <w:rPr>
          <w:rFonts w:ascii="Times New Roman" w:hAnsi="Times New Roman" w:cs="Times New Roman"/>
          <w:sz w:val="28"/>
          <w:szCs w:val="28"/>
        </w:rPr>
        <w:t>dynamics of fixed, variable and total costs</w:t>
      </w:r>
      <w:bookmarkEnd w:id="1"/>
      <w:r w:rsidRPr="008876F0">
        <w:rPr>
          <w:rFonts w:ascii="Times New Roman" w:hAnsi="Times New Roman" w:cs="Times New Roman"/>
          <w:sz w:val="28"/>
          <w:szCs w:val="28"/>
        </w:rPr>
        <w:t>. Mark on the graph the volume of production from which the law of diminishing marginal returns comes into force.</w:t>
      </w:r>
    </w:p>
    <w:p w14:paraId="7271D603" w14:textId="77777777" w:rsidR="008876F0" w:rsidRDefault="008876F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8876F0" w:rsidRPr="008876F0" w14:paraId="19F320E6" w14:textId="77777777" w:rsidTr="008876F0">
        <w:tc>
          <w:tcPr>
            <w:tcW w:w="1250" w:type="pct"/>
          </w:tcPr>
          <w:p w14:paraId="142C16D8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Q (</w:t>
            </w:r>
            <w:proofErr w:type="spellStart"/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ths</w:t>
            </w:r>
            <w:proofErr w:type="spellEnd"/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. items)</w:t>
            </w:r>
          </w:p>
        </w:tc>
        <w:tc>
          <w:tcPr>
            <w:tcW w:w="1250" w:type="pct"/>
          </w:tcPr>
          <w:p w14:paraId="7A7529B7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VC (</w:t>
            </w:r>
            <w:proofErr w:type="spellStart"/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ths</w:t>
            </w:r>
            <w:proofErr w:type="spellEnd"/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. UAH)</w:t>
            </w:r>
          </w:p>
        </w:tc>
        <w:tc>
          <w:tcPr>
            <w:tcW w:w="1250" w:type="pct"/>
          </w:tcPr>
          <w:p w14:paraId="7BCE5C18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TC (</w:t>
            </w:r>
            <w:proofErr w:type="spellStart"/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ths</w:t>
            </w:r>
            <w:proofErr w:type="spellEnd"/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. UAH)</w:t>
            </w:r>
          </w:p>
        </w:tc>
        <w:tc>
          <w:tcPr>
            <w:tcW w:w="1250" w:type="pct"/>
          </w:tcPr>
          <w:p w14:paraId="36B0066C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MC (UAH)</w:t>
            </w:r>
          </w:p>
        </w:tc>
      </w:tr>
      <w:tr w:rsidR="008876F0" w:rsidRPr="008876F0" w14:paraId="0BA4894B" w14:textId="77777777" w:rsidTr="008876F0">
        <w:tc>
          <w:tcPr>
            <w:tcW w:w="1250" w:type="pct"/>
          </w:tcPr>
          <w:p w14:paraId="1F41CBDB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pct"/>
          </w:tcPr>
          <w:p w14:paraId="3A366228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pct"/>
          </w:tcPr>
          <w:p w14:paraId="53606AF4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50" w:type="pct"/>
          </w:tcPr>
          <w:p w14:paraId="34F3E4FD" w14:textId="0F84E07F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8876F0" w:rsidRPr="008876F0" w14:paraId="539500D0" w14:textId="77777777" w:rsidTr="008876F0">
        <w:tc>
          <w:tcPr>
            <w:tcW w:w="1250" w:type="pct"/>
          </w:tcPr>
          <w:p w14:paraId="4233AB62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0" w:type="pct"/>
          </w:tcPr>
          <w:p w14:paraId="53429DBA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50" w:type="pct"/>
          </w:tcPr>
          <w:p w14:paraId="3DA9BB37" w14:textId="7ABEEDDD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1250" w:type="pct"/>
          </w:tcPr>
          <w:p w14:paraId="3380143C" w14:textId="1520FC33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876F0" w:rsidRPr="008876F0" w14:paraId="2B7AAE67" w14:textId="77777777" w:rsidTr="008876F0">
        <w:tc>
          <w:tcPr>
            <w:tcW w:w="1250" w:type="pct"/>
          </w:tcPr>
          <w:p w14:paraId="164CFC30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0" w:type="pct"/>
          </w:tcPr>
          <w:p w14:paraId="22738200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250" w:type="pct"/>
          </w:tcPr>
          <w:p w14:paraId="444EF532" w14:textId="7AC4035C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280</w:t>
            </w:r>
          </w:p>
        </w:tc>
        <w:tc>
          <w:tcPr>
            <w:tcW w:w="1250" w:type="pct"/>
          </w:tcPr>
          <w:p w14:paraId="242145AC" w14:textId="2D77F47D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8876F0" w:rsidRPr="008876F0" w14:paraId="4A00E17E" w14:textId="77777777" w:rsidTr="008876F0">
        <w:tc>
          <w:tcPr>
            <w:tcW w:w="1250" w:type="pct"/>
          </w:tcPr>
          <w:p w14:paraId="1C8173DF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50" w:type="pct"/>
          </w:tcPr>
          <w:p w14:paraId="2D46EC4F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50" w:type="pct"/>
          </w:tcPr>
          <w:p w14:paraId="14E45251" w14:textId="48F9F3AE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</w:t>
            </w:r>
          </w:p>
        </w:tc>
        <w:tc>
          <w:tcPr>
            <w:tcW w:w="1250" w:type="pct"/>
          </w:tcPr>
          <w:p w14:paraId="1636A912" w14:textId="6DEB2F95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876F0" w:rsidRPr="008876F0" w14:paraId="4DBD3FA4" w14:textId="77777777" w:rsidTr="008876F0">
        <w:tc>
          <w:tcPr>
            <w:tcW w:w="1250" w:type="pct"/>
          </w:tcPr>
          <w:p w14:paraId="1ED78354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50" w:type="pct"/>
          </w:tcPr>
          <w:p w14:paraId="4CD5FE37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50" w:type="pct"/>
          </w:tcPr>
          <w:p w14:paraId="48864F82" w14:textId="3C641D9F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</w:t>
            </w:r>
          </w:p>
        </w:tc>
        <w:tc>
          <w:tcPr>
            <w:tcW w:w="1250" w:type="pct"/>
          </w:tcPr>
          <w:p w14:paraId="63A50BA9" w14:textId="728D4E9A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8876F0" w:rsidRPr="008876F0" w14:paraId="4E37A952" w14:textId="77777777" w:rsidTr="008876F0">
        <w:tc>
          <w:tcPr>
            <w:tcW w:w="1250" w:type="pct"/>
          </w:tcPr>
          <w:p w14:paraId="703F49F8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50" w:type="pct"/>
          </w:tcPr>
          <w:p w14:paraId="4705B5AA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250" w:type="pct"/>
          </w:tcPr>
          <w:p w14:paraId="41171D4A" w14:textId="67D4F065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</w:t>
            </w:r>
          </w:p>
        </w:tc>
        <w:tc>
          <w:tcPr>
            <w:tcW w:w="1250" w:type="pct"/>
          </w:tcPr>
          <w:p w14:paraId="2ECB7441" w14:textId="320D644E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8876F0" w:rsidRPr="008876F0" w14:paraId="20CA700A" w14:textId="77777777" w:rsidTr="008876F0">
        <w:tc>
          <w:tcPr>
            <w:tcW w:w="1250" w:type="pct"/>
          </w:tcPr>
          <w:p w14:paraId="4867821C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50" w:type="pct"/>
          </w:tcPr>
          <w:p w14:paraId="45F74569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250" w:type="pct"/>
          </w:tcPr>
          <w:p w14:paraId="3A2EB3CC" w14:textId="1932B3D4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520</w:t>
            </w:r>
          </w:p>
        </w:tc>
        <w:tc>
          <w:tcPr>
            <w:tcW w:w="1250" w:type="pct"/>
          </w:tcPr>
          <w:p w14:paraId="2CB46D1B" w14:textId="46CDCFA4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876F0" w:rsidRPr="008876F0" w14:paraId="02C425EF" w14:textId="77777777" w:rsidTr="008876F0">
        <w:tc>
          <w:tcPr>
            <w:tcW w:w="1250" w:type="pct"/>
          </w:tcPr>
          <w:p w14:paraId="1138F133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50" w:type="pct"/>
          </w:tcPr>
          <w:p w14:paraId="5089E288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250" w:type="pct"/>
          </w:tcPr>
          <w:p w14:paraId="54C44D4D" w14:textId="4858E94E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610</w:t>
            </w:r>
          </w:p>
        </w:tc>
        <w:tc>
          <w:tcPr>
            <w:tcW w:w="1250" w:type="pct"/>
          </w:tcPr>
          <w:p w14:paraId="09D67145" w14:textId="60A38F1B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8876F0" w:rsidRPr="008876F0" w14:paraId="44CCFF4F" w14:textId="77777777" w:rsidTr="008876F0">
        <w:tc>
          <w:tcPr>
            <w:tcW w:w="1250" w:type="pct"/>
          </w:tcPr>
          <w:p w14:paraId="39EFE857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50" w:type="pct"/>
          </w:tcPr>
          <w:p w14:paraId="43B11305" w14:textId="77777777" w:rsidR="008876F0" w:rsidRPr="008876F0" w:rsidRDefault="008876F0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6F0"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1250" w:type="pct"/>
          </w:tcPr>
          <w:p w14:paraId="7B33873F" w14:textId="44D3E1A9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720</w:t>
            </w:r>
          </w:p>
        </w:tc>
        <w:tc>
          <w:tcPr>
            <w:tcW w:w="1250" w:type="pct"/>
          </w:tcPr>
          <w:p w14:paraId="02D87354" w14:textId="4907F324" w:rsidR="008876F0" w:rsidRPr="00C470BE" w:rsidRDefault="00C470BE" w:rsidP="008876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</w:tbl>
    <w:p w14:paraId="076B5079" w14:textId="77777777" w:rsidR="008876F0" w:rsidRDefault="008876F0"/>
    <w:p w14:paraId="4FC0C2E7" w14:textId="77777777" w:rsidR="00A6209A" w:rsidRDefault="00A6209A"/>
    <w:p w14:paraId="2398736A" w14:textId="1103F9D0" w:rsidR="00A6209A" w:rsidRDefault="00A6209A">
      <w:r>
        <w:rPr>
          <w:noProof/>
          <w:lang w:val="ru-RU" w:eastAsia="ru-RU"/>
        </w:rPr>
        <w:drawing>
          <wp:inline distT="0" distB="0" distL="0" distR="0" wp14:anchorId="731081E1" wp14:editId="2D8CABEF">
            <wp:extent cx="6039556" cy="4018844"/>
            <wp:effectExtent l="0" t="0" r="18415" b="7620"/>
            <wp:docPr id="16495227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324423-4F56-B554-20A3-FC33311CC1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620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65"/>
    <w:rsid w:val="00006A4E"/>
    <w:rsid w:val="000F3D65"/>
    <w:rsid w:val="0017750F"/>
    <w:rsid w:val="005B0E84"/>
    <w:rsid w:val="00864313"/>
    <w:rsid w:val="008876F0"/>
    <w:rsid w:val="009C1E26"/>
    <w:rsid w:val="00A6209A"/>
    <w:rsid w:val="00A83615"/>
    <w:rsid w:val="00B90E21"/>
    <w:rsid w:val="00C470BE"/>
    <w:rsid w:val="00C75684"/>
    <w:rsid w:val="00CB423D"/>
    <w:rsid w:val="00DA4A38"/>
    <w:rsid w:val="00DD2B41"/>
    <w:rsid w:val="00DF37C7"/>
    <w:rsid w:val="00F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8901"/>
  <w15:docId w15:val="{3446F2D1-3C71-CC41-BDB1-8F073548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95063beb12372c5/&#1044;&#1086;&#1082;&#1091;&#1084;&#1077;&#1085;&#1090;&#1099;/IT%20Entre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dynamics of fixed, variable and total costs</a:t>
            </a:r>
            <a:r>
              <a:rPr lang="ru-UA" sz="1400" b="0" i="0" u="none" strike="noStrike" baseline="0">
                <a:effectLst/>
              </a:rPr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'[IT Entrep.xlsx]Лист3'!$C$5</c:f>
              <c:strCache>
                <c:ptCount val="1"/>
                <c:pt idx="0">
                  <c:v>VC (ths. UAH)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'[IT Entrep.xlsx]Лист3'!$B$6:$B$14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cat>
          <c:val>
            <c:numRef>
              <c:f>'[IT Entrep.xlsx]Лист3'!$C$6:$C$14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180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420</c:v>
                </c:pt>
                <c:pt idx="7">
                  <c:v>510</c:v>
                </c:pt>
                <c:pt idx="8">
                  <c:v>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70-DC4B-A203-CE70FAF0A71C}"/>
            </c:ext>
          </c:extLst>
        </c:ser>
        <c:ser>
          <c:idx val="1"/>
          <c:order val="1"/>
          <c:tx>
            <c:strRef>
              <c:f>'[IT Entrep.xlsx]Лист3'!$D$5</c:f>
              <c:strCache>
                <c:ptCount val="1"/>
                <c:pt idx="0">
                  <c:v>FC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'[IT Entrep.xlsx]Лист3'!$B$6:$B$14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cat>
          <c:val>
            <c:numRef>
              <c:f>'[IT Entrep.xlsx]Лист3'!$D$6:$D$14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70-DC4B-A203-CE70FAF0A71C}"/>
            </c:ext>
          </c:extLst>
        </c:ser>
        <c:ser>
          <c:idx val="2"/>
          <c:order val="2"/>
          <c:tx>
            <c:strRef>
              <c:f>'[IT Entrep.xlsx]Лист3'!$E$5</c:f>
              <c:strCache>
                <c:ptCount val="1"/>
                <c:pt idx="0">
                  <c:v>TC (ths. UAH)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'[IT Entrep.xlsx]Лист3'!$B$6:$B$14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cat>
          <c:val>
            <c:numRef>
              <c:f>'[IT Entrep.xlsx]Лист3'!$E$6:$E$14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280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520</c:v>
                </c:pt>
                <c:pt idx="7">
                  <c:v>610</c:v>
                </c:pt>
                <c:pt idx="8">
                  <c:v>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70-DC4B-A203-CE70FAF0A7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1333600"/>
        <c:axId val="1308136000"/>
      </c:lineChart>
      <c:catAx>
        <c:axId val="134133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8136000"/>
        <c:crosses val="autoZero"/>
        <c:auto val="1"/>
        <c:lblAlgn val="ctr"/>
        <c:lblOffset val="100"/>
        <c:noMultiLvlLbl val="0"/>
      </c:catAx>
      <c:valAx>
        <c:axId val="130813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133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wrapper</dc:creator>
  <cp:keywords/>
  <dc:description/>
  <cp:lastModifiedBy>Пользователь Windows</cp:lastModifiedBy>
  <cp:revision>2</cp:revision>
  <dcterms:created xsi:type="dcterms:W3CDTF">2023-04-30T22:28:00Z</dcterms:created>
  <dcterms:modified xsi:type="dcterms:W3CDTF">2023-04-30T22:28:00Z</dcterms:modified>
</cp:coreProperties>
</file>