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0572EBDB" w:rsidR="00BD3634" w:rsidRPr="00FB377B" w:rsidRDefault="00BD3634" w:rsidP="00C32EF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A187372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63D3E05B" w:rsidR="005619ED" w:rsidRPr="00D00461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ЛАБОРАТОРНОЇ РОБОТИ № </w:t>
      </w:r>
      <w:r w:rsidR="00C32EF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</w:p>
    <w:p w14:paraId="6B154BDB" w14:textId="09A1C97A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B377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9558A8"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E186B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Корпоративні мережі та системи доступу</w:t>
      </w:r>
      <w:r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51DBC024" w14:textId="75011DC5" w:rsidR="00CC7352" w:rsidRDefault="00C32EFB" w:rsidP="00C32EFB">
      <w:pPr>
        <w:tabs>
          <w:tab w:val="center" w:pos="4513"/>
          <w:tab w:val="right" w:pos="9026"/>
        </w:tabs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ab/>
      </w:r>
      <w:r w:rsidR="00CC7352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 тему: “</w:t>
      </w:r>
      <w:r w:rsidRPr="00C32E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Налаштування політик IP-безпеки. Брандмауер</w:t>
      </w:r>
      <w:r w:rsidR="00CC7352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”</w:t>
      </w:r>
    </w:p>
    <w:p w14:paraId="46DFFFB5" w14:textId="34ED0F5B" w:rsidR="00C32EFB" w:rsidRPr="00C32EFB" w:rsidRDefault="00C32EFB" w:rsidP="00C32EFB">
      <w:pPr>
        <w:tabs>
          <w:tab w:val="center" w:pos="4513"/>
          <w:tab w:val="right" w:pos="9026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Варіант №4</w:t>
      </w:r>
    </w:p>
    <w:p w14:paraId="76670236" w14:textId="03DA9A94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68DF27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522ABF08" w:rsidR="00CC7352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CEF7E35" w14:textId="77777777" w:rsidR="00C32EFB" w:rsidRPr="00FB377B" w:rsidRDefault="00C32EFB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B377B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77777777" w:rsidR="009558A8" w:rsidRPr="00FB377B" w:rsidRDefault="00CC7352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Перевірив: </w:t>
      </w:r>
    </w:p>
    <w:p w14:paraId="6C282A03" w14:textId="617A6C79" w:rsidR="00CC7352" w:rsidRPr="00FB377B" w:rsidRDefault="009558A8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Чугай</w:t>
      </w:r>
      <w:proofErr w:type="spellEnd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Андрій Михайлович</w:t>
      </w:r>
    </w:p>
    <w:p w14:paraId="52D1FB72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B377B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6F60CFFB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9558A8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3371E461" w14:textId="77777777" w:rsidR="0067445D" w:rsidRPr="0067445D" w:rsidRDefault="008E186B" w:rsidP="0067445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Завдання: </w:t>
      </w:r>
    </w:p>
    <w:p w14:paraId="62B3FFB9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Виконати налаштування базових політик безпеки.</w:t>
      </w:r>
    </w:p>
    <w:p w14:paraId="2E66428F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допомогою вбудованих політик IP-безпеки потрібно налаштувати</w:t>
      </w:r>
    </w:p>
    <w:p w14:paraId="24144670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доступ до окремих протоколів та портів передачі даних.</w:t>
      </w:r>
    </w:p>
    <w:p w14:paraId="38DEEC0A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Налаштувати блокування всіх вхідних та вихідних з'єднань, крім</w:t>
      </w:r>
    </w:p>
    <w:p w14:paraId="5B11FBB2" w14:textId="3456FE75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HTTP (порт 80) та HTTPS (по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рт 443); налаштувати дозвіл на 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внутрішні</w:t>
      </w:r>
    </w:p>
    <w:p w14:paraId="5BF1C11E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з'єднання у мережі, але блокування зовнішніх з'єднань.</w:t>
      </w:r>
    </w:p>
    <w:p w14:paraId="648A737D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Створити правила для різних типів програм.</w:t>
      </w:r>
    </w:p>
    <w:p w14:paraId="2E7D6937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Налаштувати </w:t>
      </w:r>
      <w:proofErr w:type="spellStart"/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журналування</w:t>
      </w:r>
      <w:proofErr w:type="spellEnd"/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всіх подій брандмауера для подальшого</w:t>
      </w:r>
    </w:p>
    <w:p w14:paraId="1C3A1E8D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аналізу.</w:t>
      </w:r>
    </w:p>
    <w:p w14:paraId="7CB2CA35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Налаштувати моніторинг мережевої активності для виявлення</w:t>
      </w:r>
    </w:p>
    <w:p w14:paraId="72043BED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аномалій.</w:t>
      </w:r>
    </w:p>
    <w:p w14:paraId="277BE9DC" w14:textId="77777777" w:rsidR="00C32EFB" w:rsidRPr="00C32EFB" w:rsidRDefault="00C32EFB" w:rsidP="00C32EFB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Оскільки, заборона дозволу для різних протоколів відбувається</w:t>
      </w:r>
    </w:p>
    <w:p w14:paraId="57C77303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однотипним чином, то пропонується, для лабораторної роботи,</w:t>
      </w:r>
    </w:p>
    <w:p w14:paraId="19942EFB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використовувати протокол ICMP. Відповідно до виданого варіанту,</w:t>
      </w:r>
    </w:p>
    <w:p w14:paraId="64DB1472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вибирати діапазон IP-адрес для дозволу проходження пакетів протоколом</w:t>
      </w:r>
    </w:p>
    <w:p w14:paraId="43AC3B45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ICMP, проходження пакетів із інших адрес повинно бути заборонено.</w:t>
      </w:r>
    </w:p>
    <w:p w14:paraId="416AA873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у кожного діапазону є додаткова IP-адреса. Якщо вказана адреса</w:t>
      </w:r>
    </w:p>
    <w:p w14:paraId="33CD0A36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входить до первинного діапазону, то потрібно додатково заборонити</w:t>
      </w:r>
    </w:p>
    <w:p w14:paraId="5C0D8990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надходження запитів із вказаної адреси, якщо адреса не входить до</w:t>
      </w:r>
    </w:p>
    <w:p w14:paraId="23E44B03" w14:textId="7F85CA18" w:rsidR="0080598C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вказаного діапазону, то, навпаки, дозволити доступ із додаткової IP-адреси.</w:t>
      </w:r>
      <w:r w:rsidR="0080598C"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EFB" w14:paraId="3C39C302" w14:textId="77777777" w:rsidTr="00C32EFB">
        <w:tc>
          <w:tcPr>
            <w:tcW w:w="4508" w:type="dxa"/>
          </w:tcPr>
          <w:p w14:paraId="2206F391" w14:textId="2450A4BC" w:rsidR="00C32EFB" w:rsidRDefault="00C32EFB" w:rsidP="00C32EFB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C32E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Діапазон для дозволу доступу</w:t>
            </w:r>
          </w:p>
        </w:tc>
        <w:tc>
          <w:tcPr>
            <w:tcW w:w="4508" w:type="dxa"/>
          </w:tcPr>
          <w:p w14:paraId="7FBACC3A" w14:textId="44D47E52" w:rsidR="00C32EFB" w:rsidRDefault="00C32EFB" w:rsidP="00C32EFB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C32E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Додаткова адреса</w:t>
            </w:r>
          </w:p>
        </w:tc>
      </w:tr>
      <w:tr w:rsidR="00C32EFB" w14:paraId="3D14D5F8" w14:textId="77777777" w:rsidTr="00C32EFB">
        <w:tc>
          <w:tcPr>
            <w:tcW w:w="4508" w:type="dxa"/>
          </w:tcPr>
          <w:p w14:paraId="0EFAF9F9" w14:textId="383D359D" w:rsidR="00C32EFB" w:rsidRDefault="00C32EFB" w:rsidP="00C32EFB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192.168.1.192-192.168.1.255</w:t>
            </w:r>
          </w:p>
        </w:tc>
        <w:tc>
          <w:tcPr>
            <w:tcW w:w="4508" w:type="dxa"/>
          </w:tcPr>
          <w:p w14:paraId="4D547B8E" w14:textId="7CAF32CE" w:rsidR="00C32EFB" w:rsidRDefault="00C32EFB" w:rsidP="00C32EFB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192.168.1.153</w:t>
            </w:r>
          </w:p>
        </w:tc>
      </w:tr>
    </w:tbl>
    <w:p w14:paraId="0038F8DF" w14:textId="77777777" w:rsidR="00C32EFB" w:rsidRDefault="00C32EFB" w:rsidP="00C32EF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BFBD532" w14:textId="5AC2DA2E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Контрольні питання</w:t>
      </w:r>
    </w:p>
    <w:p w14:paraId="572EA662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 Які існують типи мережевих екранів, чим вони відрізняються?</w:t>
      </w:r>
    </w:p>
    <w:p w14:paraId="33B1DD2C" w14:textId="4C0D5699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 Яке призначення мережев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ого екрану, де він повинен бути 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встановлений?</w:t>
      </w:r>
    </w:p>
    <w:p w14:paraId="497EC1CB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 Яке призначення протоколу ICMP?</w:t>
      </w:r>
    </w:p>
    <w:p w14:paraId="1EDD564D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 Функціонування мережевого екрану із пакетною фільтрацією.</w:t>
      </w:r>
    </w:p>
    <w:p w14:paraId="2C447B60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5. Основні принципи роботи мережевого екрану прикладного рівня.</w:t>
      </w:r>
    </w:p>
    <w:p w14:paraId="1243F747" w14:textId="2BF78023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6. Які наявні рішення мережевих ек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ранів і яких компаній Ви можете 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назвати?</w:t>
      </w:r>
    </w:p>
    <w:p w14:paraId="54722CA4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7. Яким чином здійснюється доступ до налаштувань IP-політик в</w:t>
      </w:r>
    </w:p>
    <w:p w14:paraId="3B278537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операційній системі Windows?</w:t>
      </w:r>
    </w:p>
    <w:p w14:paraId="762E6F8F" w14:textId="50FB7BA2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8. Які переваги персональних мережевих екранів перед вбудованими IP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політиками ви можете назвати?</w:t>
      </w:r>
    </w:p>
    <w:p w14:paraId="6E7AC652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9. Які додаткові функціональні можливості мережеві фільтри можуть</w:t>
      </w:r>
    </w:p>
    <w:p w14:paraId="77171DEA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запропонувати користувачеві?</w:t>
      </w:r>
    </w:p>
    <w:p w14:paraId="4CE38A06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10. Які персональні мережеві екрани Ви можете назвати?</w:t>
      </w:r>
    </w:p>
    <w:p w14:paraId="5032F74C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11. Яким чином можна здійснити розподіл мережі на підмережі за</w:t>
      </w:r>
    </w:p>
    <w:p w14:paraId="4E4606C2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допомогою маски?</w:t>
      </w:r>
    </w:p>
    <w:p w14:paraId="6F7E2CBF" w14:textId="77777777" w:rsidR="00C32EFB" w:rsidRP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12. У якому випадку використання мережевого екрану буде</w:t>
      </w:r>
    </w:p>
    <w:p w14:paraId="0512DBDD" w14:textId="24B0348B" w:rsidR="00C32EFB" w:rsidRDefault="00C32EFB" w:rsidP="00C32EF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неефективним?</w:t>
      </w:r>
      <w:r w:rsidRPr="00C32E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cr/>
      </w:r>
    </w:p>
    <w:p w14:paraId="16DC6E73" w14:textId="78F5F4A7" w:rsidR="00C32EFB" w:rsidRDefault="00C32EFB" w:rsidP="00C32EF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роботи</w:t>
      </w:r>
    </w:p>
    <w:p w14:paraId="0EB7ADB9" w14:textId="1CB018AC" w:rsidR="00C32EFB" w:rsidRDefault="002C59D2" w:rsidP="00C32EFB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Відкрию віртуальну ОС  для виконання даної лабораторної роботи</w:t>
      </w:r>
    </w:p>
    <w:p w14:paraId="2AAF490A" w14:textId="7634815C" w:rsidR="002C59D2" w:rsidRDefault="002C59D2" w:rsidP="002C59D2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Відкрию пуск та напишу </w:t>
      </w:r>
      <w:r w:rsidRPr="002C59D2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wf</w:t>
      </w:r>
      <w:proofErr w:type="spellEnd"/>
      <w:r w:rsidRPr="002C59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msc</w:t>
      </w:r>
      <w:proofErr w:type="spellEnd"/>
      <w:r w:rsidRPr="002C59D2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C59D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ED4952A" wp14:editId="4A7776D8">
            <wp:extent cx="5731510" cy="430657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1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22B1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натискаю «</w:t>
      </w:r>
      <w:r w:rsidR="00922B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922B1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57539371" w14:textId="60163F8E" w:rsidR="00922B10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Відкрилось наступне вікно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EF327AB" wp14:editId="2F9AC8CD">
            <wp:extent cx="5731510" cy="43078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7AE" w14:textId="1DEA876A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Для блокування «вхідного» трафіку відкриваю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для входящего трафика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7D9D32E" wp14:editId="5B852508">
            <wp:extent cx="5731510" cy="430911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A960" w14:textId="0883AB16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Для додавання правил, обираю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правила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1839992" wp14:editId="420D04F3">
            <wp:extent cx="5731510" cy="430276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614" w14:textId="2B1C123B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Відкриється наступне вікно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720C90B" wp14:editId="38157AFD">
            <wp:extent cx="5731510" cy="47580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E7F" w14:textId="19DCAF3D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Обираю правила «Для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порта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5A9B1B0" wp14:editId="5F8A2194">
            <wp:extent cx="5731510" cy="4758055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477BF730" w14:textId="56694EAD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Наступним кроком прописую порти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1EE3F5F" wp14:editId="00BF0035">
            <wp:extent cx="5731510" cy="47434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20FC13EC" w14:textId="1C3B256C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У наступному вікні обираю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Разрешить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подключения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61F7A22" wp14:editId="7F0FC868">
            <wp:extent cx="5731510" cy="47002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55A793BE" w14:textId="39D27139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Далі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», бо правила будуть задіяні для всі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профілей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B129E88" wp14:editId="1EFBB81A">
            <wp:extent cx="5731510" cy="471487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EE3" w14:textId="68553DDA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У останньому вікні додам ім’я правила та натисну «Готово»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</w:t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6438C49" wp14:editId="0A7D3078">
            <wp:extent cx="5731510" cy="45808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CD5" w14:textId="45D25889" w:rsidR="00D11A1E" w:rsidRDefault="00D11A1E" w:rsidP="00D11A1E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 бачимо, наше правило у списку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8297C8E" wp14:editId="76AF801A">
            <wp:extent cx="5731510" cy="434086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D12" w14:textId="4770905E" w:rsidR="001B2997" w:rsidRPr="001B2997" w:rsidRDefault="00D11A1E" w:rsidP="00B40590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Теж саме роблю для «Вихідного трафіку»</w:t>
      </w: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63CBEF6" wp14:editId="656E7CA4">
            <wp:extent cx="5731510" cy="46621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96FE513" wp14:editId="4566CFC4">
            <wp:extent cx="5731510" cy="4606290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9C7E9F0" wp14:editId="6758DD5E">
            <wp:extent cx="5731510" cy="460629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1A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174B3D7" wp14:editId="33A8FA94">
            <wp:extent cx="5731510" cy="43751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997" w:rsidRP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1B2997" w:rsidRPr="001B29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B9CDCA1" wp14:editId="3BD25BFF">
            <wp:extent cx="5731510" cy="4589780"/>
            <wp:effectExtent l="0" t="0" r="254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9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1B2997" w:rsidRPr="001B29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1B7B4B2" wp14:editId="3D5E1693">
            <wp:extent cx="5731510" cy="44081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4D40" w14:textId="3B41F45F" w:rsidR="001B2997" w:rsidRPr="001B2997" w:rsidRDefault="001B2997" w:rsidP="00B40590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додам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журналювання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C48B46E" w14:textId="0E11173C" w:rsidR="001B2997" w:rsidRPr="001B2997" w:rsidRDefault="001B2997" w:rsidP="001B29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Для цього відкрию вкладку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Наблюдение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1B29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drawing>
          <wp:inline distT="0" distB="0" distL="0" distR="0" wp14:anchorId="001EC4F9" wp14:editId="2F4BE807">
            <wp:extent cx="5731510" cy="42779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FF3C" w14:textId="19F098D3" w:rsidR="001B2997" w:rsidRPr="001B2997" w:rsidRDefault="001B2997" w:rsidP="001B29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журналювання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вже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вімкнене</w:t>
      </w:r>
      <w:proofErr w:type="spellEnd"/>
    </w:p>
    <w:p w14:paraId="3E23930C" w14:textId="76F6BE54" w:rsidR="001B2997" w:rsidRPr="00316197" w:rsidRDefault="001B2997" w:rsidP="001B29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</w:t>
      </w:r>
      <w:r w:rsid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дозволю трафік для певних </w:t>
      </w:r>
      <w:proofErr w:type="spellStart"/>
      <w:r w:rsidR="003161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="00316197" w:rsidRPr="00316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адрес </w:t>
      </w:r>
    </w:p>
    <w:p w14:paraId="6A3B36E1" w14:textId="061CCCEB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Знову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настисну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Создать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правило» та обираю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drawing>
          <wp:inline distT="0" distB="0" distL="0" distR="0" wp14:anchorId="11C42C06" wp14:editId="0C32E982">
            <wp:extent cx="5731510" cy="434848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1E42" w14:textId="77777777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Обираю «Все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программы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 та натискаю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D2481C0" wp14:editId="2A70C6D8">
            <wp:extent cx="5731510" cy="463804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886" w14:textId="77777777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Обираю протокол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DAA7996" wp14:editId="4789BBE2">
            <wp:extent cx="5731510" cy="430276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F25E" w14:textId="2D812115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Наступним чином додаю правила для локальних адрес та прописую діапазон відповідно да завдання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568E8FA" wp14:editId="255EDD93">
            <wp:extent cx="5731510" cy="4772660"/>
            <wp:effectExtent l="0" t="0" r="254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0E07F72" wp14:editId="33002CC5">
            <wp:extent cx="5731510" cy="472567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6EBD72AF" w14:textId="77777777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У наступному вікні натискаю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99E5B0E" wp14:editId="7A58F823">
            <wp:extent cx="5731510" cy="461137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A671" w14:textId="1D2CF969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Профілі не змінюю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1A05773" wp14:editId="14669D11">
            <wp:extent cx="5731510" cy="458216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23F" w14:textId="2F1DACFD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дам ім’я для правила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drawing>
          <wp:inline distT="0" distB="0" distL="0" distR="0" wp14:anchorId="20821FAF" wp14:editId="55688884">
            <wp:extent cx="5731510" cy="4702175"/>
            <wp:effectExtent l="0" t="0" r="254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59B4" w14:textId="77777777" w:rsidR="00316197" w:rsidRPr="00316197" w:rsidRDefault="00316197" w:rsidP="00316197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Бачимо правило у списку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56FC509" wp14:editId="18A0BFA3">
            <wp:extent cx="5731510" cy="429196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F16" w14:textId="77777777" w:rsidR="008B3A1F" w:rsidRPr="008B3A1F" w:rsidRDefault="00316197" w:rsidP="008B3A1F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Теж саме зроблю для вихідного трафіку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127D4D4" wp14:editId="7CB0E6EF">
            <wp:extent cx="5731510" cy="463486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5F0321B" wp14:editId="744313AA">
            <wp:extent cx="5731510" cy="467487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1619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6943C93" wp14:editId="2E1BEBC9">
            <wp:extent cx="5731510" cy="467106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3A1F" w:rsidRP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C9A950B" wp14:editId="58E169EB">
            <wp:extent cx="5731510" cy="462470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3A1F" w:rsidRP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1543C63" wp14:editId="79D3EFCD">
            <wp:extent cx="5731510" cy="4566285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3A1F" w:rsidRP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4CD7C79" wp14:editId="0F91C9E8">
            <wp:extent cx="5731510" cy="456501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3A1F" w:rsidRP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B382BBA" wp14:editId="2789818B">
            <wp:extent cx="5731510" cy="470789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3A1F" w:rsidRPr="008B3A1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644B64E" wp14:editId="0B239F94">
            <wp:extent cx="5731510" cy="4014470"/>
            <wp:effectExtent l="0" t="0" r="254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AD73" w14:textId="34F13A7E" w:rsidR="00C32EFB" w:rsidRDefault="00C32EFB" w:rsidP="00C32EF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32EF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Відповіді на контрольні питання</w:t>
      </w:r>
      <w:r w:rsidR="001B2997" w:rsidRPr="001B2997">
        <w:rPr>
          <w:noProof/>
          <w:lang w:eastAsia="ru-RU"/>
        </w:rPr>
        <w:t xml:space="preserve"> </w:t>
      </w:r>
      <w:r w:rsidR="001B2997">
        <w:rPr>
          <w:noProof/>
          <w:lang w:eastAsia="ru-RU"/>
        </w:rPr>
        <w:br/>
      </w:r>
    </w:p>
    <w:p w14:paraId="36DAF76A" w14:textId="3B0F0D74" w:rsidR="00850581" w:rsidRDefault="00850581" w:rsidP="0085058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Типи:</w:t>
      </w:r>
    </w:p>
    <w:p w14:paraId="77E50357" w14:textId="522D81D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Пакетні фільтри:</w:t>
      </w:r>
    </w:p>
    <w:p w14:paraId="27BE05B0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Спрямовані на рівень мережі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Network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 Ці екрани аналізують та фільтрують трафік на основі інформації, яка міститься в заголовках мережевих пакетів, таких як IP-адреса та порт.</w:t>
      </w:r>
    </w:p>
    <w:p w14:paraId="1D82D394" w14:textId="77777777" w:rsid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Спрямовані на рівень транспортного протоколу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Transport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 Фільтрація виконується на основі інформації, що міститься в заголовках транспортних пакетів (наприклад, TCP або UDP).</w:t>
      </w:r>
    </w:p>
    <w:p w14:paraId="7E3745D9" w14:textId="4B83E206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Мережеві екрани зі станом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Stateful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Firewalls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</w:t>
      </w:r>
    </w:p>
    <w:p w14:paraId="297F9822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Аналізують трафік на більш високому рівні, спостерігаючи за станом пакетів та використовуючи інформацію з попередніх пакетів для визначення того, чи є певний пакет частиною легітимного з'єднання.</w:t>
      </w:r>
    </w:p>
    <w:p w14:paraId="1EFC2566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Проксі-сервери (Proxy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Firewalls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</w:t>
      </w:r>
    </w:p>
    <w:p w14:paraId="4A3373C0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Опосередковують з'єднання між внутрішньою та зовнішньою мережами, допомагаючи захищати інтернет-ресурси від прямого з'єднання із зовнішніми джерелами. Вони можуть фільтрувати трафік та виконувати інші функції безпеки.</w:t>
      </w:r>
    </w:p>
    <w:p w14:paraId="32EC6158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Програмні та апаратні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мережові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екрани:</w:t>
      </w:r>
    </w:p>
    <w:p w14:paraId="315F4995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Програмні мережеві екрани працюють на рівні операційної системи, вбудовуючись у стек мережевих протоколів.</w:t>
      </w:r>
    </w:p>
    <w:p w14:paraId="2F96A016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Апаратні мережеві екрани є фізичними пристроями, вбудованими в інфраструктуру мережі.</w:t>
      </w:r>
    </w:p>
    <w:p w14:paraId="4088465B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Cloud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Firewalls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14:paraId="46FFED25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Розташовані в хмарних сервісах та призначені для захисту хмарних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інфраструктур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ресурсів.</w:t>
      </w:r>
    </w:p>
    <w:p w14:paraId="63398758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Інтелектуальні мережеві екрани:</w:t>
      </w:r>
    </w:p>
    <w:p w14:paraId="310A322E" w14:textId="77777777" w:rsidR="00850581" w:rsidRPr="00850581" w:rsidRDefault="00850581" w:rsidP="00850581">
      <w:pPr>
        <w:pStyle w:val="a5"/>
        <w:numPr>
          <w:ilvl w:val="2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Використовують алгоритми машинного навчання та аналізу трафіку для виявлення нестандартних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патернів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потенційно шкідливих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активностей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06F27DC" w14:textId="7BD547FE" w:rsidR="00C32EFB" w:rsidRDefault="00850581" w:rsidP="00C32EFB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Мережевий екран потрібен для:</w:t>
      </w:r>
    </w:p>
    <w:p w14:paraId="4037C2E6" w14:textId="05B445EF" w:rsid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Фільтрації трафіку</w:t>
      </w:r>
    </w:p>
    <w:p w14:paraId="6FEB8D21" w14:textId="31C581C3" w:rsid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Блокування доступу</w:t>
      </w:r>
    </w:p>
    <w:p w14:paraId="010FF06F" w14:textId="3ECD69F3" w:rsid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Захист від атак</w:t>
      </w:r>
    </w:p>
    <w:p w14:paraId="57A256FB" w14:textId="3B083CA9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Моніторинг 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журналювання</w:t>
      </w:r>
      <w:proofErr w:type="spellEnd"/>
    </w:p>
    <w:p w14:paraId="448188B5" w14:textId="633E32B0" w:rsidR="00850581" w:rsidRDefault="00850581" w:rsidP="0085058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ICMP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Internet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Control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Message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Protocol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—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міжмережевий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протокол керуючих повідомлень) — мережевий протокол, що </w:t>
      </w: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входить в стек протоколів TCP/IP. В основному ICMP використовується для передачі повідомлень про помилки й інші виняткові ситуації, що виникли при передачі даних. Також на ICMP покладаються деякі сервісні функції, зокрема на основі цього протоколу заснована дія таких загальновідомих утиліт як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ping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traceroute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1AA08F42" w14:textId="77777777" w:rsidR="00850581" w:rsidRPr="00850581" w:rsidRDefault="00850581" w:rsidP="0085058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Пакетні фільтри:</w:t>
      </w:r>
    </w:p>
    <w:p w14:paraId="1CA499E4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Спрямовані на рівень мережі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Network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 Ці екрани аналізують та фільтрують трафік на основі інформації, яка міститься в заголовках мережевих пакетів, таких як IP-адреса та порт.</w:t>
      </w:r>
    </w:p>
    <w:p w14:paraId="71B07B2B" w14:textId="77777777" w:rsidR="00850581" w:rsidRPr="00850581" w:rsidRDefault="00850581" w:rsidP="0085058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Спрямовані на рівень транспортного протоколу (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Transport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): Фільтрація виконується на основі інформації, що міститься в заголовках транспортних пакетів (наприклад, TCP або UDP).</w:t>
      </w:r>
    </w:p>
    <w:p w14:paraId="1A721B6E" w14:textId="0569FC9C" w:rsidR="00850581" w:rsidRPr="00850581" w:rsidRDefault="00850581" w:rsidP="0085058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05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Опосередковують з'єднання між внутрішньою та зовнішньою мережами, допомагаючи захищати інтернет-ресурси від прямого з'єднання із зовнішніми джерелами. Вони можуть фільтрувати трафік та виконувати інші функції безпеки.</w:t>
      </w:r>
    </w:p>
    <w:p w14:paraId="60462A73" w14:textId="1018F50A" w:rsidR="00D23AF8" w:rsidRPr="00B90F00" w:rsidRDefault="00D23AF8" w:rsidP="00B90F00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D23A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flare</w:t>
      </w:r>
      <w:r w:rsidRPr="00D23A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захист для веб сервісу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Firewall</w:t>
      </w:r>
      <w:r w:rsidRPr="00D23A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 компанії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cisco</w:t>
      </w:r>
      <w:r w:rsidRPr="00D23A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можна налаштувати будь що</w:t>
      </w:r>
    </w:p>
    <w:p w14:paraId="46E7C3FB" w14:textId="2EB2E3C0" w:rsidR="00B90F00" w:rsidRDefault="00B90F00" w:rsidP="00B90F00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</w:t>
      </w: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ереваги персональних мережевих екранів перед вбудованими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14:paraId="476D8908" w14:textId="62151BCE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Гнучкість налаштувань</w:t>
      </w:r>
    </w:p>
    <w:p w14:paraId="5ED893E3" w14:textId="258D6A88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Більш високий рівень безпеки</w:t>
      </w:r>
    </w:p>
    <w:p w14:paraId="3D3CB4C7" w14:textId="6994764F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Захист в режимі реального часу</w:t>
      </w:r>
    </w:p>
    <w:p w14:paraId="7F8B9521" w14:textId="22004D27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Можливості антивірусного та </w:t>
      </w:r>
      <w:proofErr w:type="spellStart"/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антишпигунського</w:t>
      </w:r>
      <w:proofErr w:type="spellEnd"/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захисту</w:t>
      </w:r>
    </w:p>
    <w:p w14:paraId="009CA850" w14:textId="41064FC2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додаткових функцій</w:t>
      </w:r>
    </w:p>
    <w:p w14:paraId="2A2EA2B0" w14:textId="73FAC421" w:rsidR="00B90F00" w:rsidRDefault="00B90F00" w:rsidP="00B90F00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0F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Спрощений інтерфейс</w:t>
      </w:r>
    </w:p>
    <w:p w14:paraId="30CAC111" w14:textId="651D2313" w:rsidR="00B90F00" w:rsidRPr="00B90F00" w:rsidRDefault="00B90F00" w:rsidP="00B90F00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Обробка пакетів</w:t>
      </w:r>
      <w:bookmarkStart w:id="0" w:name="_GoBack"/>
      <w:bookmarkEnd w:id="0"/>
    </w:p>
    <w:sectPr w:rsidR="00B90F00" w:rsidRPr="00B90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172F1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95E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139C1"/>
    <w:multiLevelType w:val="hybridMultilevel"/>
    <w:tmpl w:val="D7D22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F3307"/>
    <w:multiLevelType w:val="hybridMultilevel"/>
    <w:tmpl w:val="A5507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C0435"/>
    <w:multiLevelType w:val="hybridMultilevel"/>
    <w:tmpl w:val="4CA4B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13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10"/>
  </w:num>
  <w:num w:numId="10">
    <w:abstractNumId w:val="2"/>
  </w:num>
  <w:num w:numId="11">
    <w:abstractNumId w:val="6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C13FC"/>
    <w:rsid w:val="000E136F"/>
    <w:rsid w:val="0010787B"/>
    <w:rsid w:val="001963B6"/>
    <w:rsid w:val="001B2997"/>
    <w:rsid w:val="00274510"/>
    <w:rsid w:val="002C59D2"/>
    <w:rsid w:val="00301E04"/>
    <w:rsid w:val="00315725"/>
    <w:rsid w:val="00316197"/>
    <w:rsid w:val="003164F3"/>
    <w:rsid w:val="00327872"/>
    <w:rsid w:val="003673E8"/>
    <w:rsid w:val="003B426E"/>
    <w:rsid w:val="00420564"/>
    <w:rsid w:val="00443F3F"/>
    <w:rsid w:val="00497062"/>
    <w:rsid w:val="004A7D54"/>
    <w:rsid w:val="004F1669"/>
    <w:rsid w:val="005619ED"/>
    <w:rsid w:val="005706BD"/>
    <w:rsid w:val="005C3C3D"/>
    <w:rsid w:val="005D434F"/>
    <w:rsid w:val="005E7833"/>
    <w:rsid w:val="0065139A"/>
    <w:rsid w:val="0067445D"/>
    <w:rsid w:val="007061FA"/>
    <w:rsid w:val="0075452A"/>
    <w:rsid w:val="007956A6"/>
    <w:rsid w:val="007D5DEC"/>
    <w:rsid w:val="007F5ACC"/>
    <w:rsid w:val="0080598C"/>
    <w:rsid w:val="0083261E"/>
    <w:rsid w:val="00850581"/>
    <w:rsid w:val="00851D65"/>
    <w:rsid w:val="00865B85"/>
    <w:rsid w:val="008661F9"/>
    <w:rsid w:val="008A301F"/>
    <w:rsid w:val="008B3A1F"/>
    <w:rsid w:val="008D7738"/>
    <w:rsid w:val="008E186B"/>
    <w:rsid w:val="00922B10"/>
    <w:rsid w:val="00926971"/>
    <w:rsid w:val="009558A8"/>
    <w:rsid w:val="009620B5"/>
    <w:rsid w:val="00994EC5"/>
    <w:rsid w:val="009D1C8C"/>
    <w:rsid w:val="00A245BF"/>
    <w:rsid w:val="00A661DA"/>
    <w:rsid w:val="00AC71BF"/>
    <w:rsid w:val="00AD474F"/>
    <w:rsid w:val="00B23F40"/>
    <w:rsid w:val="00B56BE2"/>
    <w:rsid w:val="00B752E9"/>
    <w:rsid w:val="00B90F00"/>
    <w:rsid w:val="00BC5CC2"/>
    <w:rsid w:val="00BD3634"/>
    <w:rsid w:val="00C325EE"/>
    <w:rsid w:val="00C32EFB"/>
    <w:rsid w:val="00C37734"/>
    <w:rsid w:val="00C45407"/>
    <w:rsid w:val="00C826C0"/>
    <w:rsid w:val="00CC7352"/>
    <w:rsid w:val="00D00461"/>
    <w:rsid w:val="00D11A1E"/>
    <w:rsid w:val="00D23AF8"/>
    <w:rsid w:val="00D54B6D"/>
    <w:rsid w:val="00D92179"/>
    <w:rsid w:val="00DA1DDD"/>
    <w:rsid w:val="00DE6ED6"/>
    <w:rsid w:val="00DE7668"/>
    <w:rsid w:val="00E04ADD"/>
    <w:rsid w:val="00E31B16"/>
    <w:rsid w:val="00E5274A"/>
    <w:rsid w:val="00E5549F"/>
    <w:rsid w:val="00EA433F"/>
    <w:rsid w:val="00F30741"/>
    <w:rsid w:val="00FA1CBD"/>
    <w:rsid w:val="00FB377B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83D8A1DC-E9E5-4814-983B-63A4EA78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38</Pages>
  <Words>1016</Words>
  <Characters>5793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6</cp:revision>
  <dcterms:created xsi:type="dcterms:W3CDTF">2023-10-07T14:50:00Z</dcterms:created>
  <dcterms:modified xsi:type="dcterms:W3CDTF">2023-11-12T19:07:00Z</dcterms:modified>
</cp:coreProperties>
</file>