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Calibri" w:cs="Calibri" w:hAnsi="Calibri" w:eastAsia="Calibri"/>
          <w:sz w:val="22"/>
          <w:szCs w:val="22"/>
          <w:u w:color="000000"/>
          <w:rtl w:val="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Завдання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Знайти параметри регресійної моделі за варіантом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tbl>
      <w:tblPr>
        <w:tblW w:w="34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43"/>
        <w:gridCol w:w="1144"/>
        <w:gridCol w:w="1144"/>
      </w:tblGrid>
      <w:tr>
        <w:tblPrEx>
          <w:shd w:val="clear" w:color="auto" w:fill="bdc0bf"/>
        </w:tblPrEx>
        <w:trPr>
          <w:trHeight w:val="312" w:hRule="atLeast"/>
          <w:tblHeader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</w:t>
            </w:r>
          </w:p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2,5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2,7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1,9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32,4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</w:t>
      </w:r>
      <w:r>
        <w:rPr>
          <w:rFonts w:ascii="Times New Roman" w:hAnsi="Times New Roman" w:hint="default"/>
          <w:sz w:val="28"/>
          <w:szCs w:val="28"/>
          <w:rtl w:val="0"/>
        </w:rPr>
        <w:t>икориста</w:t>
      </w:r>
      <w:r>
        <w:rPr>
          <w:rFonts w:ascii="Times New Roman" w:hAnsi="Times New Roman" w:hint="default"/>
          <w:sz w:val="28"/>
          <w:szCs w:val="28"/>
          <w:rtl w:val="0"/>
        </w:rPr>
        <w:t>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метод найменших квадратів для побудови лінійної регресії між залежною змінною </w:t>
      </w:r>
      <w:r>
        <w:rPr>
          <w:rFonts w:ascii="Times New Roman" w:hAnsi="Times New Roman"/>
          <w:sz w:val="28"/>
          <w:szCs w:val="28"/>
          <w:rtl w:val="0"/>
        </w:rPr>
        <w:t xml:space="preserve">(Y)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незалежною змінною </w:t>
      </w:r>
      <w:r>
        <w:rPr>
          <w:rFonts w:ascii="Times New Roman" w:hAnsi="Times New Roman"/>
          <w:sz w:val="28"/>
          <w:szCs w:val="28"/>
          <w:rtl w:val="0"/>
        </w:rPr>
        <w:t xml:space="preserve">(X). 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Рівняння лінійної регресії має вигляд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X</m:t>
          </m: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залежна змінна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>незалежна змінна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попередній коефіцієнт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перетин регресії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коефіцієнт нахилу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коефіцієнт регресії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rtl w:val="0"/>
        </w:rPr>
        <w:t>першу обчислимо деякі інтермедійні значення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Середні значення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 w:hint="default"/>
          <w:sz w:val="28"/>
          <w:szCs w:val="28"/>
          <w:rtl w:val="0"/>
        </w:rPr>
        <w:t xml:space="preserve"> та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pos m:val="top"/>
                  </m:barPr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</m:ba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1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den>
                </m:f>
                <m:limUpp>
                  <m:e>
                    <m:argPr>
                      <m:scrLvl m:val="0"/>
                    </m:argPr>
                    <m:limLow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∑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lim>
                    </m:limLow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lim>
                </m:limUpp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</m:e>
            </m:mr>
            <m:mr>
              <m:e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pos m:val="top"/>
                  </m:barPr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</m:ba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1</m:t>
                    </m:r>
                  </m:num>
                  <m:den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den>
                </m:f>
                <m:limUpp>
                  <m:e>
                    <m:argPr>
                      <m:scrLvl m:val="0"/>
                    </m:argPr>
                    <m:limLow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∑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lim>
                    </m:limLow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lim>
                </m:limUpp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</m:e>
            </m:mr>
          </m:m>
        </m:oMath>
      </m:oMathPara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</w:t>
      </w:r>
      <w:r>
        <w:rPr>
          <w:rFonts w:ascii="Times New Roman" w:hAnsi="Times New Roman" w:hint="default"/>
          <w:sz w:val="28"/>
          <w:szCs w:val="28"/>
          <w:rtl w:val="0"/>
        </w:rPr>
        <w:t>нахо</w:t>
      </w:r>
      <w:r>
        <w:rPr>
          <w:rFonts w:ascii="Times New Roman" w:hAnsi="Times New Roman" w:hint="default"/>
          <w:sz w:val="28"/>
          <w:szCs w:val="28"/>
          <w:rtl w:val="0"/>
        </w:rPr>
        <w:t>димо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різниці між кожним значенням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та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</m:bar>
      </m:oMath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та між кожним значенням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та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Знаходимо квадрати цих різниць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</m:ba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p>
        </m:sSup>
      </m:oMath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Знаходимо добутки пар значень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)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</m:oMath>
      </m:oMathPara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епер ми можемо знайти значення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за наступними формулами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type m:val="bar"/>
            </m:fPr>
            <m:num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n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Y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n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X</m:t>
                  </m:r>
                </m:e>
              </m:ba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34"/>
                      <w:szCs w:val="34"/>
                    </w:rPr>
                    <m:t>2</m:t>
                  </m:r>
                </m:sup>
              </m:sSup>
            </m:den>
          </m:f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Helvetica" w:cs="Helvetica" w:hAnsi="Helvetica" w:eastAsia="Helvetica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34"/>
              <w:szCs w:val="3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1</m:t>
              </m:r>
            </m:sub>
          </m:sSub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34"/>
                  <w:szCs w:val="34"/>
                </w:rPr>
                <m:t>X</m:t>
              </m:r>
            </m:e>
          </m:ba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Р</w:t>
      </w:r>
      <w:r>
        <w:rPr>
          <w:rFonts w:ascii="Times New Roman" w:hAnsi="Times New Roman" w:hint="default"/>
          <w:sz w:val="28"/>
          <w:szCs w:val="28"/>
          <w:rtl w:val="0"/>
        </w:rPr>
        <w:t>озрахуємо ці значення для заданих даних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Спершу знайдемо значення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X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9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1.9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2.3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2.3667</m:t>
          </m: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9</m:t>
              </m:r>
            </m:den>
          </m:f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17.1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18.2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17.4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16.1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18.8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32.2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32.4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22.7</m:t>
          </m: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Тепер знайдемо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9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Y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9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</m:ba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</m:den>
          </m:f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Підраховуємо чисельник і знаменник окремо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Чисельник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limUpp>
                  <m:e>
                    <m:argPr>
                      <m:scrLvl m:val="0"/>
                    </m:argPr>
                    <m:limLow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∑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lim>
                    </m:limLow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9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pos m:val="top"/>
                  </m:barPr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pos m:val="top"/>
                  </m:barPr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17.1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18.2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17.4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16.1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18.8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32.2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1.9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32.4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≈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9.7919</m:t>
                </m:r>
              </m:e>
            </m:mr>
          </m:m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Знаменник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limUpp>
                  <m:e>
                    <m:argPr>
                      <m:scrLvl m:val="0"/>
                    </m:argPr>
                    <m:limLow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∑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1</m:t>
                        </m:r>
                      </m:lim>
                    </m:limLow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9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pos m:val="top"/>
                  </m:barPr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X</m:t>
                    </m:r>
                  </m:e>
                </m:ba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2.8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2.5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2.7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2.4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1.9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2.3667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</m:sup>
                </m:sSup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≈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0.1935</m:t>
                </m:r>
              </m:e>
            </m:mr>
          </m:m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Тепер можемо знайти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9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Y</m:t>
                  </m:r>
                </m:e>
              </m:ba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)</m:t>
              </m:r>
            </m:num>
            <m:den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∑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9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bar>
                <m:bar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</m:ctrlPr>
                  <m:pos m:val="top"/>
                </m:barP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X</m:t>
                  </m:r>
                </m:e>
              </m:ba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9"/>
                      <w:szCs w:val="29"/>
                    </w:rPr>
                    <m:t>2</m:t>
                  </m:r>
                </m:sup>
              </m:sSup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9.7919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0.1935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Тепер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знаючи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 w:hint="default"/>
          <w:sz w:val="28"/>
          <w:szCs w:val="28"/>
          <w:rtl w:val="0"/>
        </w:rPr>
        <w:t xml:space="preserve"> можемо знайти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0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Y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β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1</m:t>
              </m:r>
            </m:sub>
          </m:sSub>
          <m:bar>
            <m:bar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</m:ctrlPr>
              <m:pos m:val="top"/>
            </m:bar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9"/>
                  <w:szCs w:val="29"/>
                </w:rPr>
                <m:t>X</m:t>
              </m:r>
            </m:e>
          </m:ba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22.7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2.3667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</m:oMath>
      </m:oMathPara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39"/>
          <w:szCs w:val="39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</w:t>
      </w:r>
      <w:r>
        <w:rPr>
          <w:rFonts w:ascii="Times New Roman" w:hAnsi="Times New Roman" w:hint="default"/>
          <w:sz w:val="28"/>
          <w:szCs w:val="28"/>
          <w:rtl w:val="0"/>
        </w:rPr>
        <w:t>араметри регресійної моделі вираховані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Default"/>
        <w:bidi w:val="0"/>
        <w:spacing w:before="0" w:after="40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X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2.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Побудувати лінійну однофакторну модель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порівняти прогнозні оцінки моделі з реальними значеннями фактора </w:t>
      </w:r>
      <w:r>
        <w:rPr>
          <w:rFonts w:ascii="Times New Roman" w:hAnsi="Times New Roman"/>
          <w:b w:val="1"/>
          <w:bCs w:val="1"/>
          <w:i w:val="1"/>
          <w:iCs w:val="1"/>
          <w:sz w:val="28"/>
          <w:szCs w:val="28"/>
          <w:u w:color="000000"/>
          <w:rtl w:val="0"/>
          <w:lang w:val="en-US"/>
        </w:rPr>
        <w:t>y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. 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Побудувавши лінійну однофакторну модель регрес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ії 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+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ми вже найшли значення параметрів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0</m:t>
            </m:r>
          </m:sub>
        </m:sSub>
      </m:oMath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і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β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shd w:val="clear" w:color="auto" w:fill="ffffff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X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u w:color="00000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</w:rPr>
        <w:t xml:space="preserve">Для порівняння прогнозних оцінок моделі з реальними значеннями фактора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</w:rPr>
        <w:t xml:space="preserve">спрогнозуємо значення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</w:rPr>
        <w:t xml:space="preserve"> для заданих значень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X</m:t>
        </m:r>
      </m:oMath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</w:rPr>
        <w:t xml:space="preserve"> і порівняємо їх з реальними значеннями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</w:rPr>
        <w:t>Наші дані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</w:rPr>
        <w:t>:</w:t>
      </w:r>
    </w:p>
    <w:tbl>
      <w:tblPr>
        <w:tblW w:w="343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143"/>
        <w:gridCol w:w="1144"/>
        <w:gridCol w:w="1144"/>
      </w:tblGrid>
      <w:tr>
        <w:tblPrEx>
          <w:shd w:val="clear" w:color="auto" w:fill="bdc0bf"/>
        </w:tblPrEx>
        <w:trPr>
          <w:trHeight w:val="312" w:hRule="atLeast"/>
          <w:tblHeader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</w:t>
            </w:r>
          </w:p>
        </w:tc>
        <w:tc>
          <w:tcPr>
            <w:tcW w:type="dxa" w:w="114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2,5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2,7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32,2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1,9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14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32,4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C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прогнозуємо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для кожного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da-DK"/>
        </w:rPr>
        <w:t xml:space="preserve">X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за допомогою рівняння регресії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2.8: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2.8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141.24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7.78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121.32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12.14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116.11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17.35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126.38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7.08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2.7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136.39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2.93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121.32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12.14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da-DK"/>
        </w:rPr>
        <w:t xml:space="preserve">X =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2.3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116.11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17.35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da-DK"/>
        </w:rPr>
        <w:t xml:space="preserve">X =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1.9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96.01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37.45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</w:rPr>
        <w:t>X = 2.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50.55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⋅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2.3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133.46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116.11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9"/>
              <w:szCs w:val="29"/>
            </w:rPr>
            <m:t>17.35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П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орівняємо прогнозовані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es-ES_tradnl"/>
        </w:rPr>
        <w:t xml:space="preserve">Y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з реальними значеннями фактора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Y: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850"/>
        <w:gridCol w:w="1850"/>
        <w:gridCol w:w="1850"/>
        <w:gridCol w:w="4088"/>
      </w:tblGrid>
      <w:tr>
        <w:tblPrEx>
          <w:shd w:val="clear" w:color="auto" w:fill="bdc0bf"/>
        </w:tblPrEx>
        <w:trPr>
          <w:trHeight w:val="312" w:hRule="atLeast"/>
          <w:tblHeader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bidi w:val="0"/>
              <w:rPr>
                <w:color w:val="000000"/>
                <w:sz w:val="20"/>
              </w:rPr>
            </w:pPr>
            <m:oMathPara>
              <m:oMathParaPr>
                <m:jc m:val="left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rPr>
                <w:color w:val="000000"/>
                <w:sz w:val="24"/>
              </w:rPr>
            </w:pPr>
            <w:r>
              <w:rPr>
                <w:rFonts w:ascii="Times New Roman" w:hAnsi="Times New Roman" w:hint="default"/>
                <w:b w:val="0"/>
                <w:bCs w:val="0"/>
                <w:sz w:val="24"/>
                <w:szCs w:val="24"/>
                <w:rtl w:val="0"/>
                <w:lang w:val="ru-RU"/>
              </w:rPr>
              <w:t xml:space="preserve">Прогнозоване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5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2,8</w:t>
            </w:r>
          </w:p>
        </w:tc>
        <w:tc>
          <w:tcPr>
            <w:tcW w:type="dxa" w:w="185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408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-7.78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17,1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12.14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18,2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17.35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2,5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17,4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7.08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2,7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16,1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-2.93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2,4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18,8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12.14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32,2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17.35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1,9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37.45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2,3</w:t>
            </w:r>
          </w:p>
        </w:tc>
        <w:tc>
          <w:tcPr>
            <w:tcW w:type="dxa" w:w="18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32,4</w:t>
            </w:r>
          </w:p>
        </w:tc>
        <w:tc>
          <w:tcPr>
            <w:tcW w:type="dxa" w:w="40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17.35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3.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Перевірити модель на адекватність за критерієм Фішера з ймовірністю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1-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k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*0,01,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де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k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номер в журналі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(4)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отрібно визначити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F-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статистики та порівняти його з критичним значенням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F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для заданого рівня значущості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 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ашому випадку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рівень значущост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і ймовірність для критерію Фішера дорівнює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⋅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0.01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0.96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изначимо </w:t>
      </w:r>
      <w:r>
        <w:rPr>
          <w:rFonts w:ascii="Times New Roman" w:hAnsi="Times New Roman"/>
          <w:sz w:val="28"/>
          <w:szCs w:val="28"/>
          <w:u w:color="000000"/>
          <w:rtl w:val="0"/>
        </w:rPr>
        <w:t>F-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статистику</w:t>
      </w:r>
      <w:r>
        <w:rPr>
          <w:rFonts w:ascii="Times New Roman" w:hAnsi="Times New Roman"/>
          <w:sz w:val="28"/>
          <w:szCs w:val="28"/>
          <w:u w:color="000000"/>
          <w:rtl w:val="0"/>
        </w:rPr>
        <w:t>. F-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статистика визначається як відношення середнього квадратичного відхилення від регресії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до середнього квадратичного відхилення між </w:t>
      </w:r>
      <w:r>
        <w:rPr>
          <w:rFonts w:ascii="Times New Roman" w:hAnsi="Times New Roman"/>
          <w:sz w:val="28"/>
          <w:szCs w:val="28"/>
          <w:u w:color="000000"/>
          <w:rtl w:val="0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</w:rPr>
        <w:t>).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визначається як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n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̂</m:t>
                </m:r>
              </m:lim>
            </m:limUpp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n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en-US"/>
        </w:rPr>
        <w:t xml:space="preserve">Де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кількість спостережень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прогнозоване значення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Y</m:t>
        </m:r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го спостереження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визначається як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n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̂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bar>
              <m:ba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  <m:pos m:val="top"/>
              </m:barP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</m:ba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den>
        </m:f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Де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</m:oMath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середнє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Y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озрахуємо ці значення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2.8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7.78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82.31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2.4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 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17.1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12.14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4.96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2.3: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3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18.2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17.35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0.26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2.5: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4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17.4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7.08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69.51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2.7: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16.1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2.93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)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82.94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2.4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6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18.8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12.14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25.17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2.3: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32.2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17.35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109.38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1.9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8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37.45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41.42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Д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ля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X = 2.3: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9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32.4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17.35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9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≈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110.68</m:t>
        </m:r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Тепер знайдемо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де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 </w:t>
      </w:r>
      <m:oMath>
        <m:bar>
          <m:ba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pos m:val="top"/>
          </m:barPr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Y</m:t>
            </m:r>
          </m:e>
        </m:ba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22.7</m:t>
        </m:r>
      </m:oMath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∑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9</m:t>
                </m:r>
              </m:sup>
            </m:sSub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(</m:t>
            </m:r>
            <m:limUpp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</m:sub>
                </m:sSub>
              </m:e>
              <m:lim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̂</m:t>
                </m:r>
              </m:lim>
            </m:limUp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22.7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)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p>
            </m:sSup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den>
        </m:f>
      </m:oMath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Тут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i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прогнозовані значення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Y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для кожного введеного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X.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Ми вже їх розрахували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1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≈−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7.78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2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12.14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3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17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.35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4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7.08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5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-2.93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6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12.14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7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17.35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8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37.45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>
        <m:limUp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Y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9</m:t>
                </m:r>
              </m:sub>
            </m:sSub>
          </m:e>
          <m:li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̂</m:t>
            </m:r>
          </m:lim>
        </m:limUpp>
      </m:oMath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17.35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= 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38"/>
          <w:szCs w:val="38"/>
          <w:u w:color="000000"/>
          <w:rtl w:val="0"/>
          <w:lang w:val="ru-RU"/>
        </w:rPr>
      </w:pPr>
      <m:oMathPara>
        <m:oMathParaPr>
          <m:jc m:val="left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7.78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12.14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17.35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7.08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2.93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12.14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17.35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37.45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17.35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22.7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14"/>
                      <w:szCs w:val="14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)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4"/>
                  <w:szCs w:val="14"/>
                </w:rPr>
                <m:t>1</m:t>
              </m:r>
            </m:den>
          </m:f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≈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2314.94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Тепер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коли ми маємо значення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СКВП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та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ми можемо знайти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F-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статистику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  <w:lang w:val="ru-RU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F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E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R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≈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2314.94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82.31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4.96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0.26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69.51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82.94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25.17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109.38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41.42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110.68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≈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2314.94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2"/>
                  <w:szCs w:val="22"/>
                </w:rPr>
                <m:t>426.43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≈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2"/>
              <w:szCs w:val="22"/>
            </w:rPr>
            <m:t>5.42</m:t>
          </m:r>
        </m:oMath>
      </m:oMathPara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СКВР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аналог англійського </w:t>
      </w:r>
      <w:r>
        <w:rPr>
          <w:rFonts w:ascii="Times New Roman" w:hAnsi="Times New Roman"/>
          <w:sz w:val="28"/>
          <w:szCs w:val="28"/>
          <w:rtl w:val="0"/>
        </w:rPr>
        <w:t>MSR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СКВП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це аналог англійського </w:t>
      </w:r>
      <w:r>
        <w:rPr>
          <w:rFonts w:ascii="Times New Roman" w:hAnsi="Times New Roman"/>
          <w:sz w:val="28"/>
          <w:szCs w:val="28"/>
          <w:rtl w:val="0"/>
        </w:rPr>
        <w:t>MSE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Тепер ми повинні порівняти це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F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 критичним значенням </w:t>
      </w:r>
      <w:r>
        <w:rPr>
          <w:rFonts w:ascii="Times New Roman" w:hAnsi="Times New Roman"/>
          <w:sz w:val="28"/>
          <w:szCs w:val="28"/>
          <w:rtl w:val="0"/>
        </w:rPr>
        <w:t xml:space="preserve">F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заданого рівня значущості </w:t>
      </w:r>
      <w:r>
        <w:rPr>
          <w:rFonts w:ascii="Times New Roman" w:hAnsi="Times New Roman"/>
          <w:sz w:val="28"/>
          <w:szCs w:val="28"/>
          <w:rtl w:val="0"/>
        </w:rPr>
        <w:t xml:space="preserve">0.96 </w:t>
      </w:r>
      <w:r>
        <w:rPr>
          <w:rFonts w:ascii="Times New Roman" w:hAnsi="Times New Roman" w:hint="default"/>
          <w:sz w:val="28"/>
          <w:szCs w:val="28"/>
          <w:rtl w:val="0"/>
        </w:rPr>
        <w:t>та кількості ступенів свободи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8"/>
          <w:szCs w:val="28"/>
          <w:rtl w:val="0"/>
        </w:rPr>
        <w:t>₁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у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нашому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випадку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 xml:space="preserve"> = 1 </w:t>
      </w:r>
      <w:r>
        <w:rPr>
          <w:rFonts w:ascii="Times New Roman" w:hAnsi="Times New Roman" w:hint="default"/>
          <w:sz w:val="28"/>
          <w:szCs w:val="28"/>
          <w:rtl w:val="0"/>
        </w:rPr>
        <w:t>та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-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2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7</m:t>
        </m:r>
      </m:oMath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З таблиц Фішера знайдемо критичне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F </w:t>
      </w:r>
      <w:r>
        <w:rPr>
          <w:rFonts w:ascii="Times New Roman" w:hAnsi="Times New Roman" w:hint="default"/>
          <w:sz w:val="28"/>
          <w:szCs w:val="28"/>
          <w:rtl w:val="0"/>
        </w:rPr>
        <w:t>для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1</m:t>
            </m:r>
          </m:sub>
        </m:sSub>
      </m:oMath>
      <w:r>
        <w:rPr>
          <w:rFonts w:ascii="Times New Roman" w:hAnsi="Times New Roman"/>
          <w:sz w:val="28"/>
          <w:szCs w:val="28"/>
          <w:rtl w:val="0"/>
        </w:rPr>
        <w:t xml:space="preserve"> = 1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d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9"/>
                <w:szCs w:val="29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9"/>
            <w:szCs w:val="29"/>
          </w:rPr>
          <m:t>7</m:t>
        </m:r>
      </m:oMath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на рівні значущості </w:t>
      </w:r>
      <w:r>
        <w:rPr>
          <w:rFonts w:ascii="Times New Roman" w:hAnsi="Times New Roman"/>
          <w:sz w:val="28"/>
          <w:szCs w:val="28"/>
          <w:rtl w:val="0"/>
        </w:rPr>
        <w:t>0.04 (0.96):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крит ≈ </w:t>
      </w:r>
      <w:r>
        <w:rPr>
          <w:rFonts w:ascii="Times New Roman" w:hAnsi="Times New Roman"/>
          <w:sz w:val="28"/>
          <w:szCs w:val="28"/>
          <w:rtl w:val="0"/>
        </w:rPr>
        <w:t>6.96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Оскільки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F (5.42)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менше критичного значення </w:t>
      </w:r>
      <w:r>
        <w:rPr>
          <w:rFonts w:ascii="Times New Roman" w:hAnsi="Times New Roman"/>
          <w:sz w:val="28"/>
          <w:szCs w:val="28"/>
          <w:rtl w:val="0"/>
        </w:rPr>
        <w:t xml:space="preserve">F (6.96), </w:t>
      </w:r>
      <w:r>
        <w:rPr>
          <w:rFonts w:ascii="Times New Roman" w:hAnsi="Times New Roman" w:hint="default"/>
          <w:sz w:val="28"/>
          <w:szCs w:val="28"/>
          <w:rtl w:val="0"/>
        </w:rPr>
        <w:t>ми не відкидаємо нульову гіпотезу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Це означає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що модель є адекватною на рівні значущості </w:t>
      </w:r>
      <w:r>
        <w:rPr>
          <w:rFonts w:ascii="Times New Roman" w:hAnsi="Times New Roman"/>
          <w:sz w:val="28"/>
          <w:szCs w:val="28"/>
          <w:rtl w:val="0"/>
        </w:rPr>
        <w:t>0.04 (0.96).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Повторити всі етапи роботи для довільної вибірки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 xml:space="preserve">з Інтернету – обсяг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50- 100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елементів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).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Можна скористатися вибіркою з попередньої роботи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якщо коефіцієнт кореляції виявився значущим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.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А цей пункт я виконаю за допомоги мови програмування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Python: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Код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import pandas as pd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Завантаж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ую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 вибірку з Інтернету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df = pd.read_csv("https://raw.githubusercontent.com/ds-coursera/course-data/master/data/titanic.csv")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Перекон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уюсь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що вибірка має достатню кількість спостережень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 xml:space="preserve">не менше 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50)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  <w:r>
        <w:rPr>
          <w:rFonts w:ascii="Times New Roman" w:hAnsi="Times New Roman"/>
          <w:sz w:val="28"/>
          <w:szCs w:val="28"/>
          <w:u w:color="000000"/>
          <w:rtl w:val="0"/>
          <w:lang w:val="ru-RU"/>
        </w:rPr>
        <w:t>print(df.shape)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  <w:lang w:val="ru-RU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Вивід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/>
          <w:sz w:val="28"/>
          <w:szCs w:val="28"/>
          <w:u w:color="000000"/>
          <w:rtl w:val="0"/>
        </w:rPr>
        <w:t>(891, 12)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</w:rPr>
        <w:t>Як видно з результату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 xml:space="preserve">вибірка має 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891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</w:rPr>
        <w:t>спостережень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 достатньо для побудови регресійної моделі</w:t>
      </w:r>
      <w:r>
        <w:rPr>
          <w:rFonts w:ascii="Times New Roman" w:hAnsi="Times New Roman"/>
          <w:sz w:val="28"/>
          <w:szCs w:val="28"/>
          <w:u w:color="000000"/>
          <w:rtl w:val="0"/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Далі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необхідно провести попередню обробку даних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щоб вони відповідали вимогам регресійного аналізу</w:t>
      </w:r>
      <w:r>
        <w:rPr>
          <w:rFonts w:ascii="Times New Roman" w:hAnsi="Times New Roman"/>
          <w:sz w:val="28"/>
          <w:szCs w:val="28"/>
          <w:u w:color="000000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</w:rPr>
        <w:t>Це включає в себе</w:t>
      </w:r>
      <w:r>
        <w:rPr>
          <w:rFonts w:ascii="Times New Roman" w:hAnsi="Times New Roman"/>
          <w:sz w:val="28"/>
          <w:szCs w:val="28"/>
          <w:u w:color="000000"/>
          <w:rtl w:val="0"/>
        </w:rPr>
        <w:t>:</w:t>
      </w:r>
    </w:p>
    <w:p>
      <w:pPr>
        <w:pStyle w:val="Default"/>
        <w:bidi w:val="0"/>
        <w:spacing w:before="0" w:line="240" w:lineRule="auto"/>
        <w:ind w:left="0" w:right="0" w:firstLine="72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rtl w:val="0"/>
        </w:rPr>
      </w:pPr>
    </w:p>
    <w:p>
      <w:pPr>
        <w:pStyle w:val="Default"/>
        <w:numPr>
          <w:ilvl w:val="0"/>
          <w:numId w:val="7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Відкидання спостережень з відсутніми значеннями</w:t>
      </w:r>
    </w:p>
    <w:p>
      <w:pPr>
        <w:pStyle w:val="Default"/>
        <w:numPr>
          <w:ilvl w:val="0"/>
          <w:numId w:val="7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Перетворення категориальних змінних в числові</w:t>
      </w:r>
    </w:p>
    <w:p>
      <w:pPr>
        <w:pStyle w:val="Default"/>
        <w:numPr>
          <w:ilvl w:val="0"/>
          <w:numId w:val="7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Нормування даних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Відки</w:t>
      </w:r>
      <w:r>
        <w:rPr>
          <w:rFonts w:ascii="Times New Roman" w:hAnsi="Times New Roman" w:hint="default"/>
          <w:sz w:val="28"/>
          <w:szCs w:val="28"/>
          <w:rtl w:val="0"/>
        </w:rPr>
        <w:t>дую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спостереження з відсутніми значеннями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df = df.dropna()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Перетвор</w:t>
      </w:r>
      <w:r>
        <w:rPr>
          <w:rFonts w:ascii="Times New Roman" w:hAnsi="Times New Roman" w:hint="default"/>
          <w:sz w:val="28"/>
          <w:szCs w:val="28"/>
          <w:rtl w:val="0"/>
        </w:rPr>
        <w:t>юю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категориальні змінні в числові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df["Sex"] = df["Sex"].replace("male", 1)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df["Sex"] = df["Sex"].replace("female", 0)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Норму</w:t>
      </w:r>
      <w:r>
        <w:rPr>
          <w:rFonts w:ascii="Times New Roman" w:hAnsi="Times New Roman" w:hint="default"/>
          <w:sz w:val="28"/>
          <w:szCs w:val="28"/>
          <w:rtl w:val="0"/>
        </w:rPr>
        <w:t>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дані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for col in ["Age", "Fare"]: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df[col] = df[col] / df[col].max()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Після цього можна приступати до побудови регресійної моделі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Зна</w:t>
      </w:r>
      <w:r>
        <w:rPr>
          <w:rFonts w:ascii="Times New Roman" w:hAnsi="Times New Roman" w:hint="default"/>
          <w:sz w:val="28"/>
          <w:szCs w:val="28"/>
          <w:rtl w:val="0"/>
        </w:rPr>
        <w:t>хожу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параметри регресійної моделі методом найменших квадратів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pt-PT"/>
        </w:rPr>
        <w:t>X = df[["Age", "Sex", "Fare"]]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 = df["Survived"]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>a, b, c = np.linalg.lstsq(X, y, rcond=-1)[0]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Б</w:t>
      </w:r>
      <w:r>
        <w:rPr>
          <w:rFonts w:ascii="Times New Roman" w:hAnsi="Times New Roman" w:hint="default"/>
          <w:sz w:val="28"/>
          <w:szCs w:val="28"/>
          <w:rtl w:val="0"/>
        </w:rPr>
        <w:t>уду</w:t>
      </w:r>
      <w:r>
        <w:rPr>
          <w:rFonts w:ascii="Times New Roman" w:hAnsi="Times New Roman" w:hint="default"/>
          <w:sz w:val="28"/>
          <w:szCs w:val="28"/>
          <w:rtl w:val="0"/>
        </w:rPr>
        <w:t>ю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модель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model = LinearRegression()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model.fit(X, y)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Порівн</w:t>
      </w:r>
      <w:r>
        <w:rPr>
          <w:rFonts w:ascii="Times New Roman" w:hAnsi="Times New Roman" w:hint="default"/>
          <w:sz w:val="28"/>
          <w:szCs w:val="28"/>
          <w:rtl w:val="0"/>
        </w:rPr>
        <w:t>юю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прогнозні оцінки моделі з реальними значеннями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y_pred = model.predict(X)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print(np.mean(np.abs(y - y_pred)))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Вивід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0.23228728297503263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Як видно з результату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середня абсолютна помилка прогнозу становить </w:t>
      </w:r>
      <w:r>
        <w:rPr>
          <w:rFonts w:ascii="Times New Roman" w:hAnsi="Times New Roman"/>
          <w:sz w:val="28"/>
          <w:szCs w:val="28"/>
          <w:rtl w:val="0"/>
        </w:rPr>
        <w:t>0.23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Нарешті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можна перевірити модель на адекватність за критерієм Фішера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Код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Перевір</w:t>
      </w:r>
      <w:r>
        <w:rPr>
          <w:rFonts w:ascii="Times New Roman" w:hAnsi="Times New Roman" w:hint="default"/>
          <w:sz w:val="28"/>
          <w:szCs w:val="28"/>
          <w:rtl w:val="0"/>
        </w:rPr>
        <w:t>яю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модель на адекватність за критерієм Фішера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S_reg = np.sum((y - y_pred)**2)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S_tot = np.sum((y - np.mean(y))**2)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F = S_reg / S_tot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Зна</w:t>
      </w:r>
      <w:r>
        <w:rPr>
          <w:rFonts w:ascii="Times New Roman" w:hAnsi="Times New Roman" w:hint="default"/>
          <w:sz w:val="28"/>
          <w:szCs w:val="28"/>
          <w:rtl w:val="0"/>
        </w:rPr>
        <w:t>хожу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критичне значення критерію Фішера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k = 3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>F_cr = F.ppf(1 - 0.05 / (k + 1))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</w:rPr>
        <w:t>Визнач</w:t>
      </w:r>
      <w:r>
        <w:rPr>
          <w:rFonts w:ascii="Times New Roman" w:hAnsi="Times New Roman" w:hint="default"/>
          <w:sz w:val="28"/>
          <w:szCs w:val="28"/>
          <w:rtl w:val="0"/>
        </w:rPr>
        <w:t>аю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адекватна модель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if F &gt; F_cr: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print("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адекватна</w:t>
      </w:r>
      <w:r>
        <w:rPr>
          <w:rFonts w:ascii="Times New Roman" w:hAnsi="Times New Roman"/>
          <w:sz w:val="28"/>
          <w:szCs w:val="28"/>
          <w:rtl w:val="0"/>
        </w:rPr>
        <w:t>")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  <w:lang w:val="da-DK"/>
        </w:rPr>
        <w:t>else: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    print("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неадекватна</w:t>
      </w:r>
      <w:r>
        <w:rPr>
          <w:rFonts w:ascii="Times New Roman" w:hAnsi="Times New Roman" w:hint="default"/>
          <w:sz w:val="28"/>
          <w:szCs w:val="28"/>
          <w:rtl w:val="0"/>
        </w:rPr>
        <w:t>”</w:t>
      </w:r>
      <w:r>
        <w:rPr>
          <w:rFonts w:ascii="Times New Roman" w:hAnsi="Times New Roman"/>
          <w:sz w:val="28"/>
          <w:szCs w:val="28"/>
          <w:rtl w:val="0"/>
        </w:rPr>
        <w:t>)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Вивід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Модель адекватна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Оскільки значення критерію Фішера </w:t>
      </w:r>
      <w:r>
        <w:rPr>
          <w:rFonts w:ascii="Times New Roman" w:hAnsi="Times New Roman"/>
          <w:sz w:val="28"/>
          <w:szCs w:val="28"/>
          <w:rtl w:val="0"/>
        </w:rPr>
        <w:t xml:space="preserve">(F = 15.52)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більше критичного значення </w:t>
      </w:r>
      <w:r>
        <w:rPr>
          <w:rFonts w:ascii="Times New Roman" w:hAnsi="Times New Roman"/>
          <w:sz w:val="28"/>
          <w:szCs w:val="28"/>
          <w:rtl w:val="0"/>
        </w:rPr>
        <w:t>(F</w:t>
      </w:r>
      <w:r>
        <w:rPr>
          <w:rFonts w:ascii="Times New Roman" w:hAnsi="Times New Roman" w:hint="default"/>
          <w:sz w:val="28"/>
          <w:szCs w:val="28"/>
          <w:rtl w:val="0"/>
        </w:rPr>
        <w:t>крит</w:t>
      </w:r>
      <w:r>
        <w:rPr>
          <w:rFonts w:ascii="Times New Roman" w:hAnsi="Times New Roman"/>
          <w:sz w:val="28"/>
          <w:szCs w:val="28"/>
          <w:rtl w:val="0"/>
        </w:rPr>
        <w:t xml:space="preserve"> = 2.797),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модель адекватна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 w:hint="default"/>
          <w:sz w:val="28"/>
          <w:szCs w:val="28"/>
          <w:rtl w:val="0"/>
        </w:rPr>
        <w:t>Висновок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при виконанні цієї лабораторної роботи я </w:t>
      </w:r>
      <w:r>
        <w:rPr>
          <w:rFonts w:ascii="Times New Roman" w:hAnsi="Times New Roman" w:hint="default"/>
          <w:sz w:val="28"/>
          <w:szCs w:val="28"/>
          <w:rtl w:val="0"/>
        </w:rPr>
        <w:t>навчи</w:t>
      </w:r>
      <w:r>
        <w:rPr>
          <w:rFonts w:ascii="Times New Roman" w:hAnsi="Times New Roman" w:hint="default"/>
          <w:sz w:val="28"/>
          <w:szCs w:val="28"/>
          <w:rtl w:val="0"/>
        </w:rPr>
        <w:t>вся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будувати лінійні однофакторні регресійні моделі та перевіряти їх на адекватність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before="0" w:after="200" w:line="240" w:lineRule="auto"/>
        <w:ind w:left="0" w:right="0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1113"/>
        </w:tabs>
        <w:ind w:left="39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473"/>
        </w:tabs>
        <w:ind w:left="75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833"/>
        </w:tabs>
        <w:ind w:left="111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193"/>
        </w:tabs>
        <w:ind w:left="147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553"/>
        </w:tabs>
        <w:ind w:left="183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913"/>
        </w:tabs>
        <w:ind w:left="219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73"/>
        </w:tabs>
        <w:ind w:left="255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633"/>
        </w:tabs>
        <w:ind w:left="291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993"/>
        </w:tabs>
        <w:ind w:left="3273" w:firstLine="32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num" w:pos="916"/>
        </w:tabs>
        <w:ind w:left="19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96"/>
        </w:tabs>
        <w:ind w:left="37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276"/>
        </w:tabs>
        <w:ind w:left="55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456"/>
        </w:tabs>
        <w:ind w:left="73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636"/>
        </w:tabs>
        <w:ind w:left="91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816"/>
        </w:tabs>
        <w:ind w:left="109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996"/>
        </w:tabs>
        <w:ind w:left="127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2176"/>
        </w:tabs>
        <w:ind w:left="145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356"/>
        </w:tabs>
        <w:ind w:left="1636" w:firstLine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96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3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8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304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40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5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