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20">
        <w:r>
          <w:rPr>
            <w:rStyle w:val="Hyperlink"/>
          </w:rPr>
          <w:t xml:space="preserve">Core terms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ore_term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ore_term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2026-06-10T18:19:52Z</dcterms:created>
  <dcterms:modified xsi:type="dcterms:W3CDTF">2026-06-10T18:19:52Z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