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Papyrus</w:t>
      </w:r>
      <w:r>
        <w:t xml:space="preserve"> </w:t>
      </w:r>
      <w:r>
        <w:t xml:space="preserve">Scroll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0" w:name="welcome-to-papyrus-scroll"/>
    <w:p>
      <w:pPr>
        <w:pStyle w:val="Heading1"/>
      </w:pPr>
      <w:r>
        <w:t xml:space="preserve">Welcome to Papyrus Scroll</w:t>
      </w:r>
      <w:hyperlink w:anchor="welcome-to-papyrus-scroll">
        <w:r>
          <w:rPr>
            <w:rStyle w:val="Hyperlink"/>
          </w:rPr>
          <w:t xml:space="preserve">¶</w:t>
        </w:r>
      </w:hyperlink>
    </w:p>
    <w:p>
      <w:pPr>
        <w:pStyle w:val="FirstParagraph"/>
      </w:pPr>
      <w:r>
        <w:t xml:space="preserve">.. toctree::</w:t>
      </w:r>
      <w:r>
        <w:t xml:space="preserve"> </w:t>
      </w:r>
      <w:r>
        <w:t xml:space="preserve">:maxdepth: 2</w:t>
      </w:r>
      <w:r>
        <w:t xml:space="preserve"> </w:t>
      </w:r>
      <w:r>
        <w:t xml:space="preserve">:caption: Contents:</w:t>
      </w:r>
    </w:p>
    <w:p>
      <w:pPr>
        <w:pStyle w:val="BodyText"/>
      </w:pPr>
      <w:r>
        <w:t xml:space="preserve">core_terms</w:t>
      </w:r>
      <w:r>
        <w:t xml:space="preserve"> </w:t>
      </w:r>
      <w:r>
        <w:t xml:space="preserve">schedule1</w:t>
      </w:r>
    </w:p>
    <w:bookmarkEnd w:id="20"/>
    <w:bookmarkStart w:id="23" w:name="papyrus-scroll"/>
    <w:p>
      <w:pPr>
        <w:pStyle w:val="Heading1"/>
      </w:pPr>
      <w:hyperlink w:anchor="Xa39a3ee5e6b4b0d3255bfef95601890afd80709">
        <w:r>
          <w:rPr>
            <w:rStyle w:val="Hyperlink"/>
          </w:rPr>
          <w:t xml:space="preserve">papyrus-scroll</w:t>
        </w:r>
      </w:hyperlink>
    </w:p>
    <w:bookmarkStart w:id="21" w:name="navigation"/>
    <w:p>
      <w:pPr>
        <w:pStyle w:val="Heading3"/>
      </w:pPr>
      <w:r>
        <w:t xml:space="preserve">Navigation</w:t>
      </w:r>
    </w:p>
    <w:bookmarkEnd w:id="21"/>
    <w:bookmarkStart w:id="22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w:anchor="Xa39a3ee5e6b4b0d3255bfef95601890afd80709">
        <w:r>
          <w:rPr>
            <w:rStyle w:val="Hyperlink"/>
          </w:rPr>
          <w:t xml:space="preserve">Documentation overview</w:t>
        </w:r>
      </w:hyperlink>
    </w:p>
    <w:bookmarkEnd w:id="22"/>
    <w:bookmarkEnd w:id="23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4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5">
        <w:r>
          <w:rPr>
            <w:rStyle w:val="Hyperlink"/>
          </w:rPr>
          <w:t xml:space="preserve">Alabaster 1.0.0</w:t>
        </w:r>
      </w:hyperlink>
      <w:r>
        <w:t xml:space="preserve"> </w:t>
      </w:r>
      <w:r>
        <w:t xml:space="preserve">|</w:t>
      </w:r>
      <w:r>
        <w:t xml:space="preserve"> </w:t>
      </w:r>
      <w:hyperlink r:id="rId26">
        <w:r>
          <w:rPr>
            <w:rStyle w:val="Hyperlink"/>
          </w:rPr>
          <w:t xml:space="preserve">Page source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_sources/index.md.txt" TargetMode="External" /><Relationship Type="http://schemas.openxmlformats.org/officeDocument/2006/relationships/hyperlink" Id="rId25" Target="https://alabaster.readthedocs.io" TargetMode="External" /><Relationship Type="http://schemas.openxmlformats.org/officeDocument/2006/relationships/hyperlink" Id="rId24" Target="https://www.sphinx-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_sources/index.md.txt" TargetMode="External" /><Relationship Type="http://schemas.openxmlformats.org/officeDocument/2006/relationships/hyperlink" Id="rId25" Target="https://alabaster.readthedocs.io" TargetMode="External" /><Relationship Type="http://schemas.openxmlformats.org/officeDocument/2006/relationships/hyperlink" Id="rId24" Target="https://www.sphinx-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Papyrus Scroll — papyrus-scroll 1 documentation</dc:title>
  <dc:creator/>
  <dc:language>en</dc:language>
  <cp:keywords/>
  <dcterms:created xsi:type="dcterms:W3CDTF">2026-06-09T18:54:12Z</dcterms:created>
  <dcterms:modified xsi:type="dcterms:W3CDTF">2026-06-09T18:54:12Z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