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D4E8A"/>
          <w:sz w:val="48"/>
          <w:szCs w:val="48"/>
        </w:rPr>
        <w:t xml:space="preserve">Alpha Academy</w:t>
      </w:r>
    </w:p>
    <w:p>
      <w:pPr>
        <w:spacing w:after="60" w:before="0"/>
        <w:jc w:val="center"/>
      </w:pPr>
      <w:r>
        <w:rPr>
          <w:rFonts w:ascii="Arial" w:cs="Arial" w:eastAsia="Arial" w:hAnsi="Arial"/>
          <w:color w:val="888888"/>
          <w:sz w:val="22"/>
          <w:szCs w:val="22"/>
        </w:rPr>
        <w:t xml:space="preserve">App Specification · Learning Utility</w:t>
      </w:r>
    </w:p>
    <w:p>
      <w:pPr>
        <w:spacing w:after="480" w:before="0"/>
        <w:jc w:val="center"/>
      </w:pPr>
      <w:r>
        <w:rPr>
          <w:rFonts w:ascii="Arial" w:cs="Arial" w:eastAsia="Arial" w:hAnsi="Arial"/>
          <w:color w:val="888888"/>
          <w:sz w:val="20"/>
          <w:szCs w:val="20"/>
        </w:rPr>
        <w:t xml:space="preserve">Buildable in 4–6 hours with Cursor · Guarded against 4.2 &amp; 4.3 rejects</w:t>
      </w:r>
    </w:p>
    <w:p>
      <w:pPr>
        <w:pBdr>
          <w:bottom w:val="single" w:color="DDDDDD" w:sz="1" w:space="1"/>
        </w:pBdr>
        <w:spacing w:after="0" w:before="0"/>
      </w:pPr>
    </w:p>
    <w:p>
      <w:pPr>
        <w:spacing w:after="120" w:before="0"/>
      </w:pPr>
    </w:p>
    <w:p>
      <w:pPr>
        <w:pStyle w:val="Heading2"/>
        <w:spacing w:after="80" w:before="0"/>
      </w:pPr>
      <w:r>
        <w:rPr>
          <w:rFonts w:ascii="Arial" w:cs="Arial" w:eastAsia="Arial" w:hAnsi="Arial"/>
          <w:b/>
          <w:bCs/>
          <w:color w:val="1A1A1A"/>
          <w:sz w:val="30"/>
          <w:szCs w:val="30"/>
        </w:rPr>
        <w:t xml:space="preserve">Alpha Academy</w:t>
      </w:r>
    </w:p>
    <w:p>
      <w:pPr>
        <w:spacing w:after="60" w:before="280"/>
      </w:pPr>
      <w:r>
        <w:rPr>
          <w:rFonts w:ascii="Arial" w:cs="Arial" w:eastAsia="Arial" w:hAnsi="Arial"/>
          <w:b/>
          <w:bCs/>
          <w:color w:val="444444"/>
          <w:sz w:val="22"/>
          <w:szCs w:val="22"/>
        </w:rPr>
        <w:t xml:space="preserve">Concept</w:t>
      </w:r>
    </w:p>
    <w:p>
      <w:pPr>
        <w:spacing w:after="100" w:before="0"/>
      </w:pPr>
      <w:r>
        <w:rPr>
          <w:rFonts w:ascii="Arial" w:cs="Arial" w:eastAsia="Arial" w:hAnsi="Arial"/>
          <w:color w:val="1A1A1A"/>
          <w:sz w:val="22"/>
          <w:szCs w:val="22"/>
        </w:rPr>
        <w:t xml:space="preserve">A trainer for mastering the NATO phonetic alphabet (Alpha, Bravo, Charlie, Delta…) and the skill of spelling out information clearly. This is a genuinely practical skill: dictating a booking number, passport series, email, or tracking code over the phone so the other person never has to ask again. Pilots, military personnel, operators, customer support, and logistics staff use it daily — while ordinary people struggle, improvising “M as in Mike, A as in Alpha.”</w:t>
      </w:r>
    </w:p>
    <w:p>
      <w:pPr>
        <w:spacing w:after="60" w:before="280"/>
      </w:pPr>
      <w:r>
        <w:rPr>
          <w:rFonts w:ascii="Arial" w:cs="Arial" w:eastAsia="Arial" w:hAnsi="Arial"/>
          <w:b/>
          <w:bCs/>
          <w:color w:val="444444"/>
          <w:sz w:val="22"/>
          <w:szCs w:val="22"/>
        </w:rPr>
        <w:t xml:space="preserve">Why the name and function match perfectly</w:t>
      </w:r>
    </w:p>
    <w:p>
      <w:pPr>
        <w:spacing w:after="100" w:before="0"/>
      </w:pPr>
      <w:r>
        <w:rPr>
          <w:rFonts w:ascii="Arial" w:cs="Arial" w:eastAsia="Arial" w:hAnsi="Arial"/>
          <w:color w:val="1A1A1A"/>
          <w:sz w:val="22"/>
          <w:szCs w:val="22"/>
        </w:rPr>
        <w:t xml:space="preserve">“Alpha” is the first word of the phonetic alphabet and a synonym for “the basics.” “Academy” implies structured learning with progression and levels. The app literally teaches the alphabet in an academic format. An App Store reviewer sees the name, opens the app, and finds exactly what was promised — no mismatch between title and content, which is the exact issue that sank previous submissions.</w:t>
      </w:r>
    </w:p>
    <w:p>
      <w:pPr>
        <w:spacing w:after="60" w:before="280"/>
      </w:pPr>
      <w:r>
        <w:rPr>
          <w:rFonts w:ascii="Arial" w:cs="Arial" w:eastAsia="Arial" w:hAnsi="Arial"/>
          <w:b/>
          <w:bCs/>
          <w:color w:val="444444"/>
          <w:sz w:val="22"/>
          <w:szCs w:val="22"/>
        </w:rPr>
        <w:t xml:space="preserve">How it differs from flashcard apps</w:t>
      </w:r>
    </w:p>
    <w:p>
      <w:pPr>
        <w:spacing w:after="100" w:before="0"/>
      </w:pPr>
      <w:r>
        <w:rPr>
          <w:rFonts w:ascii="Arial" w:cs="Arial" w:eastAsia="Arial" w:hAnsi="Arial"/>
          <w:color w:val="1A1A1A"/>
          <w:sz w:val="22"/>
          <w:szCs w:val="22"/>
        </w:rPr>
        <w:t xml:space="preserve">Ordinary flashcard apps just show “letter → word” pairs. Alpha Academy is a multi-mode skill trainer: not only memorizing the alphabet, but learning to quickly encode and decode entire strings under time pressure, plus support for multiple alphabets (NATO, aviation, and regional variants).</w:t>
      </w:r>
    </w:p>
    <w:p>
      <w:pPr>
        <w:spacing w:after="60" w:before="280"/>
      </w:pPr>
      <w:r>
        <w:rPr>
          <w:rFonts w:ascii="Arial" w:cs="Arial" w:eastAsia="Arial" w:hAnsi="Arial"/>
          <w:b/>
          <w:bCs/>
          <w:color w:val="444444"/>
          <w:sz w:val="22"/>
          <w:szCs w:val="22"/>
        </w:rPr>
        <w:t xml:space="preserve">Core user loop</w:t>
      </w:r>
    </w:p>
    <w:p>
      <w:pPr>
        <w:spacing w:after="100" w:before="0"/>
      </w:pPr>
      <w:r>
        <w:rPr>
          <w:rFonts w:ascii="Arial" w:cs="Arial" w:eastAsia="Arial" w:hAnsi="Arial"/>
          <w:color w:val="1A1A1A"/>
          <w:sz w:val="22"/>
          <w:szCs w:val="22"/>
        </w:rPr>
        <w:t xml:space="preserve">Open the app → pick an alphabet and a mode → study letters with audio and mnemonics → practice encoding real strings letter by letter → decode audio sequences back into text → track which letters are weak → the app surfaces weak letters more often via spaced repetition → build a daily practice streak.</w:t>
      </w:r>
    </w:p>
    <w:p>
      <w:pPr>
        <w:spacing w:after="60" w:before="280"/>
      </w:pPr>
      <w:r>
        <w:rPr>
          <w:rFonts w:ascii="Arial" w:cs="Arial" w:eastAsia="Arial" w:hAnsi="Arial"/>
          <w:b/>
          <w:bCs/>
          <w:color w:val="444444"/>
          <w:sz w:val="22"/>
          <w:szCs w:val="22"/>
        </w:rPr>
        <w:t xml:space="preserve">Learning modes</w:t>
      </w:r>
    </w:p>
    <w:p>
      <w:pPr>
        <w:pStyle w:val="ListParagraph"/>
        <w:numPr>
          <w:ilvl w:val="0"/>
          <w:numId w:val="2"/>
        </w:numPr>
        <w:spacing w:after="60" w:before="0"/>
      </w:pPr>
      <w:r>
        <w:rPr>
          <w:rFonts w:ascii="Arial" w:cs="Arial" w:eastAsia="Arial" w:hAnsi="Arial"/>
          <w:color w:val="1A1A1A"/>
          <w:sz w:val="22"/>
          <w:szCs w:val="22"/>
        </w:rPr>
        <w:t xml:space="preserve">Study — letter cards with pronunciation, audio playback, and a mnemonic. Mastery progress per letter.</w:t>
      </w:r>
    </w:p>
    <w:p>
      <w:pPr>
        <w:pStyle w:val="ListParagraph"/>
        <w:numPr>
          <w:ilvl w:val="0"/>
          <w:numId w:val="2"/>
        </w:numPr>
        <w:spacing w:after="60" w:before="0"/>
      </w:pPr>
      <w:r>
        <w:rPr>
          <w:rFonts w:ascii="Arial" w:cs="Arial" w:eastAsia="Arial" w:hAnsi="Arial"/>
          <w:color w:val="1A1A1A"/>
          <w:sz w:val="22"/>
          <w:szCs w:val="22"/>
        </w:rPr>
        <w:t xml:space="preserve">Letter → Word — a letter is shown, you select or type the correct code word. Plus the reverse Word → Letter mode.</w:t>
      </w:r>
    </w:p>
    <w:p>
      <w:pPr>
        <w:pStyle w:val="ListParagraph"/>
        <w:numPr>
          <w:ilvl w:val="0"/>
          <w:numId w:val="2"/>
        </w:numPr>
        <w:spacing w:after="60" w:before="0"/>
      </w:pPr>
      <w:r>
        <w:rPr>
          <w:rFonts w:ascii="Arial" w:cs="Arial" w:eastAsia="Arial" w:hAnsi="Arial"/>
          <w:color w:val="1A1A1A"/>
          <w:sz w:val="22"/>
          <w:szCs w:val="22"/>
        </w:rPr>
        <w:t xml:space="preserve">Encode a String — a real string is given (booking “BK7291”, an email, a passport series); you spell it out by picking the right code words in order. This is the core skill: working with whole sequences, not isolated letters.</w:t>
      </w:r>
    </w:p>
    <w:p>
      <w:pPr>
        <w:pStyle w:val="ListParagraph"/>
        <w:numPr>
          <w:ilvl w:val="0"/>
          <w:numId w:val="2"/>
        </w:numPr>
        <w:spacing w:after="60" w:before="0"/>
      </w:pPr>
      <w:r>
        <w:rPr>
          <w:rFonts w:ascii="Arial" w:cs="Arial" w:eastAsia="Arial" w:hAnsi="Arial"/>
          <w:color w:val="1A1A1A"/>
          <w:sz w:val="22"/>
          <w:szCs w:val="22"/>
        </w:rPr>
        <w:t xml:space="preserve">Decode by Ear — audio plays “Bravo-Kilo-Seven-Two…” and you write down the original string. Trains information intake.</w:t>
      </w:r>
    </w:p>
    <w:p>
      <w:pPr>
        <w:pStyle w:val="ListParagraph"/>
        <w:numPr>
          <w:ilvl w:val="0"/>
          <w:numId w:val="2"/>
        </w:numPr>
        <w:spacing w:after="60" w:before="0"/>
      </w:pPr>
      <w:r>
        <w:rPr>
          <w:rFonts w:ascii="Arial" w:cs="Arial" w:eastAsia="Arial" w:hAnsi="Arial"/>
          <w:color w:val="1A1A1A"/>
          <w:sz w:val="22"/>
          <w:szCs w:val="22"/>
        </w:rPr>
        <w:t xml:space="preserve">Speed Mode — timer, a series of letters or strings, scoring by speed and accuracy, combo multiplier for error-free runs.</w:t>
      </w:r>
    </w:p>
    <w:p>
      <w:pPr>
        <w:spacing w:after="60" w:before="280"/>
      </w:pPr>
      <w:r>
        <w:rPr>
          <w:rFonts w:ascii="Arial" w:cs="Arial" w:eastAsia="Arial" w:hAnsi="Arial"/>
          <w:b/>
          <w:bCs/>
          <w:color w:val="444444"/>
          <w:sz w:val="22"/>
          <w:szCs w:val="22"/>
        </w:rPr>
        <w:t xml:space="preserve">Depth layer (guards against 4.2 minimal-functionality)</w:t>
      </w:r>
    </w:p>
    <w:p>
      <w:pPr>
        <w:pStyle w:val="ListParagraph"/>
        <w:numPr>
          <w:ilvl w:val="0"/>
          <w:numId w:val="2"/>
        </w:numPr>
        <w:spacing w:after="60" w:before="0"/>
      </w:pPr>
      <w:r>
        <w:rPr>
          <w:rFonts w:ascii="Arial" w:cs="Arial" w:eastAsia="Arial" w:hAnsi="Arial"/>
          <w:color w:val="1A1A1A"/>
          <w:sz w:val="22"/>
          <w:szCs w:val="22"/>
        </w:rPr>
        <w:t xml:space="preserve">Multiple alphabets — NATO, aviation, and a regional phonetic set, each with separate progress.</w:t>
      </w:r>
    </w:p>
    <w:p>
      <w:pPr>
        <w:pStyle w:val="ListParagraph"/>
        <w:numPr>
          <w:ilvl w:val="0"/>
          <w:numId w:val="2"/>
        </w:numPr>
        <w:spacing w:after="60" w:before="0"/>
      </w:pPr>
      <w:r>
        <w:rPr>
          <w:rFonts w:ascii="Arial" w:cs="Arial" w:eastAsia="Arial" w:hAnsi="Arial"/>
          <w:color w:val="1A1A1A"/>
          <w:sz w:val="22"/>
          <w:szCs w:val="22"/>
        </w:rPr>
        <w:t xml:space="preserve">Mastery system — every letter has a retention level that rises with correct answers and falls with mistakes; weak letters appear more often (spaced repetition).</w:t>
      </w:r>
    </w:p>
    <w:p>
      <w:pPr>
        <w:pStyle w:val="ListParagraph"/>
        <w:numPr>
          <w:ilvl w:val="0"/>
          <w:numId w:val="2"/>
        </w:numPr>
        <w:spacing w:after="60" w:before="0"/>
      </w:pPr>
      <w:r>
        <w:rPr>
          <w:rFonts w:ascii="Arial" w:cs="Arial" w:eastAsia="Arial" w:hAnsi="Arial"/>
          <w:color w:val="1A1A1A"/>
          <w:sz w:val="22"/>
          <w:szCs w:val="22"/>
        </w:rPr>
        <w:t xml:space="preserve">Progress profile — which letters are hardest, accuracy per mode, encoding speed, week-over-week trend.</w:t>
      </w:r>
    </w:p>
    <w:p>
      <w:pPr>
        <w:pStyle w:val="ListParagraph"/>
        <w:numPr>
          <w:ilvl w:val="0"/>
          <w:numId w:val="2"/>
        </w:numPr>
        <w:spacing w:after="60" w:before="0"/>
      </w:pPr>
      <w:r>
        <w:rPr>
          <w:rFonts w:ascii="Arial" w:cs="Arial" w:eastAsia="Arial" w:hAnsi="Arial"/>
          <w:color w:val="1A1A1A"/>
          <w:sz w:val="22"/>
          <w:szCs w:val="22"/>
        </w:rPr>
        <w:t xml:space="preserve">Real-world scenario sets — ready string sets for practice: flight numbers, hotel bookings, emails, serial numbers, close to real usage.</w:t>
      </w:r>
    </w:p>
    <w:p>
      <w:pPr>
        <w:pStyle w:val="ListParagraph"/>
        <w:numPr>
          <w:ilvl w:val="0"/>
          <w:numId w:val="2"/>
        </w:numPr>
        <w:spacing w:after="60" w:before="0"/>
      </w:pPr>
      <w:r>
        <w:rPr>
          <w:rFonts w:ascii="Arial" w:cs="Arial" w:eastAsia="Arial" w:hAnsi="Arial"/>
          <w:color w:val="1A1A1A"/>
          <w:sz w:val="22"/>
          <w:szCs w:val="22"/>
        </w:rPr>
        <w:t xml:space="preserve">Daily drill — a short session built from weak letters plus one string, with a practice streak.</w:t>
      </w:r>
    </w:p>
    <w:p>
      <w:pPr>
        <w:pStyle w:val="ListParagraph"/>
        <w:numPr>
          <w:ilvl w:val="0"/>
          <w:numId w:val="2"/>
        </w:numPr>
        <w:spacing w:after="60" w:before="0"/>
      </w:pPr>
      <w:r>
        <w:rPr>
          <w:rFonts w:ascii="Arial" w:cs="Arial" w:eastAsia="Arial" w:hAnsi="Arial"/>
          <w:color w:val="1A1A1A"/>
          <w:sz w:val="22"/>
          <w:szCs w:val="22"/>
        </w:rPr>
        <w:t xml:space="preserve">Reference chart — the full alphabet table with pronunciation, always available as a cheat sheet.</w:t>
      </w:r>
    </w:p>
    <w:p>
      <w:pPr>
        <w:spacing w:after="60" w:before="280"/>
      </w:pPr>
      <w:r>
        <w:rPr>
          <w:rFonts w:ascii="Arial" w:cs="Arial" w:eastAsia="Arial" w:hAnsi="Arial"/>
          <w:b/>
          <w:bCs/>
          <w:color w:val="444444"/>
          <w:sz w:val="22"/>
          <w:szCs w:val="22"/>
        </w:rPr>
        <w:t xml:space="preserve">Visual concept (guards against 4.3 spam design)</w:t>
      </w:r>
    </w:p>
    <w:p>
      <w:pPr>
        <w:spacing w:after="100" w:before="0"/>
      </w:pPr>
      <w:r>
        <w:rPr>
          <w:rFonts w:ascii="Arial" w:cs="Arial" w:eastAsia="Arial" w:hAnsi="Arial"/>
          <w:color w:val="1A1A1A"/>
          <w:sz w:val="22"/>
          <w:szCs w:val="22"/>
        </w:rPr>
        <w:t xml:space="preserve">The central image is a letter card in an academic style: a large letter, its code word, and phonetic transcription — like a page from a primer or a flight chart. Clean educational aesthetics — muted tones, clear typography, nothing game-like or casino-like. Mastery progress is visualized as filling sections of the alphabet. The academy/primer metaphor runs through the entire design, giving the developer a complete visual language with nothing left to guesswork.</w:t>
      </w:r>
    </w:p>
    <w:p>
      <w:pPr>
        <w:spacing w:after="60" w:before="280"/>
      </w:pPr>
      <w:r>
        <w:rPr>
          <w:rFonts w:ascii="Arial" w:cs="Arial" w:eastAsia="Arial" w:hAnsi="Arial"/>
          <w:b/>
          <w:bCs/>
          <w:color w:val="444444"/>
          <w:sz w:val="22"/>
          <w:szCs w:val="22"/>
        </w:rPr>
        <w:t xml:space="preserve">Guarding against other App Store rejects</w:t>
      </w:r>
    </w:p>
    <w:p>
      <w:pPr>
        <w:spacing w:after="100" w:before="0"/>
      </w:pPr>
      <w:r>
        <w:rPr>
          <w:rFonts w:ascii="Arial" w:cs="Arial" w:eastAsia="Arial" w:hAnsi="Arial"/>
          <w:color w:val="1A1A1A"/>
          <w:sz w:val="22"/>
          <w:szCs w:val="22"/>
        </w:rPr>
        <w:t xml:space="preserve">Fully local storage, no accounts. No purchases or subscriptions in the MVP. The topic is entirely neutral — education, nothing triggering, no finance, no health. Audio uses speech synthesis (system TTS) or short built-in clips, no external APIs. The content is educational and useful, which the App Store rewards. Only microphone-free permissions: notifications for the daily drill (optional).</w:t>
      </w:r>
    </w:p>
    <w:p>
      <w:pPr>
        <w:spacing w:after="60" w:before="280"/>
      </w:pPr>
      <w:r>
        <w:rPr>
          <w:rFonts w:ascii="Arial" w:cs="Arial" w:eastAsia="Arial" w:hAnsi="Arial"/>
          <w:b/>
          <w:bCs/>
          <w:color w:val="444444"/>
          <w:sz w:val="22"/>
          <w:szCs w:val="22"/>
        </w:rPr>
        <w:t xml:space="preserve">MVP functionality</w:t>
      </w:r>
    </w:p>
    <w:p>
      <w:pPr>
        <w:pStyle w:val="ListParagraph"/>
        <w:numPr>
          <w:ilvl w:val="0"/>
          <w:numId w:val="2"/>
        </w:numPr>
        <w:spacing w:after="60" w:before="0"/>
      </w:pPr>
      <w:r>
        <w:rPr>
          <w:rFonts w:ascii="Arial" w:cs="Arial" w:eastAsia="Arial" w:hAnsi="Arial"/>
          <w:color w:val="1A1A1A"/>
          <w:sz w:val="22"/>
          <w:szCs w:val="22"/>
        </w:rPr>
        <w:t xml:space="preserve">Study mode with cards, audio, and mnemonics</w:t>
      </w:r>
    </w:p>
    <w:p>
      <w:pPr>
        <w:pStyle w:val="ListParagraph"/>
        <w:numPr>
          <w:ilvl w:val="0"/>
          <w:numId w:val="2"/>
        </w:numPr>
        <w:spacing w:after="60" w:before="0"/>
      </w:pPr>
      <w:r>
        <w:rPr>
          <w:rFonts w:ascii="Arial" w:cs="Arial" w:eastAsia="Arial" w:hAnsi="Arial"/>
          <w:color w:val="1A1A1A"/>
          <w:sz w:val="22"/>
          <w:szCs w:val="22"/>
        </w:rPr>
        <w:t xml:space="preserve">Letter → Word training and the reverse</w:t>
      </w:r>
    </w:p>
    <w:p>
      <w:pPr>
        <w:pStyle w:val="ListParagraph"/>
        <w:numPr>
          <w:ilvl w:val="0"/>
          <w:numId w:val="2"/>
        </w:numPr>
        <w:spacing w:after="60" w:before="0"/>
      </w:pPr>
      <w:r>
        <w:rPr>
          <w:rFonts w:ascii="Arial" w:cs="Arial" w:eastAsia="Arial" w:hAnsi="Arial"/>
          <w:color w:val="1A1A1A"/>
          <w:sz w:val="22"/>
          <w:szCs w:val="22"/>
        </w:rPr>
        <w:t xml:space="preserve">Encoding real strings letter by letter</w:t>
      </w:r>
    </w:p>
    <w:p>
      <w:pPr>
        <w:pStyle w:val="ListParagraph"/>
        <w:numPr>
          <w:ilvl w:val="0"/>
          <w:numId w:val="2"/>
        </w:numPr>
        <w:spacing w:after="60" w:before="0"/>
      </w:pPr>
      <w:r>
        <w:rPr>
          <w:rFonts w:ascii="Arial" w:cs="Arial" w:eastAsia="Arial" w:hAnsi="Arial"/>
          <w:color w:val="1A1A1A"/>
          <w:sz w:val="22"/>
          <w:szCs w:val="22"/>
        </w:rPr>
        <w:t xml:space="preserve">Decoding by ear</w:t>
      </w:r>
    </w:p>
    <w:p>
      <w:pPr>
        <w:pStyle w:val="ListParagraph"/>
        <w:numPr>
          <w:ilvl w:val="0"/>
          <w:numId w:val="2"/>
        </w:numPr>
        <w:spacing w:after="60" w:before="0"/>
      </w:pPr>
      <w:r>
        <w:rPr>
          <w:rFonts w:ascii="Arial" w:cs="Arial" w:eastAsia="Arial" w:hAnsi="Arial"/>
          <w:color w:val="1A1A1A"/>
          <w:sz w:val="22"/>
          <w:szCs w:val="22"/>
        </w:rPr>
        <w:t xml:space="preserve">Speed mode with timer and combo</w:t>
      </w:r>
    </w:p>
    <w:p>
      <w:pPr>
        <w:pStyle w:val="ListParagraph"/>
        <w:numPr>
          <w:ilvl w:val="0"/>
          <w:numId w:val="2"/>
        </w:numPr>
        <w:spacing w:after="60" w:before="0"/>
      </w:pPr>
      <w:r>
        <w:rPr>
          <w:rFonts w:ascii="Arial" w:cs="Arial" w:eastAsia="Arial" w:hAnsi="Arial"/>
          <w:color w:val="1A1A1A"/>
          <w:sz w:val="22"/>
          <w:szCs w:val="22"/>
        </w:rPr>
        <w:t xml:space="preserve">3 alphabets (NATO, aviation, regional) with separate progress</w:t>
      </w:r>
    </w:p>
    <w:p>
      <w:pPr>
        <w:pStyle w:val="ListParagraph"/>
        <w:numPr>
          <w:ilvl w:val="0"/>
          <w:numId w:val="2"/>
        </w:numPr>
        <w:spacing w:after="60" w:before="0"/>
      </w:pPr>
      <w:r>
        <w:rPr>
          <w:rFonts w:ascii="Arial" w:cs="Arial" w:eastAsia="Arial" w:hAnsi="Arial"/>
          <w:color w:val="1A1A1A"/>
          <w:sz w:val="22"/>
          <w:szCs w:val="22"/>
        </w:rPr>
        <w:t xml:space="preserve">Spaced repetition of weak letters</w:t>
      </w:r>
    </w:p>
    <w:p>
      <w:pPr>
        <w:pStyle w:val="ListParagraph"/>
        <w:numPr>
          <w:ilvl w:val="0"/>
          <w:numId w:val="2"/>
        </w:numPr>
        <w:spacing w:after="60" w:before="0"/>
      </w:pPr>
      <w:r>
        <w:rPr>
          <w:rFonts w:ascii="Arial" w:cs="Arial" w:eastAsia="Arial" w:hAnsi="Arial"/>
          <w:color w:val="1A1A1A"/>
          <w:sz w:val="22"/>
          <w:szCs w:val="22"/>
        </w:rPr>
        <w:t xml:space="preserve">Progress profile and per-mode statistics</w:t>
      </w:r>
    </w:p>
    <w:p>
      <w:pPr>
        <w:pStyle w:val="ListParagraph"/>
        <w:numPr>
          <w:ilvl w:val="0"/>
          <w:numId w:val="2"/>
        </w:numPr>
        <w:spacing w:after="60" w:before="0"/>
      </w:pPr>
      <w:r>
        <w:rPr>
          <w:rFonts w:ascii="Arial" w:cs="Arial" w:eastAsia="Arial" w:hAnsi="Arial"/>
          <w:color w:val="1A1A1A"/>
          <w:sz w:val="22"/>
          <w:szCs w:val="22"/>
        </w:rPr>
        <w:t xml:space="preserve">Real scenario sets (flights, bookings, emails)</w:t>
      </w:r>
    </w:p>
    <w:p>
      <w:pPr>
        <w:pStyle w:val="ListParagraph"/>
        <w:numPr>
          <w:ilvl w:val="0"/>
          <w:numId w:val="2"/>
        </w:numPr>
        <w:spacing w:after="60" w:before="0"/>
      </w:pPr>
      <w:r>
        <w:rPr>
          <w:rFonts w:ascii="Arial" w:cs="Arial" w:eastAsia="Arial" w:hAnsi="Arial"/>
          <w:color w:val="1A1A1A"/>
          <w:sz w:val="22"/>
          <w:szCs w:val="22"/>
        </w:rPr>
        <w:t xml:space="preserve">Daily drill with a streak</w:t>
      </w:r>
    </w:p>
    <w:p>
      <w:pPr>
        <w:pStyle w:val="ListParagraph"/>
        <w:numPr>
          <w:ilvl w:val="0"/>
          <w:numId w:val="2"/>
        </w:numPr>
        <w:spacing w:after="60" w:before="0"/>
      </w:pPr>
      <w:r>
        <w:rPr>
          <w:rFonts w:ascii="Arial" w:cs="Arial" w:eastAsia="Arial" w:hAnsi="Arial"/>
          <w:color w:val="1A1A1A"/>
          <w:sz w:val="22"/>
          <w:szCs w:val="22"/>
        </w:rPr>
        <w:t xml:space="preserve">Reference alphabet chart</w:t>
      </w:r>
    </w:p>
    <w:p>
      <w:pPr>
        <w:pStyle w:val="ListParagraph"/>
        <w:numPr>
          <w:ilvl w:val="0"/>
          <w:numId w:val="2"/>
        </w:numPr>
        <w:spacing w:after="60" w:before="0"/>
      </w:pPr>
      <w:r>
        <w:rPr>
          <w:rFonts w:ascii="Arial" w:cs="Arial" w:eastAsia="Arial" w:hAnsi="Arial"/>
          <w:color w:val="1A1A1A"/>
          <w:sz w:val="22"/>
          <w:szCs w:val="22"/>
        </w:rPr>
        <w:t xml:space="preserve">Fully local storage</w:t>
      </w:r>
    </w:p>
    <w:p>
      <w:pPr>
        <w:spacing w:after="60" w:before="280"/>
      </w:pPr>
      <w:r>
        <w:rPr>
          <w:rFonts w:ascii="Arial" w:cs="Arial" w:eastAsia="Arial" w:hAnsi="Arial"/>
          <w:b/>
          <w:bCs/>
          <w:color w:val="444444"/>
          <w:sz w:val="22"/>
          <w:szCs w:val="22"/>
        </w:rPr>
        <w:t xml:space="preserve">Build in 4–6 hours with Cursor</w:t>
      </w:r>
    </w:p>
    <w:p>
      <w:pPr>
        <w:spacing w:after="100" w:before="0"/>
      </w:pPr>
      <w:r>
        <w:rPr>
          <w:rFonts w:ascii="Arial" w:cs="Arial" w:eastAsia="Arial" w:hAnsi="Arial"/>
          <w:color w:val="1A1A1A"/>
          <w:sz w:val="22"/>
          <w:szCs w:val="22"/>
        </w:rPr>
        <w:t xml:space="preserve">Foundation: alphabets as static JSON {letter, word, phonetic}. Letter progress as {letter: {level, correct, wrong}}; spaced repetition selects low-level letters more often. String encoding — split the string into characters, validate the chosen word for each. Decoding — TTS plays the sequence (speechSynthesis), then compare the input. Speed mode — timer plus scoring. Statistics — aggregations over the answer history. Audio via window.speechSynthesis, no external APIs. Everything in localStorage. The extra hour over the usual four goes to the audio modes (TTS, decode-by-ear) and the spaced-repetition system.</w:t>
      </w:r>
    </w:p>
    <w:p>
      <w:pPr>
        <w:spacing w:after="0" w:before="360"/>
      </w:pPr>
    </w:p>
    <w:p>
      <w:pPr>
        <w:pBdr>
          <w:top w:val="single" w:color="DDDDDD" w:sz="1" w:space="8"/>
        </w:pBdr>
        <w:spacing w:after="0" w:before="0"/>
        <w:jc w:val="center"/>
      </w:pPr>
      <w:r>
        <w:rPr>
          <w:rFonts w:ascii="Arial" w:cs="Arial" w:eastAsia="Arial" w:hAnsi="Arial"/>
          <w:color w:val="888888"/>
          <w:sz w:val="18"/>
          <w:szCs w:val="18"/>
        </w:rPr>
        <w:t xml:space="preserve">Alpha Academy · Specification ready for the content manager</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D4E8A"/>
      <w:sz w:val="34"/>
      <w:szCs w:val="34"/>
    </w:rPr>
  </w:style>
  <w:style w:type="paragraph" w:styleId="Heading2">
    <w:name w:val="Heading 2"/>
    <w:basedOn w:val="Normal"/>
    <w:next w:val="Normal"/>
    <w:qFormat/>
    <w:pPr>
      <w:spacing w:after="80" w:before="0"/>
      <w:outlineLvl w:val="1"/>
    </w:pPr>
    <w:rPr>
      <w:rFonts w:ascii="Arial" w:cs="Arial" w:eastAsia="Arial" w:hAnsi="Arial"/>
      <w:b/>
      <w:bCs/>
      <w:color w:val="1A1A1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2026-08-17T12:37:40.270Z</dcterms:created>
  <dcterms:modified xsi:type="dcterms:W3CDTF">2026-08-17T12:37:40.288Z</dcterms:modified>
</cp:coreProperties>
</file>

<file path=docProps/custom.xml><?xml version="1.0" encoding="utf-8"?>
<Properties xmlns="http://schemas.openxmlformats.org/officeDocument/2006/custom-properties" xmlns:vt="http://schemas.openxmlformats.org/officeDocument/2006/docPropsVTypes"/>
</file>