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w:t>
      </w:r>
      <w:proofErr w:type="spellStart"/>
      <w:r>
        <w:rPr>
          <w:color w:val="FFC000" w:themeColor="accent4"/>
        </w:rPr>
        <w:t>Beng</w:t>
      </w:r>
      <w:proofErr w:type="spellEnd"/>
      <w:r>
        <w:rPr>
          <w:color w:val="FFC000" w:themeColor="accent4"/>
        </w:rPr>
        <w:t xml:space="preserve"> </w:t>
      </w:r>
      <w:proofErr w:type="spellStart"/>
      <w:r>
        <w:rPr>
          <w:color w:val="FFC000" w:themeColor="accent4"/>
        </w:rPr>
        <w:t>Mealea</w:t>
      </w:r>
      <w:proofErr w:type="spellEnd"/>
      <w:r>
        <w:rPr>
          <w:color w:val="FFC000" w:themeColor="accent4"/>
        </w:rPr>
        <w:t xml:space="preserve">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proofErr w:type="gramStart"/>
      <w:r w:rsidR="00A933FB">
        <w:rPr>
          <w:rFonts w:eastAsia="宋体" w:hint="eastAsia"/>
          <w:lang w:eastAsia="zh-CN"/>
        </w:rPr>
        <w:t>崩密列</w:t>
      </w:r>
      <w:proofErr w:type="gramEnd"/>
      <w:r>
        <w:rPr>
          <w:rFonts w:eastAsia="宋体" w:hint="eastAsia"/>
          <w:lang w:eastAsia="zh-CN"/>
        </w:rPr>
        <w:t>(</w:t>
      </w:r>
      <w:r>
        <w:rPr>
          <w:rFonts w:eastAsia="宋体" w:hint="eastAsia"/>
          <w:lang w:eastAsia="zh-CN"/>
        </w:rPr>
        <w:t>世界文化遗产提名地</w:t>
      </w:r>
      <w:r>
        <w:rPr>
          <w:rFonts w:eastAsia="宋体" w:hint="eastAsia"/>
          <w:lang w:eastAsia="zh-CN"/>
        </w:rPr>
        <w:t>)</w:t>
      </w:r>
      <w:r>
        <w:rPr>
          <w:rFonts w:eastAsia="宋体" w:hint="eastAsia"/>
          <w:lang w:eastAsia="zh-CN"/>
        </w:rPr>
        <w:t>的完全手册或者真实的文档，但该报告将会介绍关于</w:t>
      </w:r>
      <w:proofErr w:type="gramStart"/>
      <w:r w:rsidR="00A933FB">
        <w:rPr>
          <w:rFonts w:eastAsia="宋体" w:hint="eastAsia"/>
          <w:lang w:eastAsia="zh-CN"/>
        </w:rPr>
        <w:t>崩密列</w:t>
      </w:r>
      <w:proofErr w:type="gramEnd"/>
      <w:r>
        <w:rPr>
          <w:rFonts w:eastAsia="宋体" w:hint="eastAsia"/>
          <w:lang w:eastAsia="zh-CN"/>
        </w:rPr>
        <w:t>的基本构架，提供一些有价值的建议以便开启提名流程。本文档由四部分组成，分别是</w:t>
      </w:r>
      <w:proofErr w:type="gramStart"/>
      <w:r w:rsidR="00A933FB">
        <w:rPr>
          <w:rFonts w:eastAsia="宋体" w:hint="eastAsia"/>
          <w:lang w:eastAsia="zh-CN"/>
        </w:rPr>
        <w:t>崩密列</w:t>
      </w:r>
      <w:proofErr w:type="gramEnd"/>
      <w:r>
        <w:rPr>
          <w:rFonts w:eastAsia="宋体" w:hint="eastAsia"/>
          <w:lang w:eastAsia="zh-CN"/>
        </w:rPr>
        <w:t>的技术说明，挑战与机遇，</w:t>
      </w:r>
      <w:r w:rsidR="00D01BC9">
        <w:rPr>
          <w:rFonts w:eastAsia="宋体" w:hint="eastAsia"/>
          <w:lang w:eastAsia="zh-CN"/>
        </w:rPr>
        <w:t>世界遗产申报建议及一系列用于提升</w:t>
      </w:r>
      <w:proofErr w:type="gramStart"/>
      <w:r w:rsidR="00A933FB">
        <w:rPr>
          <w:rFonts w:eastAsia="宋体" w:hint="eastAsia"/>
          <w:lang w:eastAsia="zh-CN"/>
        </w:rPr>
        <w:t>崩密列</w:t>
      </w:r>
      <w:proofErr w:type="gramEnd"/>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w:t>
      </w:r>
      <w:proofErr w:type="gramStart"/>
      <w:r>
        <w:rPr>
          <w:rFonts w:eastAsia="宋体" w:hint="eastAsia"/>
          <w:b/>
          <w:sz w:val="28"/>
          <w:szCs w:val="28"/>
          <w:lang w:eastAsia="zh-CN"/>
        </w:rPr>
        <w:t>崩密列</w:t>
      </w:r>
      <w:proofErr w:type="gramEnd"/>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Default="00A933FB" w:rsidP="005728EB">
      <w:pPr>
        <w:pStyle w:val="2"/>
        <w:shd w:val="clear" w:color="auto" w:fill="auto"/>
        <w:spacing w:before="0" w:after="295"/>
        <w:ind w:firstLine="420"/>
        <w:rPr>
          <w:rFonts w:eastAsiaTheme="minorEastAsia"/>
          <w:vertAlign w:val="superscript"/>
          <w:lang w:eastAsia="zh-CN"/>
        </w:rPr>
      </w:pPr>
      <w:proofErr w:type="gramStart"/>
      <w:r>
        <w:rPr>
          <w:rFonts w:eastAsia="宋体" w:hint="eastAsia"/>
          <w:lang w:eastAsia="zh-CN"/>
        </w:rPr>
        <w:t>崩密列</w:t>
      </w:r>
      <w:r w:rsidR="00445FF7" w:rsidRPr="00445FF7">
        <w:rPr>
          <w:rFonts w:eastAsia="宋体" w:hint="eastAsia"/>
          <w:lang w:eastAsia="zh-CN"/>
        </w:rPr>
        <w:t>位</w:t>
      </w:r>
      <w:proofErr w:type="gramEnd"/>
      <w:r w:rsidR="00445FF7" w:rsidRPr="00445FF7">
        <w:rPr>
          <w:rFonts w:eastAsia="宋体" w:hint="eastAsia"/>
          <w:lang w:eastAsia="zh-CN"/>
        </w:rPr>
        <w:t>于</w:t>
      </w:r>
      <w:r w:rsidR="00445FF7">
        <w:rPr>
          <w:rFonts w:eastAsia="宋体" w:hint="eastAsia"/>
          <w:lang w:eastAsia="zh-CN"/>
        </w:rPr>
        <w:t>荔枝山东部</w:t>
      </w:r>
      <w:r w:rsidR="00E201DF">
        <w:rPr>
          <w:rFonts w:eastAsia="宋体" w:hint="eastAsia"/>
          <w:lang w:eastAsia="zh-CN"/>
        </w:rPr>
        <w:t>的</w:t>
      </w:r>
      <w:r w:rsidR="00445FF7">
        <w:rPr>
          <w:rFonts w:eastAsia="宋体" w:hint="eastAsia"/>
          <w:lang w:eastAsia="zh-CN"/>
        </w:rPr>
        <w:t>丘陵地带，</w:t>
      </w:r>
      <w:r w:rsidR="00AB7555">
        <w:rPr>
          <w:rFonts w:eastAsia="宋体" w:hint="eastAsia"/>
          <w:lang w:eastAsia="zh-CN"/>
        </w:rPr>
        <w:t>在</w:t>
      </w:r>
      <w:proofErr w:type="gramStart"/>
      <w:r w:rsidR="00AB7555">
        <w:rPr>
          <w:rFonts w:eastAsia="宋体" w:hint="eastAsia"/>
          <w:lang w:eastAsia="zh-CN"/>
        </w:rPr>
        <w:t>通往贡开的</w:t>
      </w:r>
      <w:proofErr w:type="gramEnd"/>
      <w:r w:rsidR="00AB7555">
        <w:rPr>
          <w:rFonts w:eastAsia="宋体" w:hint="eastAsia"/>
          <w:lang w:eastAsia="zh-CN"/>
        </w:rPr>
        <w:t>64</w:t>
      </w:r>
      <w:r w:rsidR="00AB7555">
        <w:rPr>
          <w:rFonts w:eastAsia="宋体" w:hint="eastAsia"/>
          <w:lang w:eastAsia="zh-CN"/>
        </w:rPr>
        <w:t>号国道边上</w:t>
      </w:r>
      <w:r w:rsidR="00E201DF">
        <w:rPr>
          <w:rFonts w:eastAsia="宋体" w:hint="eastAsia"/>
          <w:lang w:eastAsia="zh-CN"/>
        </w:rPr>
        <w:t>。</w:t>
      </w:r>
      <w:r w:rsidR="00AB7555">
        <w:rPr>
          <w:rFonts w:eastAsia="宋体" w:hint="eastAsia"/>
          <w:lang w:eastAsia="zh-CN"/>
        </w:rPr>
        <w:t>距离吴哥主庙宇建筑群东部</w:t>
      </w:r>
      <w:r w:rsidR="00AB7555">
        <w:rPr>
          <w:rFonts w:eastAsia="宋体" w:hint="eastAsia"/>
          <w:lang w:eastAsia="zh-CN"/>
        </w:rPr>
        <w:t>40km</w:t>
      </w:r>
      <w:r w:rsidR="00AB7555">
        <w:rPr>
          <w:rFonts w:eastAsia="宋体" w:hint="eastAsia"/>
          <w:lang w:eastAsia="zh-CN"/>
        </w:rPr>
        <w:t>路程，距离</w:t>
      </w:r>
      <w:proofErr w:type="gramStart"/>
      <w:r w:rsidR="00AB7555">
        <w:rPr>
          <w:rFonts w:eastAsia="宋体" w:hint="eastAsia"/>
          <w:lang w:eastAsia="zh-CN"/>
        </w:rPr>
        <w:t>暹</w:t>
      </w:r>
      <w:proofErr w:type="gramEnd"/>
      <w:r w:rsidR="00AB7555">
        <w:rPr>
          <w:rFonts w:eastAsia="宋体" w:hint="eastAsia"/>
          <w:lang w:eastAsia="zh-CN"/>
        </w:rPr>
        <w:t>粒市</w:t>
      </w:r>
      <w:r w:rsidR="00AB7555">
        <w:rPr>
          <w:rFonts w:eastAsia="宋体" w:hint="eastAsia"/>
          <w:lang w:eastAsia="zh-CN"/>
        </w:rPr>
        <w:t>77km</w:t>
      </w:r>
      <w:r w:rsidR="00AB7555">
        <w:rPr>
          <w:rFonts w:eastAsia="宋体" w:hint="eastAsia"/>
          <w:lang w:eastAsia="zh-CN"/>
        </w:rPr>
        <w:t>。</w:t>
      </w:r>
      <w:r w:rsidR="0081495B">
        <w:rPr>
          <w:rFonts w:eastAsia="宋体" w:hint="eastAsia"/>
          <w:lang w:eastAsia="zh-CN"/>
        </w:rPr>
        <w:t>在地理上，</w:t>
      </w:r>
      <w:proofErr w:type="gramStart"/>
      <w:r>
        <w:rPr>
          <w:rFonts w:eastAsia="宋体" w:hint="eastAsia"/>
          <w:lang w:eastAsia="zh-CN"/>
        </w:rPr>
        <w:t>崩密列</w:t>
      </w:r>
      <w:r w:rsidR="0081495B">
        <w:rPr>
          <w:rFonts w:eastAsia="宋体" w:hint="eastAsia"/>
          <w:lang w:eastAsia="zh-CN"/>
        </w:rPr>
        <w:t>位</w:t>
      </w:r>
      <w:proofErr w:type="gramEnd"/>
      <w:r w:rsidR="0081495B">
        <w:rPr>
          <w:rFonts w:eastAsia="宋体" w:hint="eastAsia"/>
          <w:lang w:eastAsia="zh-CN"/>
        </w:rPr>
        <w:t>于连接古高棉帝国</w:t>
      </w:r>
      <w:r w:rsidR="00E201DF">
        <w:rPr>
          <w:rFonts w:eastAsia="宋体" w:hint="eastAsia"/>
          <w:lang w:eastAsia="zh-CN"/>
        </w:rPr>
        <w:t>各个省份</w:t>
      </w:r>
      <w:r w:rsidR="0081495B">
        <w:rPr>
          <w:rFonts w:eastAsia="宋体" w:hint="eastAsia"/>
          <w:lang w:eastAsia="zh-CN"/>
        </w:rPr>
        <w:t>的</w:t>
      </w:r>
      <w:r w:rsidR="00E201DF">
        <w:rPr>
          <w:rFonts w:eastAsia="宋体" w:hint="eastAsia"/>
          <w:lang w:eastAsia="zh-CN"/>
        </w:rPr>
        <w:t>古高速的十字路口，是这些古高速路的连接点。东</w:t>
      </w:r>
      <w:r w:rsidR="00E201DF">
        <w:rPr>
          <w:rFonts w:eastAsia="宋体" w:hint="eastAsia"/>
          <w:lang w:eastAsia="zh-CN"/>
        </w:rPr>
        <w:t>-</w:t>
      </w:r>
      <w:r w:rsidR="00666D02">
        <w:rPr>
          <w:rFonts w:eastAsia="宋体" w:hint="eastAsia"/>
          <w:lang w:eastAsia="zh-CN"/>
        </w:rPr>
        <w:t>西</w:t>
      </w:r>
      <w:r w:rsidR="00E201DF">
        <w:rPr>
          <w:rFonts w:eastAsia="宋体" w:hint="eastAsia"/>
          <w:lang w:eastAsia="zh-CN"/>
        </w:rPr>
        <w:t>主干线经由</w:t>
      </w:r>
      <w:proofErr w:type="gramStart"/>
      <w:r>
        <w:rPr>
          <w:rFonts w:eastAsia="宋体" w:hint="eastAsia"/>
          <w:lang w:eastAsia="zh-CN"/>
        </w:rPr>
        <w:t>崩密列</w:t>
      </w:r>
      <w:proofErr w:type="gramEnd"/>
      <w:r w:rsidR="00E201DF">
        <w:rPr>
          <w:rFonts w:eastAsia="宋体" w:hint="eastAsia"/>
          <w:lang w:eastAsia="zh-CN"/>
        </w:rPr>
        <w:t>连接吴哥和位于</w:t>
      </w:r>
      <w:r w:rsidR="00E201DF" w:rsidRPr="00E201DF">
        <w:rPr>
          <w:rFonts w:eastAsia="宋体"/>
          <w:color w:val="FF0000"/>
          <w:lang w:eastAsia="zh-CN"/>
        </w:rPr>
        <w:t xml:space="preserve">Kampong </w:t>
      </w:r>
      <w:proofErr w:type="spellStart"/>
      <w:r w:rsidR="00E201DF" w:rsidRPr="00E201DF">
        <w:rPr>
          <w:rFonts w:eastAsia="宋体"/>
          <w:color w:val="FF0000"/>
          <w:lang w:eastAsia="zh-CN"/>
        </w:rPr>
        <w:t>Savi</w:t>
      </w:r>
      <w:proofErr w:type="spellEnd"/>
      <w:r w:rsidR="00E201DF">
        <w:rPr>
          <w:rFonts w:eastAsia="宋体" w:hint="eastAsia"/>
          <w:color w:val="FF0000"/>
          <w:lang w:eastAsia="zh-CN"/>
        </w:rPr>
        <w:t>的</w:t>
      </w:r>
      <w:r w:rsidR="00E201DF" w:rsidRPr="00E201DF">
        <w:rPr>
          <w:rFonts w:eastAsia="宋体" w:hint="eastAsia"/>
          <w:lang w:eastAsia="zh-CN"/>
        </w:rPr>
        <w:t>圣剑寺</w:t>
      </w:r>
      <w:r w:rsidR="00666D02">
        <w:rPr>
          <w:rFonts w:eastAsia="宋体" w:hint="eastAsia"/>
          <w:lang w:eastAsia="zh-CN"/>
        </w:rPr>
        <w:t>，总路程约</w:t>
      </w:r>
      <w:r w:rsidR="00666D02">
        <w:rPr>
          <w:rFonts w:eastAsia="宋体" w:hint="eastAsia"/>
          <w:lang w:eastAsia="zh-CN"/>
        </w:rPr>
        <w:t>100km</w:t>
      </w:r>
      <w:r w:rsidR="00666D02">
        <w:rPr>
          <w:rFonts w:eastAsia="宋体" w:hint="eastAsia"/>
          <w:lang w:eastAsia="zh-CN"/>
        </w:rPr>
        <w:t>；北</w:t>
      </w:r>
      <w:r w:rsidR="00666D02">
        <w:rPr>
          <w:rFonts w:eastAsia="宋体" w:hint="eastAsia"/>
          <w:lang w:eastAsia="zh-CN"/>
        </w:rPr>
        <w:t>-</w:t>
      </w:r>
      <w:r w:rsidR="00666D02">
        <w:rPr>
          <w:rFonts w:eastAsia="宋体" w:hint="eastAsia"/>
          <w:lang w:eastAsia="zh-CN"/>
        </w:rPr>
        <w:t>东的道路经由</w:t>
      </w:r>
      <w:proofErr w:type="gramStart"/>
      <w:r w:rsidR="00666D02">
        <w:rPr>
          <w:rFonts w:eastAsia="宋体" w:hint="eastAsia"/>
          <w:lang w:eastAsia="zh-CN"/>
        </w:rPr>
        <w:t>贡开连接</w:t>
      </w:r>
      <w:r>
        <w:rPr>
          <w:rFonts w:eastAsia="宋体" w:hint="eastAsia"/>
          <w:lang w:eastAsia="zh-CN"/>
        </w:rPr>
        <w:t>崩密列</w:t>
      </w:r>
      <w:r w:rsidR="00666D02">
        <w:rPr>
          <w:rFonts w:eastAsia="宋体" w:hint="eastAsia"/>
          <w:lang w:eastAsia="zh-CN"/>
        </w:rPr>
        <w:t>至</w:t>
      </w:r>
      <w:proofErr w:type="gramEnd"/>
      <w:r w:rsidR="00666D02">
        <w:rPr>
          <w:rFonts w:eastAsia="宋体" w:hint="eastAsia"/>
          <w:lang w:eastAsia="zh-CN"/>
        </w:rPr>
        <w:t>瓦普寺，路程</w:t>
      </w:r>
      <w:r w:rsidR="00666D02">
        <w:rPr>
          <w:rFonts w:eastAsia="宋体" w:hint="eastAsia"/>
          <w:lang w:eastAsia="zh-CN"/>
        </w:rPr>
        <w:t>210Km</w:t>
      </w:r>
      <w:r w:rsidR="00666D02">
        <w:rPr>
          <w:rFonts w:eastAsia="宋体" w:hint="eastAsia"/>
          <w:lang w:eastAsia="zh-CN"/>
        </w:rPr>
        <w:t>；南</w:t>
      </w:r>
      <w:r w:rsidR="00666D02">
        <w:rPr>
          <w:rFonts w:eastAsia="宋体" w:hint="eastAsia"/>
          <w:lang w:eastAsia="zh-CN"/>
        </w:rPr>
        <w:t>-</w:t>
      </w:r>
      <w:r w:rsidR="00666D02">
        <w:rPr>
          <w:rFonts w:eastAsia="宋体" w:hint="eastAsia"/>
          <w:lang w:eastAsia="zh-CN"/>
        </w:rPr>
        <w:t>西的道路连接</w:t>
      </w:r>
      <w:proofErr w:type="gramStart"/>
      <w:r>
        <w:rPr>
          <w:rFonts w:eastAsia="宋体" w:hint="eastAsia"/>
          <w:lang w:eastAsia="zh-CN"/>
        </w:rPr>
        <w:t>崩密列</w:t>
      </w:r>
      <w:r w:rsidR="00666D02">
        <w:rPr>
          <w:rFonts w:eastAsia="宋体" w:hint="eastAsia"/>
          <w:lang w:eastAsia="zh-CN"/>
        </w:rPr>
        <w:t>至洞</w:t>
      </w:r>
      <w:proofErr w:type="gramEnd"/>
      <w:r w:rsidR="00666D02">
        <w:rPr>
          <w:rFonts w:eastAsia="宋体" w:hint="eastAsia"/>
          <w:lang w:eastAsia="zh-CN"/>
        </w:rPr>
        <w:t>里萨</w:t>
      </w:r>
      <w:r w:rsidR="005728EB">
        <w:rPr>
          <w:rFonts w:eastAsia="宋体" w:hint="eastAsia"/>
          <w:lang w:eastAsia="zh-CN"/>
        </w:rPr>
        <w:t>湖</w:t>
      </w:r>
      <w:r w:rsidR="00666D02">
        <w:rPr>
          <w:rFonts w:eastAsia="宋体" w:hint="eastAsia"/>
          <w:lang w:eastAsia="zh-CN"/>
        </w:rPr>
        <w:t>，路程为</w:t>
      </w:r>
      <w:r w:rsidR="00666D02">
        <w:rPr>
          <w:rFonts w:eastAsia="宋体" w:hint="eastAsia"/>
          <w:lang w:eastAsia="zh-CN"/>
        </w:rPr>
        <w:t>40Km</w:t>
      </w:r>
      <w:r w:rsidR="005728EB">
        <w:rPr>
          <w:rStyle w:val="21"/>
          <w:vertAlign w:val="superscript"/>
          <w:lang w:eastAsia="zh-CN"/>
        </w:rPr>
        <w:t>1</w:t>
      </w:r>
      <w:r w:rsidR="00666D02">
        <w:rPr>
          <w:rFonts w:eastAsia="宋体" w:hint="eastAsia"/>
          <w:lang w:eastAsia="zh-CN"/>
        </w:rPr>
        <w:t>（图</w:t>
      </w:r>
      <w:r w:rsidR="00666D02">
        <w:rPr>
          <w:rFonts w:eastAsia="宋体" w:hint="eastAsia"/>
          <w:lang w:eastAsia="zh-CN"/>
        </w:rPr>
        <w:t xml:space="preserve"> 01</w:t>
      </w:r>
      <w:r w:rsidR="00666D02">
        <w:rPr>
          <w:rFonts w:eastAsia="宋体" w:hint="eastAsia"/>
          <w:lang w:eastAsia="zh-CN"/>
        </w:rPr>
        <w:t>）。</w:t>
      </w:r>
      <w:r w:rsidR="005728EB">
        <w:rPr>
          <w:rFonts w:eastAsia="宋体" w:hint="eastAsia"/>
          <w:lang w:eastAsia="zh-CN"/>
        </w:rPr>
        <w:t>同时，北</w:t>
      </w:r>
      <w:r w:rsidR="005728EB">
        <w:rPr>
          <w:rFonts w:eastAsia="宋体" w:hint="eastAsia"/>
          <w:lang w:eastAsia="zh-CN"/>
        </w:rPr>
        <w:t>-</w:t>
      </w:r>
      <w:r w:rsidR="005728EB">
        <w:rPr>
          <w:rFonts w:eastAsia="宋体" w:hint="eastAsia"/>
          <w:lang w:eastAsia="zh-CN"/>
        </w:rPr>
        <w:t>西线通往荔枝山</w:t>
      </w:r>
      <w:r w:rsidR="005728EB">
        <w:rPr>
          <w:vertAlign w:val="superscript"/>
          <w:lang w:eastAsia="zh-CN"/>
        </w:rPr>
        <w:t>2</w:t>
      </w:r>
      <w:r w:rsidR="005728EB">
        <w:rPr>
          <w:rFonts w:eastAsia="宋体" w:hint="eastAsia"/>
          <w:lang w:eastAsia="zh-CN"/>
        </w:rPr>
        <w:t>，可能与主要采石场的石头运送相关。</w:t>
      </w:r>
      <w:proofErr w:type="gramStart"/>
      <w:r>
        <w:rPr>
          <w:rFonts w:eastAsia="宋体" w:hint="eastAsia"/>
          <w:lang w:eastAsia="zh-CN"/>
        </w:rPr>
        <w:t>崩密列</w:t>
      </w:r>
      <w:proofErr w:type="gramEnd"/>
      <w:r w:rsidR="005728EB">
        <w:rPr>
          <w:rFonts w:eastAsia="宋体" w:hint="eastAsia"/>
          <w:lang w:eastAsia="zh-CN"/>
        </w:rPr>
        <w:t>的经纬坐标为</w:t>
      </w:r>
      <w:hyperlink r:id="rId9" w:history="1">
        <w:r w:rsidR="005728EB">
          <w:rPr>
            <w:rStyle w:val="a5"/>
            <w:lang w:eastAsia="zh-CN"/>
          </w:rPr>
          <w:t xml:space="preserve"> </w:t>
        </w:r>
        <w:r w:rsidR="005728EB">
          <w:rPr>
            <w:rStyle w:val="a5"/>
            <w:rFonts w:eastAsiaTheme="minorEastAsia" w:hint="eastAsia"/>
            <w:lang w:eastAsia="zh-CN"/>
          </w:rPr>
          <w:t>N</w:t>
        </w:r>
        <w:r w:rsidR="005728EB">
          <w:rPr>
            <w:rStyle w:val="a5"/>
            <w:lang w:eastAsia="zh-CN"/>
          </w:rPr>
          <w:t xml:space="preserve">13°28'35" E 104°14'18". </w:t>
        </w:r>
      </w:hyperlink>
      <w:r w:rsidR="005728EB">
        <w:rPr>
          <w:vertAlign w:val="superscript"/>
          <w:lang w:eastAsia="zh-CN"/>
        </w:rPr>
        <w:t>4</w:t>
      </w: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Default="00112E03" w:rsidP="00F30383">
      <w:pPr>
        <w:pStyle w:val="2"/>
        <w:shd w:val="clear" w:color="auto" w:fill="auto"/>
        <w:spacing w:before="0" w:after="295"/>
        <w:ind w:firstLine="420"/>
        <w:rPr>
          <w:rFonts w:eastAsia="宋体"/>
          <w:lang w:eastAsia="zh-CN"/>
        </w:rPr>
      </w:pPr>
      <w:r>
        <w:rPr>
          <w:rFonts w:eastAsia="宋体" w:hint="eastAsia"/>
          <w:lang w:eastAsia="zh-CN"/>
        </w:rPr>
        <w:t>一个神秘，孤立和被遗忘的高棉寺庙，被一群葡萄和苔藓覆盖，寺庙的部分被丛林中的根和大树包围，大部分未恢复，处于被破坏的状态。</w:t>
      </w:r>
      <w:proofErr w:type="gramStart"/>
      <w:r>
        <w:rPr>
          <w:rFonts w:eastAsia="宋体" w:hint="eastAsia"/>
          <w:lang w:eastAsia="zh-CN"/>
        </w:rPr>
        <w:t>崩密列</w:t>
      </w:r>
      <w:proofErr w:type="gramEnd"/>
      <w:r>
        <w:rPr>
          <w:rFonts w:eastAsia="宋体" w:hint="eastAsia"/>
          <w:lang w:eastAsia="zh-CN"/>
        </w:rPr>
        <w:t>，高棉语中意为莲花池（图</w:t>
      </w:r>
      <w:r>
        <w:rPr>
          <w:rFonts w:eastAsia="宋体" w:hint="eastAsia"/>
          <w:lang w:eastAsia="zh-CN"/>
        </w:rPr>
        <w:t>02</w:t>
      </w:r>
      <w:r>
        <w:rPr>
          <w:rFonts w:eastAsia="宋体" w:hint="eastAsia"/>
          <w:lang w:eastAsia="zh-CN"/>
        </w:rPr>
        <w:t>）。</w:t>
      </w:r>
      <w:r w:rsidRPr="00112E03">
        <w:rPr>
          <w:rFonts w:eastAsia="宋体" w:hint="eastAsia"/>
          <w:lang w:eastAsia="zh-CN"/>
        </w:rPr>
        <w:t>被认为是吴哥中心以外的吴哥古代寺庙镇（</w:t>
      </w:r>
      <w:r w:rsidRPr="00112E03">
        <w:rPr>
          <w:rFonts w:eastAsia="宋体"/>
          <w:lang w:eastAsia="zh-CN"/>
        </w:rPr>
        <w:t>9</w:t>
      </w:r>
      <w:r w:rsidRPr="00112E03">
        <w:rPr>
          <w:rFonts w:eastAsia="宋体"/>
          <w:lang w:eastAsia="zh-CN"/>
        </w:rPr>
        <w:t>世</w:t>
      </w:r>
      <w:r w:rsidRPr="00112E03">
        <w:rPr>
          <w:rFonts w:eastAsia="宋体" w:hint="eastAsia"/>
          <w:lang w:eastAsia="zh-CN"/>
        </w:rPr>
        <w:t>纪</w:t>
      </w:r>
      <w:r w:rsidRPr="00112E03">
        <w:rPr>
          <w:rFonts w:eastAsia="宋体"/>
          <w:lang w:eastAsia="zh-CN"/>
        </w:rPr>
        <w:t>9</w:t>
      </w:r>
      <w:r w:rsidRPr="00112E03">
        <w:rPr>
          <w:rFonts w:eastAsia="宋体"/>
          <w:lang w:eastAsia="zh-CN"/>
        </w:rPr>
        <w:t>至</w:t>
      </w:r>
      <w:r w:rsidRPr="00112E03">
        <w:rPr>
          <w:rFonts w:eastAsia="宋体"/>
          <w:lang w:eastAsia="zh-CN"/>
        </w:rPr>
        <w:t>13</w:t>
      </w:r>
      <w:r w:rsidRPr="00112E03">
        <w:rPr>
          <w:rFonts w:eastAsia="宋体"/>
          <w:lang w:eastAsia="zh-CN"/>
        </w:rPr>
        <w:t>世</w:t>
      </w:r>
      <w:r w:rsidRPr="00112E03">
        <w:rPr>
          <w:rFonts w:eastAsia="宋体" w:hint="eastAsia"/>
          <w:lang w:eastAsia="zh-CN"/>
        </w:rPr>
        <w:t>纪的高棉古典时期）最重要的寺庙之一。</w:t>
      </w:r>
      <w:r w:rsidR="00A7718F">
        <w:rPr>
          <w:rFonts w:eastAsia="宋体" w:hint="eastAsia"/>
          <w:lang w:eastAsia="zh-CN"/>
        </w:rPr>
        <w:t>它是</w:t>
      </w:r>
      <w:r w:rsidR="00511C2B">
        <w:rPr>
          <w:rFonts w:eastAsia="宋体" w:hint="eastAsia"/>
          <w:lang w:eastAsia="zh-CN"/>
        </w:rPr>
        <w:t>位于东皇家大道</w:t>
      </w:r>
      <w:r w:rsidR="00DB4988">
        <w:rPr>
          <w:rFonts w:eastAsia="宋体" w:hint="eastAsia"/>
          <w:lang w:eastAsia="zh-CN"/>
        </w:rPr>
        <w:t>（图</w:t>
      </w:r>
      <w:r w:rsidR="00DB4988">
        <w:rPr>
          <w:rFonts w:eastAsia="宋体" w:hint="eastAsia"/>
          <w:lang w:eastAsia="zh-CN"/>
        </w:rPr>
        <w:t>04</w:t>
      </w:r>
      <w:r w:rsidR="00DB4988">
        <w:rPr>
          <w:rFonts w:eastAsia="宋体" w:hint="eastAsia"/>
          <w:lang w:eastAsia="zh-CN"/>
        </w:rPr>
        <w:t>）</w:t>
      </w:r>
      <w:r w:rsidR="00511C2B">
        <w:rPr>
          <w:rFonts w:eastAsia="宋体" w:hint="eastAsia"/>
          <w:lang w:eastAsia="zh-CN"/>
        </w:rPr>
        <w:t>上的一座典型的高棉建筑</w:t>
      </w:r>
      <w:r w:rsidR="00511C2B">
        <w:rPr>
          <w:rFonts w:eastAsia="宋体" w:hint="eastAsia"/>
          <w:lang w:eastAsia="zh-CN"/>
        </w:rPr>
        <w:t>/</w:t>
      </w:r>
      <w:r w:rsidR="00511C2B">
        <w:rPr>
          <w:rFonts w:eastAsia="宋体" w:hint="eastAsia"/>
          <w:lang w:eastAsia="zh-CN"/>
        </w:rPr>
        <w:t>遗迹，这些建筑</w:t>
      </w:r>
      <w:r w:rsidR="00511C2B">
        <w:rPr>
          <w:rFonts w:eastAsia="宋体" w:hint="eastAsia"/>
          <w:lang w:eastAsia="zh-CN"/>
        </w:rPr>
        <w:t>/</w:t>
      </w:r>
      <w:r w:rsidR="00511C2B">
        <w:rPr>
          <w:rFonts w:eastAsia="宋体" w:hint="eastAsia"/>
          <w:lang w:eastAsia="zh-CN"/>
        </w:rPr>
        <w:t>遗迹包括有寺庙复合体，圣殿，火神庙，桥梁。在</w:t>
      </w:r>
      <w:proofErr w:type="gramStart"/>
      <w:r w:rsidR="00511C2B">
        <w:rPr>
          <w:rFonts w:eastAsia="宋体" w:hint="eastAsia"/>
          <w:lang w:eastAsia="zh-CN"/>
        </w:rPr>
        <w:t>崩密列至</w:t>
      </w:r>
      <w:proofErr w:type="gramEnd"/>
      <w:r w:rsidR="00511C2B">
        <w:rPr>
          <w:rFonts w:eastAsia="宋体" w:hint="eastAsia"/>
          <w:lang w:eastAsia="zh-CN"/>
        </w:rPr>
        <w:t>斯威部落的</w:t>
      </w:r>
      <w:proofErr w:type="gramStart"/>
      <w:r w:rsidR="00511C2B">
        <w:rPr>
          <w:rFonts w:eastAsia="宋体" w:hint="eastAsia"/>
          <w:lang w:eastAsia="zh-CN"/>
        </w:rPr>
        <w:t>圣剑寺的</w:t>
      </w:r>
      <w:proofErr w:type="gramEnd"/>
      <w:r w:rsidR="00511C2B">
        <w:rPr>
          <w:rFonts w:eastAsia="宋体" w:hint="eastAsia"/>
          <w:lang w:eastAsia="zh-CN"/>
        </w:rPr>
        <w:t>东皇家大道上，以每</w:t>
      </w:r>
      <w:r w:rsidR="00511C2B">
        <w:rPr>
          <w:rFonts w:eastAsia="宋体" w:hint="eastAsia"/>
          <w:lang w:eastAsia="zh-CN"/>
        </w:rPr>
        <w:t>15</w:t>
      </w:r>
      <w:r w:rsidR="00511C2B">
        <w:rPr>
          <w:rFonts w:eastAsia="宋体" w:hint="eastAsia"/>
          <w:lang w:eastAsia="zh-CN"/>
        </w:rPr>
        <w:t>公里的间距分布着圣殿和火神庙（图</w:t>
      </w:r>
      <w:r w:rsidR="00511C2B">
        <w:rPr>
          <w:rFonts w:eastAsia="宋体" w:hint="eastAsia"/>
          <w:lang w:eastAsia="zh-CN"/>
        </w:rPr>
        <w:t>05</w:t>
      </w:r>
      <w:r w:rsidR="00511C2B">
        <w:rPr>
          <w:rFonts w:eastAsia="宋体" w:hint="eastAsia"/>
          <w:lang w:eastAsia="zh-CN"/>
        </w:rPr>
        <w:t>）</w:t>
      </w:r>
      <w:r w:rsidR="00653EFD">
        <w:rPr>
          <w:rStyle w:val="21"/>
          <w:i w:val="0"/>
          <w:iCs w:val="0"/>
          <w:vertAlign w:val="superscript"/>
          <w:lang w:eastAsia="zh-CN"/>
        </w:rPr>
        <w:t>5</w:t>
      </w:r>
      <w:r w:rsidR="00511C2B">
        <w:rPr>
          <w:rFonts w:eastAsia="宋体" w:hint="eastAsia"/>
          <w:lang w:eastAsia="zh-CN"/>
        </w:rPr>
        <w:t>。</w:t>
      </w:r>
      <w:r w:rsidR="008430B5">
        <w:rPr>
          <w:rFonts w:eastAsia="宋体" w:hint="eastAsia"/>
          <w:lang w:eastAsia="zh-CN"/>
        </w:rPr>
        <w:t>因为没有对应的铭文，也未被在其它地方所提及，所以建造这个神圣且复杂的建筑目的并不为人所知</w:t>
      </w:r>
      <w:r w:rsidR="008430B5">
        <w:rPr>
          <w:vertAlign w:val="superscript"/>
          <w:lang w:eastAsia="zh-CN"/>
        </w:rPr>
        <w:t>6</w:t>
      </w:r>
      <w:r w:rsidR="008430B5">
        <w:rPr>
          <w:rFonts w:eastAsia="宋体" w:hint="eastAsia"/>
          <w:lang w:eastAsia="zh-CN"/>
        </w:rPr>
        <w:t>。然而，通过专家对比研究其艺术风格，建筑结构与装饰风格推断它大概建于</w:t>
      </w:r>
      <w:r w:rsidR="008430B5">
        <w:rPr>
          <w:rFonts w:eastAsia="宋体" w:hint="eastAsia"/>
          <w:lang w:eastAsia="zh-CN"/>
        </w:rPr>
        <w:t>12</w:t>
      </w:r>
      <w:r w:rsidR="008430B5">
        <w:rPr>
          <w:rFonts w:eastAsia="宋体" w:hint="eastAsia"/>
          <w:lang w:eastAsia="zh-CN"/>
        </w:rPr>
        <w:t>世纪中期</w:t>
      </w:r>
      <w:r w:rsidR="008430B5">
        <w:rPr>
          <w:vertAlign w:val="superscript"/>
          <w:lang w:eastAsia="zh-CN"/>
        </w:rPr>
        <w:t>7</w:t>
      </w:r>
      <w:r w:rsidR="008430B5">
        <w:rPr>
          <w:rFonts w:eastAsia="宋体" w:hint="eastAsia"/>
          <w:lang w:eastAsia="zh-CN"/>
        </w:rPr>
        <w:t>，苏耶跋摩二</w:t>
      </w:r>
      <w:proofErr w:type="gramStart"/>
      <w:r w:rsidR="008430B5">
        <w:rPr>
          <w:rFonts w:eastAsia="宋体" w:hint="eastAsia"/>
          <w:lang w:eastAsia="zh-CN"/>
        </w:rPr>
        <w:t>世</w:t>
      </w:r>
      <w:proofErr w:type="gramEnd"/>
      <w:r w:rsidR="008430B5">
        <w:rPr>
          <w:rFonts w:eastAsia="宋体" w:hint="eastAsia"/>
          <w:lang w:eastAsia="zh-CN"/>
        </w:rPr>
        <w:t>统治时期（</w:t>
      </w:r>
      <w:r w:rsidR="008430B5">
        <w:rPr>
          <w:rFonts w:eastAsia="宋体" w:hint="eastAsia"/>
          <w:lang w:eastAsia="zh-CN"/>
        </w:rPr>
        <w:t>1113-1145/50 A.D.,</w:t>
      </w:r>
      <w:r w:rsidR="00370CE2">
        <w:rPr>
          <w:rFonts w:eastAsia="宋体" w:hint="eastAsia"/>
          <w:lang w:eastAsia="zh-CN"/>
        </w:rPr>
        <w:t>吴哥窟的建立者</w:t>
      </w:r>
      <w:r w:rsidR="008430B5">
        <w:rPr>
          <w:rFonts w:eastAsia="宋体" w:hint="eastAsia"/>
          <w:lang w:eastAsia="zh-CN"/>
        </w:rPr>
        <w:t>）。</w:t>
      </w:r>
      <w:r w:rsidR="00821D36">
        <w:rPr>
          <w:rFonts w:eastAsia="宋体" w:hint="eastAsia"/>
          <w:lang w:eastAsia="zh-CN"/>
        </w:rPr>
        <w:t>然而，也有人认为它成</w:t>
      </w:r>
      <w:r w:rsidR="00743FE7">
        <w:rPr>
          <w:rFonts w:eastAsia="宋体" w:hint="eastAsia"/>
          <w:lang w:eastAsia="zh-CN"/>
        </w:rPr>
        <w:t>于吴哥窟之后</w:t>
      </w:r>
      <w:r w:rsidR="00821D36">
        <w:rPr>
          <w:rFonts w:eastAsia="宋体" w:hint="eastAsia"/>
          <w:lang w:eastAsia="zh-CN"/>
        </w:rPr>
        <w:t>，建于</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统治时期（</w:t>
      </w:r>
      <w:r w:rsidR="00821D36">
        <w:rPr>
          <w:rFonts w:eastAsia="宋体" w:hint="eastAsia"/>
          <w:lang w:eastAsia="zh-CN"/>
        </w:rPr>
        <w:t>1150-</w:t>
      </w:r>
      <w:r w:rsidR="00821D36">
        <w:rPr>
          <w:rFonts w:eastAsia="宋体" w:hint="eastAsia"/>
          <w:lang w:eastAsia="zh-CN"/>
        </w:rPr>
        <w:t>？</w:t>
      </w:r>
      <w:r w:rsidR="00821D36">
        <w:rPr>
          <w:rFonts w:eastAsia="宋体" w:hint="eastAsia"/>
          <w:lang w:eastAsia="zh-CN"/>
        </w:rPr>
        <w:t>A.D.</w:t>
      </w:r>
      <w:r w:rsidR="00821D36">
        <w:rPr>
          <w:rFonts w:eastAsia="宋体" w:hint="eastAsia"/>
          <w:lang w:eastAsia="zh-CN"/>
        </w:rPr>
        <w:t>，斯威部落的</w:t>
      </w:r>
      <w:proofErr w:type="gramStart"/>
      <w:r w:rsidR="00821D36">
        <w:rPr>
          <w:rFonts w:eastAsia="宋体" w:hint="eastAsia"/>
          <w:lang w:eastAsia="zh-CN"/>
        </w:rPr>
        <w:t>圣剑寺的</w:t>
      </w:r>
      <w:proofErr w:type="gramEnd"/>
      <w:r w:rsidR="00821D36">
        <w:rPr>
          <w:rFonts w:eastAsia="宋体" w:hint="eastAsia"/>
          <w:lang w:eastAsia="zh-CN"/>
        </w:rPr>
        <w:t>建立者）。</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是</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w:t>
      </w:r>
      <w:r w:rsidR="00821D36">
        <w:rPr>
          <w:rFonts w:eastAsia="宋体" w:hint="eastAsia"/>
          <w:lang w:eastAsia="zh-CN"/>
        </w:rPr>
        <w:t>1118-1218/20 A.D.</w:t>
      </w:r>
      <w:r w:rsidR="00821D36">
        <w:rPr>
          <w:rFonts w:eastAsia="宋体" w:hint="eastAsia"/>
          <w:lang w:eastAsia="zh-CN"/>
        </w:rPr>
        <w:t>）的父亲。</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是伟大的高棉寺庙的建立者，包括有</w:t>
      </w:r>
      <w:proofErr w:type="spellStart"/>
      <w:r w:rsidR="00B3632C">
        <w:rPr>
          <w:rFonts w:eastAsia="宋体" w:hint="eastAsia"/>
          <w:lang w:eastAsia="zh-CN"/>
        </w:rPr>
        <w:t>Tha</w:t>
      </w:r>
      <w:proofErr w:type="spellEnd"/>
      <w:r w:rsidR="00B3632C">
        <w:rPr>
          <w:rFonts w:eastAsia="宋体" w:hint="eastAsia"/>
          <w:lang w:eastAsia="zh-CN"/>
        </w:rPr>
        <w:t xml:space="preserve"> </w:t>
      </w:r>
      <w:proofErr w:type="spellStart"/>
      <w:r w:rsidR="00B3632C">
        <w:rPr>
          <w:rFonts w:eastAsia="宋体" w:hint="eastAsia"/>
          <w:lang w:eastAsia="zh-CN"/>
        </w:rPr>
        <w:t>Phrom</w:t>
      </w:r>
      <w:proofErr w:type="spellEnd"/>
      <w:r w:rsidR="00B3632C" w:rsidRPr="00B3632C">
        <w:rPr>
          <w:rFonts w:eastAsia="宋体" w:hint="eastAsia"/>
          <w:color w:val="FF0000"/>
          <w:lang w:eastAsia="zh-CN"/>
        </w:rPr>
        <w:t>（寺</w:t>
      </w:r>
      <w:r w:rsidR="00B3632C">
        <w:rPr>
          <w:rFonts w:eastAsia="宋体" w:hint="eastAsia"/>
          <w:color w:val="FF0000"/>
          <w:lang w:eastAsia="zh-CN"/>
        </w:rPr>
        <w:t>院</w:t>
      </w:r>
      <w:r w:rsidR="00B3632C" w:rsidRPr="00B3632C">
        <w:rPr>
          <w:rFonts w:eastAsia="宋体" w:hint="eastAsia"/>
          <w:color w:val="FF0000"/>
          <w:lang w:eastAsia="zh-CN"/>
        </w:rPr>
        <w:t>名称）</w:t>
      </w:r>
      <w:r w:rsidR="00821D36">
        <w:rPr>
          <w:rFonts w:eastAsia="宋体" w:hint="eastAsia"/>
          <w:lang w:eastAsia="zh-CN"/>
        </w:rPr>
        <w:t>，圣剑寺，</w:t>
      </w:r>
      <w:r w:rsidR="00821D36" w:rsidRPr="00821D36">
        <w:rPr>
          <w:rFonts w:eastAsia="宋体" w:hint="eastAsia"/>
          <w:lang w:eastAsia="zh-CN"/>
        </w:rPr>
        <w:t>卜迭色玛寺</w:t>
      </w:r>
      <w:r w:rsidR="00821D36">
        <w:rPr>
          <w:rFonts w:eastAsia="宋体" w:hint="eastAsia"/>
          <w:lang w:eastAsia="zh-CN"/>
        </w:rPr>
        <w:t>和巴戎寺</w:t>
      </w:r>
      <w:r w:rsidR="00821D36">
        <w:rPr>
          <w:vertAlign w:val="superscript"/>
          <w:lang w:eastAsia="zh-CN"/>
        </w:rPr>
        <w:t>9</w:t>
      </w:r>
      <w:r w:rsidR="00821D36">
        <w:rPr>
          <w:rFonts w:eastAsia="宋体" w:hint="eastAsia"/>
          <w:lang w:eastAsia="zh-CN"/>
        </w:rPr>
        <w:t>。</w:t>
      </w:r>
      <w:r w:rsidR="00B3632C">
        <w:rPr>
          <w:rFonts w:eastAsia="宋体" w:hint="eastAsia"/>
          <w:lang w:eastAsia="zh-CN"/>
        </w:rPr>
        <w:t>通过对</w:t>
      </w:r>
      <w:proofErr w:type="gramStart"/>
      <w:r w:rsidR="00B3632C">
        <w:rPr>
          <w:rFonts w:eastAsia="宋体" w:hint="eastAsia"/>
          <w:lang w:eastAsia="zh-CN"/>
        </w:rPr>
        <w:t>崩密列</w:t>
      </w:r>
      <w:proofErr w:type="gramEnd"/>
      <w:r w:rsidR="00B3632C">
        <w:rPr>
          <w:rFonts w:eastAsia="宋体" w:hint="eastAsia"/>
          <w:lang w:eastAsia="zh-CN"/>
        </w:rPr>
        <w:t>遗址的石块使用磁化率技术分析得出它与</w:t>
      </w:r>
      <w:r w:rsidR="00B3632C" w:rsidRPr="00B3632C">
        <w:rPr>
          <w:rFonts w:eastAsia="宋体" w:hint="eastAsia"/>
          <w:lang w:eastAsia="zh-CN"/>
        </w:rPr>
        <w:t>托</w:t>
      </w:r>
      <w:proofErr w:type="gramStart"/>
      <w:r w:rsidR="00B3632C" w:rsidRPr="00B3632C">
        <w:rPr>
          <w:rFonts w:eastAsia="宋体" w:hint="eastAsia"/>
          <w:lang w:eastAsia="zh-CN"/>
        </w:rPr>
        <w:t>玛侬</w:t>
      </w:r>
      <w:proofErr w:type="gramEnd"/>
      <w:r w:rsidR="00B3632C" w:rsidRPr="00B3632C">
        <w:rPr>
          <w:rFonts w:eastAsia="宋体" w:hint="eastAsia"/>
          <w:lang w:eastAsia="zh-CN"/>
        </w:rPr>
        <w:t>神庙</w:t>
      </w:r>
      <w:r w:rsidR="00B3632C">
        <w:rPr>
          <w:rFonts w:eastAsia="宋体" w:hint="eastAsia"/>
          <w:lang w:eastAsia="zh-CN"/>
        </w:rPr>
        <w:t>和</w:t>
      </w:r>
      <w:r w:rsidR="00B3632C" w:rsidRPr="00B3632C">
        <w:rPr>
          <w:rFonts w:eastAsia="宋体" w:hint="eastAsia"/>
          <w:lang w:eastAsia="zh-CN"/>
        </w:rPr>
        <w:t>周</w:t>
      </w:r>
      <w:proofErr w:type="gramStart"/>
      <w:r w:rsidR="00B3632C" w:rsidRPr="00B3632C">
        <w:rPr>
          <w:rFonts w:eastAsia="宋体" w:hint="eastAsia"/>
          <w:lang w:eastAsia="zh-CN"/>
        </w:rPr>
        <w:t>萨</w:t>
      </w:r>
      <w:proofErr w:type="gramEnd"/>
      <w:r w:rsidR="00B3632C" w:rsidRPr="00B3632C">
        <w:rPr>
          <w:rFonts w:eastAsia="宋体" w:hint="eastAsia"/>
          <w:lang w:eastAsia="zh-CN"/>
        </w:rPr>
        <w:t>神庙</w:t>
      </w:r>
      <w:r w:rsidR="00B3632C">
        <w:rPr>
          <w:rFonts w:eastAsia="宋体" w:hint="eastAsia"/>
          <w:lang w:eastAsia="zh-CN"/>
        </w:rPr>
        <w:t>同时期建立，即吴哥窟早期</w:t>
      </w:r>
      <w:r w:rsidR="009F6ECB">
        <w:rPr>
          <w:vertAlign w:val="superscript"/>
          <w:lang w:eastAsia="zh-CN"/>
        </w:rPr>
        <w:t>10</w:t>
      </w:r>
      <w:r w:rsidR="00B3632C">
        <w:rPr>
          <w:rFonts w:eastAsia="宋体" w:hint="eastAsia"/>
          <w:lang w:eastAsia="zh-CN"/>
        </w:rPr>
        <w:t>。</w:t>
      </w:r>
      <w:r w:rsidR="009F6ECB">
        <w:rPr>
          <w:rFonts w:eastAsia="宋体" w:hint="eastAsia"/>
          <w:lang w:eastAsia="zh-CN"/>
        </w:rPr>
        <w:t>其宗教史也并不明晰，仅留存的石刻和装饰揭示了其混合了印度教（</w:t>
      </w:r>
      <w:proofErr w:type="gramStart"/>
      <w:r w:rsidR="009F6ECB">
        <w:rPr>
          <w:rFonts w:eastAsia="宋体" w:hint="eastAsia"/>
          <w:lang w:eastAsia="zh-CN"/>
        </w:rPr>
        <w:t>毗</w:t>
      </w:r>
      <w:proofErr w:type="gramEnd"/>
      <w:r w:rsidR="009F6ECB">
        <w:rPr>
          <w:rFonts w:eastAsia="宋体" w:hint="eastAsia"/>
          <w:lang w:eastAsia="zh-CN"/>
        </w:rPr>
        <w:t>湿奴与湿婆）和佛教的传</w:t>
      </w:r>
      <w:r w:rsidR="009F6ECB">
        <w:rPr>
          <w:rFonts w:eastAsia="宋体" w:hint="eastAsia"/>
          <w:lang w:eastAsia="zh-CN"/>
        </w:rPr>
        <w:lastRenderedPageBreak/>
        <w:t>说，而没有非常明显的崇拜的迹象</w:t>
      </w:r>
      <w:r w:rsidR="009F6ECB">
        <w:rPr>
          <w:vertAlign w:val="superscript"/>
          <w:lang w:eastAsia="zh-CN"/>
        </w:rPr>
        <w:t>11 12</w:t>
      </w:r>
      <w:r w:rsidR="009F6ECB">
        <w:rPr>
          <w:rFonts w:eastAsia="宋体" w:hint="eastAsia"/>
          <w:lang w:eastAsia="zh-CN"/>
        </w:rPr>
        <w:t>。对放弃这个在吴哥中心的寺庙镇达</w:t>
      </w:r>
      <w:r w:rsidR="009F6ECB">
        <w:rPr>
          <w:rFonts w:eastAsia="宋体" w:hint="eastAsia"/>
          <w:lang w:eastAsia="zh-CN"/>
        </w:rPr>
        <w:t>850</w:t>
      </w:r>
      <w:r w:rsidR="009F6ECB">
        <w:rPr>
          <w:rFonts w:eastAsia="宋体" w:hint="eastAsia"/>
          <w:lang w:eastAsia="zh-CN"/>
        </w:rPr>
        <w:t>年的原因依然未知，学界对此有争议。</w:t>
      </w:r>
    </w:p>
    <w:p w:rsidR="005F792B" w:rsidRPr="00F30383" w:rsidRDefault="005F792B" w:rsidP="00F30383">
      <w:pPr>
        <w:pStyle w:val="2"/>
        <w:shd w:val="clear" w:color="auto" w:fill="auto"/>
        <w:spacing w:before="0" w:after="295"/>
        <w:ind w:firstLine="420"/>
        <w:rPr>
          <w:rFonts w:eastAsia="宋体"/>
          <w:lang w:eastAsia="zh-CN"/>
        </w:rPr>
      </w:pPr>
      <w:r>
        <w:rPr>
          <w:rFonts w:eastAsiaTheme="minorEastAsia" w:hint="eastAsia"/>
          <w:lang w:eastAsia="zh-CN"/>
        </w:rPr>
        <w:t>在</w:t>
      </w:r>
      <w:r>
        <w:rPr>
          <w:rFonts w:eastAsiaTheme="minorEastAsia" w:hint="eastAsia"/>
          <w:lang w:eastAsia="zh-CN"/>
        </w:rPr>
        <w:t>18</w:t>
      </w:r>
      <w:r>
        <w:rPr>
          <w:rFonts w:eastAsiaTheme="minorEastAsia" w:hint="eastAsia"/>
          <w:lang w:eastAsia="zh-CN"/>
        </w:rPr>
        <w:t>世纪后期，</w:t>
      </w:r>
      <w:proofErr w:type="gramStart"/>
      <w:r>
        <w:rPr>
          <w:rFonts w:eastAsiaTheme="minorEastAsia" w:hint="eastAsia"/>
          <w:lang w:eastAsia="zh-CN"/>
        </w:rPr>
        <w:t>崩密列</w:t>
      </w:r>
      <w:proofErr w:type="gramEnd"/>
      <w:r>
        <w:rPr>
          <w:rFonts w:eastAsiaTheme="minorEastAsia" w:hint="eastAsia"/>
          <w:lang w:eastAsia="zh-CN"/>
        </w:rPr>
        <w:t>这座被人遗忘的小城被法国探险家，艺术家</w:t>
      </w:r>
      <w:r w:rsidRPr="005F792B">
        <w:rPr>
          <w:rFonts w:eastAsiaTheme="minorEastAsia" w:hint="eastAsia"/>
          <w:lang w:eastAsia="zh-CN"/>
        </w:rPr>
        <w:t>路易斯德拉波特</w:t>
      </w:r>
      <w:r>
        <w:rPr>
          <w:rFonts w:eastAsiaTheme="minorEastAsia" w:hint="eastAsia"/>
          <w:lang w:eastAsia="zh-CN"/>
        </w:rPr>
        <w:t>（</w:t>
      </w:r>
      <w:r>
        <w:rPr>
          <w:rFonts w:eastAsiaTheme="minorEastAsia" w:hint="eastAsia"/>
          <w:lang w:eastAsia="zh-CN"/>
        </w:rPr>
        <w:t xml:space="preserve">Louis </w:t>
      </w:r>
      <w:proofErr w:type="spellStart"/>
      <w:r>
        <w:rPr>
          <w:rFonts w:eastAsiaTheme="minorEastAsia" w:hint="eastAsia"/>
          <w:lang w:eastAsia="zh-CN"/>
        </w:rPr>
        <w:t>Delaporte</w:t>
      </w:r>
      <w:proofErr w:type="spellEnd"/>
      <w:r>
        <w:rPr>
          <w:rFonts w:eastAsiaTheme="minorEastAsia" w:hint="eastAsia"/>
          <w:lang w:eastAsia="zh-CN"/>
        </w:rPr>
        <w:t xml:space="preserve"> 1842-1925 A.D.</w:t>
      </w:r>
      <w:r>
        <w:rPr>
          <w:rFonts w:eastAsiaTheme="minorEastAsia" w:hint="eastAsia"/>
          <w:lang w:eastAsia="zh-CN"/>
        </w:rPr>
        <w:t>）唤醒了生机，</w:t>
      </w:r>
      <w:r>
        <w:rPr>
          <w:rFonts w:eastAsiaTheme="minorEastAsia" w:hint="eastAsia"/>
          <w:lang w:eastAsia="zh-CN"/>
        </w:rPr>
        <w:t>which gave the overall bird</w:t>
      </w:r>
      <w:proofErr w:type="gramStart"/>
      <w:r>
        <w:rPr>
          <w:rFonts w:eastAsiaTheme="minorEastAsia"/>
          <w:lang w:eastAsia="zh-CN"/>
        </w:rPr>
        <w:t>’</w:t>
      </w:r>
      <w:proofErr w:type="gramEnd"/>
      <w:r>
        <w:rPr>
          <w:rFonts w:eastAsiaTheme="minorEastAsia" w:hint="eastAsia"/>
          <w:lang w:eastAsia="zh-CN"/>
        </w:rPr>
        <w:t>s eyes view of its temple complex(</w:t>
      </w:r>
      <w:r>
        <w:rPr>
          <w:rFonts w:eastAsiaTheme="minorEastAsia" w:hint="eastAsia"/>
          <w:lang w:eastAsia="zh-CN"/>
        </w:rPr>
        <w:t>图</w:t>
      </w:r>
      <w:r>
        <w:rPr>
          <w:rFonts w:eastAsiaTheme="minorEastAsia" w:hint="eastAsia"/>
          <w:lang w:eastAsia="zh-CN"/>
        </w:rPr>
        <w:t xml:space="preserve"> 06) following by expenditures of researchers to discover the hidden site in the early 19</w:t>
      </w:r>
      <w:r w:rsidRPr="005F792B">
        <w:rPr>
          <w:rFonts w:eastAsiaTheme="minorEastAsia" w:hint="eastAsia"/>
          <w:vertAlign w:val="superscript"/>
          <w:lang w:eastAsia="zh-CN"/>
        </w:rPr>
        <w:t>th</w:t>
      </w:r>
      <w:r>
        <w:rPr>
          <w:rFonts w:eastAsiaTheme="minorEastAsia" w:hint="eastAsia"/>
          <w:lang w:eastAsia="zh-CN"/>
        </w:rPr>
        <w:t xml:space="preserve"> century.</w:t>
      </w:r>
    </w:p>
    <w:p w:rsidR="00B65E11" w:rsidRDefault="005F792B" w:rsidP="00E62CBC">
      <w:pPr>
        <w:pStyle w:val="2"/>
        <w:shd w:val="clear" w:color="auto" w:fill="auto"/>
        <w:spacing w:before="0" w:after="240"/>
        <w:rPr>
          <w:rFonts w:eastAsiaTheme="minorEastAsia"/>
          <w:lang w:eastAsia="zh-CN"/>
        </w:rPr>
      </w:pPr>
      <w:r>
        <w:rPr>
          <w:rFonts w:eastAsiaTheme="minorEastAsia" w:hint="eastAsia"/>
          <w:lang w:eastAsia="zh-CN"/>
        </w:rPr>
        <w:t>不幸的是，这些有价值的研究任务因为红色高棉时期（</w:t>
      </w:r>
      <w:r>
        <w:rPr>
          <w:rFonts w:eastAsiaTheme="minorEastAsia" w:hint="eastAsia"/>
          <w:lang w:eastAsia="zh-CN"/>
        </w:rPr>
        <w:t>1975-1979</w:t>
      </w:r>
      <w:r>
        <w:rPr>
          <w:rFonts w:eastAsiaTheme="minorEastAsia" w:hint="eastAsia"/>
          <w:lang w:eastAsia="zh-CN"/>
        </w:rPr>
        <w:t>）而被中断直至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w:t>
      </w:r>
      <w:proofErr w:type="gramStart"/>
      <w:r w:rsidR="00DF05E3">
        <w:rPr>
          <w:rFonts w:eastAsiaTheme="minorEastAsia" w:hint="eastAsia"/>
          <w:lang w:eastAsia="zh-CN"/>
        </w:rPr>
        <w:t>崩列密</w:t>
      </w:r>
      <w:proofErr w:type="gramEnd"/>
      <w:r w:rsidR="00DF05E3">
        <w:rPr>
          <w:rFonts w:eastAsiaTheme="minorEastAsia" w:hint="eastAsia"/>
          <w:lang w:eastAsia="zh-CN"/>
        </w:rPr>
        <w:t>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Pr>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w:t>
      </w:r>
      <w:proofErr w:type="gramStart"/>
      <w:r w:rsidR="00B04BE9">
        <w:rPr>
          <w:rFonts w:eastAsiaTheme="minorEastAsia" w:hint="eastAsia"/>
          <w:lang w:eastAsia="zh-CN"/>
        </w:rPr>
        <w:t>崩列密</w:t>
      </w:r>
      <w:proofErr w:type="gramEnd"/>
      <w:r w:rsidR="00B04BE9">
        <w:rPr>
          <w:rFonts w:eastAsiaTheme="minorEastAsia" w:hint="eastAsia"/>
          <w:lang w:eastAsia="zh-CN"/>
        </w:rPr>
        <w:t>被正式的对游客进行开放</w:t>
      </w:r>
      <w:r w:rsidR="00B04BE9">
        <w:rPr>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w:t>
      </w:r>
      <w:proofErr w:type="spellStart"/>
      <w:r w:rsidR="00B04BE9">
        <w:rPr>
          <w:rFonts w:eastAsiaTheme="minorEastAsia" w:hint="eastAsia"/>
          <w:lang w:eastAsia="zh-CN"/>
        </w:rPr>
        <w:t>Siem</w:t>
      </w:r>
      <w:proofErr w:type="spellEnd"/>
      <w:r w:rsidR="00B04BE9">
        <w:rPr>
          <w:rFonts w:eastAsiaTheme="minorEastAsia" w:hint="eastAsia"/>
          <w:lang w:eastAsia="zh-CN"/>
        </w:rPr>
        <w:t xml:space="preserve"> Reap </w:t>
      </w:r>
      <w:r w:rsidR="00B04BE9">
        <w:rPr>
          <w:rFonts w:eastAsiaTheme="minorEastAsia" w:hint="eastAsia"/>
          <w:lang w:eastAsia="zh-CN"/>
        </w:rPr>
        <w:t>吴哥及</w:t>
      </w:r>
      <w:proofErr w:type="gramStart"/>
      <w:r w:rsidR="00B04BE9">
        <w:rPr>
          <w:rFonts w:eastAsiaTheme="minorEastAsia" w:hint="eastAsia"/>
          <w:lang w:eastAsia="zh-CN"/>
        </w:rPr>
        <w:t>暹粒地区</w:t>
      </w:r>
      <w:proofErr w:type="gramEnd"/>
      <w:r w:rsidR="00B04BE9">
        <w:rPr>
          <w:rFonts w:eastAsiaTheme="minorEastAsia" w:hint="eastAsia"/>
          <w:lang w:eastAsia="zh-CN"/>
        </w:rPr>
        <w:t>保护与管理机构）。</w:t>
      </w:r>
      <w:r w:rsidR="008C2295">
        <w:rPr>
          <w:rFonts w:eastAsiaTheme="minorEastAsia" w:hint="eastAsia"/>
          <w:lang w:eastAsia="zh-CN"/>
        </w:rPr>
        <w:t>在主要的庙宇综合体内，大部分区域被损毁，建有一个木制的高架步道网以便进入被毁坏的中央保护区（该</w:t>
      </w:r>
      <w:proofErr w:type="gramStart"/>
      <w:r w:rsidR="008C2295">
        <w:rPr>
          <w:rFonts w:eastAsiaTheme="minorEastAsia" w:hint="eastAsia"/>
          <w:lang w:eastAsia="zh-CN"/>
        </w:rPr>
        <w:t>高架期初</w:t>
      </w:r>
      <w:proofErr w:type="gramEnd"/>
      <w:r w:rsidR="008C2295">
        <w:rPr>
          <w:rFonts w:eastAsiaTheme="minorEastAsia" w:hint="eastAsia"/>
          <w:lang w:eastAsia="zh-CN"/>
        </w:rPr>
        <w:t>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Pr>
          <w:vertAlign w:val="superscript"/>
          <w:lang w:eastAsia="zh-CN"/>
        </w:rPr>
        <w:t xml:space="preserve">16 </w:t>
      </w:r>
      <w:r w:rsidR="008C2295">
        <w:rPr>
          <w:rStyle w:val="21"/>
          <w:rFonts w:eastAsia="MingLiU_HKSCS"/>
          <w:b w:val="0"/>
          <w:bCs w:val="0"/>
          <w:i w:val="0"/>
          <w:iCs w:val="0"/>
          <w:vertAlign w:val="superscript"/>
          <w:lang w:eastAsia="zh-CN"/>
        </w:rPr>
        <w:t>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w:t>
      </w:r>
      <w:proofErr w:type="gramStart"/>
      <w:r w:rsidR="00864D59">
        <w:rPr>
          <w:rFonts w:eastAsiaTheme="minorEastAsia" w:hint="eastAsia"/>
          <w:lang w:eastAsia="zh-CN"/>
        </w:rPr>
        <w:t>崩列密之前</w:t>
      </w:r>
      <w:proofErr w:type="gramEnd"/>
      <w:r w:rsidR="00864D59">
        <w:rPr>
          <w:rFonts w:eastAsiaTheme="minorEastAsia" w:hint="eastAsia"/>
          <w:lang w:eastAsia="zh-CN"/>
        </w:rPr>
        <w:t>，游客需要购买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E62CBC">
      <w:pPr>
        <w:pStyle w:val="2"/>
        <w:shd w:val="clear" w:color="auto" w:fill="auto"/>
        <w:spacing w:before="0" w:after="24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proofErr w:type="gramStart"/>
      <w:r>
        <w:rPr>
          <w:rFonts w:eastAsiaTheme="minorEastAsia" w:hint="eastAsia"/>
          <w:lang w:eastAsia="zh-CN"/>
        </w:rPr>
        <w:t>百万</w:t>
      </w:r>
      <w:proofErr w:type="gramEnd"/>
      <w:r>
        <w:rPr>
          <w:rFonts w:eastAsiaTheme="minorEastAsia" w:hint="eastAsia"/>
          <w:lang w:eastAsia="zh-CN"/>
        </w:rPr>
        <w:t>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w:t>
      </w:r>
      <w:proofErr w:type="gramStart"/>
      <w:r w:rsidR="00382A41">
        <w:rPr>
          <w:rFonts w:eastAsiaTheme="minorEastAsia" w:hint="eastAsia"/>
          <w:lang w:eastAsia="zh-CN"/>
        </w:rPr>
        <w:t>崩密列成</w:t>
      </w:r>
      <w:proofErr w:type="gramEnd"/>
      <w:r w:rsidR="00382A41">
        <w:rPr>
          <w:rFonts w:eastAsiaTheme="minorEastAsia" w:hint="eastAsia"/>
          <w:lang w:eastAsia="zh-CN"/>
        </w:rPr>
        <w:t>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8C1D4E">
        <w:rPr>
          <w:rFonts w:eastAsiaTheme="minorEastAsia"/>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proofErr w:type="gramStart"/>
      <w:r w:rsidR="008C1D4E">
        <w:rPr>
          <w:rFonts w:eastAsiaTheme="minorEastAsia" w:hint="eastAsia"/>
          <w:lang w:eastAsia="zh-CN"/>
        </w:rPr>
        <w:t>崩密列</w:t>
      </w:r>
      <w:proofErr w:type="gramEnd"/>
      <w:r w:rsidR="008C1D4E">
        <w:rPr>
          <w:rFonts w:eastAsiaTheme="minorEastAsia" w:hint="eastAsia"/>
          <w:lang w:eastAsia="zh-CN"/>
        </w:rPr>
        <w:t>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E611F8" w:rsidRDefault="002F6E4A" w:rsidP="002F6E4A">
      <w:pPr>
        <w:pStyle w:val="2"/>
        <w:numPr>
          <w:ilvl w:val="1"/>
          <w:numId w:val="1"/>
        </w:numPr>
        <w:shd w:val="clear" w:color="auto" w:fill="auto"/>
        <w:spacing w:before="0" w:after="295"/>
        <w:rPr>
          <w:rFonts w:eastAsia="宋体"/>
          <w:b/>
          <w:lang w:eastAsia="zh-CN"/>
        </w:rPr>
      </w:pPr>
      <w:proofErr w:type="gramStart"/>
      <w:r w:rsidRPr="002F6E4A">
        <w:rPr>
          <w:rFonts w:eastAsia="宋体" w:hint="eastAsia"/>
          <w:b/>
          <w:lang w:eastAsia="zh-CN"/>
        </w:rPr>
        <w:t>崩密列</w:t>
      </w:r>
      <w:proofErr w:type="gramEnd"/>
      <w:r w:rsidRPr="002F6E4A">
        <w:rPr>
          <w:rFonts w:eastAsia="宋体" w:hint="eastAsia"/>
          <w:b/>
          <w:lang w:eastAsia="zh-CN"/>
        </w:rPr>
        <w:t>的特征</w:t>
      </w:r>
    </w:p>
    <w:p w:rsidR="002F6E4A" w:rsidRDefault="002F6E4A" w:rsidP="001C6238">
      <w:pPr>
        <w:pStyle w:val="2"/>
        <w:shd w:val="clear" w:color="auto" w:fill="auto"/>
        <w:spacing w:before="0" w:after="240"/>
        <w:ind w:firstLine="420"/>
        <w:rPr>
          <w:rFonts w:eastAsiaTheme="minorEastAsia"/>
          <w:lang w:eastAsia="zh-CN"/>
        </w:rPr>
      </w:pPr>
      <w:proofErr w:type="gramStart"/>
      <w:r>
        <w:rPr>
          <w:rFonts w:eastAsiaTheme="minorEastAsia" w:hint="eastAsia"/>
          <w:lang w:eastAsia="zh-CN"/>
        </w:rPr>
        <w:t>崩密列</w:t>
      </w:r>
      <w:proofErr w:type="gramEnd"/>
      <w:r>
        <w:rPr>
          <w:rFonts w:eastAsiaTheme="minorEastAsia" w:hint="eastAsia"/>
          <w:lang w:eastAsia="zh-CN"/>
        </w:rPr>
        <w:t>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proofErr w:type="spellStart"/>
      <w:r w:rsidR="004818A2">
        <w:rPr>
          <w:rFonts w:eastAsiaTheme="minorEastAsia" w:hint="eastAsia"/>
          <w:lang w:eastAsia="zh-CN"/>
        </w:rPr>
        <w:t>LiDAR</w:t>
      </w:r>
      <w:proofErr w:type="spellEnd"/>
      <w:r w:rsidR="004818A2">
        <w:rPr>
          <w:rFonts w:eastAsiaTheme="minorEastAsia" w:hint="eastAsia"/>
          <w:lang w:eastAsia="zh-CN"/>
        </w:rPr>
        <w:t>（激光雷达）技术获取的</w:t>
      </w:r>
      <w:proofErr w:type="gramStart"/>
      <w:r w:rsidR="004818A2">
        <w:rPr>
          <w:rFonts w:eastAsiaTheme="minorEastAsia" w:hint="eastAsia"/>
          <w:lang w:eastAsia="zh-CN"/>
        </w:rPr>
        <w:t>崩密列</w:t>
      </w:r>
      <w:proofErr w:type="gramEnd"/>
      <w:r w:rsidR="004818A2">
        <w:rPr>
          <w:rFonts w:eastAsiaTheme="minorEastAsia" w:hint="eastAsia"/>
          <w:lang w:eastAsia="zh-CN"/>
        </w:rPr>
        <w:t>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w:t>
      </w:r>
      <w:proofErr w:type="gramStart"/>
      <w:r w:rsidR="008459FA">
        <w:rPr>
          <w:rFonts w:eastAsiaTheme="minorEastAsia" w:hint="eastAsia"/>
          <w:lang w:eastAsia="zh-CN"/>
        </w:rPr>
        <w:t>圣剑</w:t>
      </w:r>
      <w:proofErr w:type="gramEnd"/>
      <w:r w:rsidR="008459FA">
        <w:rPr>
          <w:rFonts w:eastAsiaTheme="minorEastAsia" w:hint="eastAsia"/>
          <w:lang w:eastAsia="zh-CN"/>
        </w:rPr>
        <w:t>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w:t>
      </w:r>
      <w:proofErr w:type="gramStart"/>
      <w:r w:rsidR="004F665C">
        <w:rPr>
          <w:rFonts w:eastAsiaTheme="minorEastAsia" w:hint="eastAsia"/>
          <w:lang w:eastAsia="zh-CN"/>
        </w:rPr>
        <w:t>崩列密</w:t>
      </w:r>
      <w:proofErr w:type="gramEnd"/>
      <w:r w:rsidR="004F665C">
        <w:rPr>
          <w:rFonts w:eastAsiaTheme="minorEastAsia" w:hint="eastAsia"/>
          <w:lang w:eastAsia="zh-CN"/>
        </w:rPr>
        <w:t>，沿着东皇家大道（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proofErr w:type="spellStart"/>
      <w:r w:rsidR="004F665C">
        <w:rPr>
          <w:rFonts w:eastAsiaTheme="minorEastAsia" w:hint="eastAsia"/>
          <w:lang w:eastAsia="zh-CN"/>
        </w:rPr>
        <w:t>Kansaeng</w:t>
      </w:r>
      <w:proofErr w:type="spellEnd"/>
      <w:r w:rsidR="004F665C">
        <w:rPr>
          <w:rFonts w:eastAsiaTheme="minorEastAsia" w:hint="eastAsia"/>
          <w:lang w:eastAsia="zh-CN"/>
        </w:rPr>
        <w:t>圣庙。因此，表面朝圣者可能从西面进入</w:t>
      </w:r>
      <w:proofErr w:type="gramStart"/>
      <w:r w:rsidR="004F665C">
        <w:rPr>
          <w:rFonts w:eastAsiaTheme="minorEastAsia" w:hint="eastAsia"/>
          <w:lang w:eastAsia="zh-CN"/>
        </w:rPr>
        <w:t>崩密列</w:t>
      </w:r>
      <w:proofErr w:type="gramEnd"/>
      <w:r w:rsidR="004F665C">
        <w:rPr>
          <w:rFonts w:eastAsiaTheme="minorEastAsia" w:hint="eastAsia"/>
          <w:lang w:eastAsia="zh-CN"/>
        </w:rPr>
        <w:t>的寺庙复合体</w:t>
      </w:r>
      <w:r w:rsidR="00153B2E">
        <w:rPr>
          <w:rFonts w:eastAsiaTheme="minorEastAsia" w:hint="eastAsia"/>
          <w:lang w:eastAsia="zh-CN"/>
        </w:rPr>
        <w:t>，</w:t>
      </w:r>
      <w:proofErr w:type="gramStart"/>
      <w:r w:rsidR="00153B2E">
        <w:rPr>
          <w:rFonts w:eastAsiaTheme="minorEastAsia" w:hint="eastAsia"/>
          <w:lang w:eastAsia="zh-CN"/>
        </w:rPr>
        <w:t>即首都</w:t>
      </w:r>
      <w:proofErr w:type="gramEnd"/>
      <w:r w:rsidR="00153B2E">
        <w:rPr>
          <w:rFonts w:eastAsiaTheme="minorEastAsia" w:hint="eastAsia"/>
          <w:lang w:eastAsia="zh-CN"/>
        </w:rPr>
        <w:t>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8D3827">
      <w:pPr>
        <w:pStyle w:val="2"/>
        <w:shd w:val="clear" w:color="auto" w:fill="auto"/>
        <w:spacing w:before="0" w:after="0"/>
        <w:rPr>
          <w:rFonts w:eastAsiaTheme="minorEastAsia"/>
          <w:lang w:eastAsia="zh-CN"/>
        </w:rPr>
      </w:pPr>
      <w:r>
        <w:rPr>
          <w:rFonts w:eastAsiaTheme="minorEastAsia" w:hint="eastAsia"/>
          <w:lang w:eastAsia="zh-CN"/>
        </w:rPr>
        <w:t>有趣的是</w:t>
      </w:r>
      <w:r w:rsidR="00C00035">
        <w:rPr>
          <w:rFonts w:eastAsiaTheme="minorEastAsia" w:hint="eastAsia"/>
          <w:lang w:eastAsia="zh-CN"/>
        </w:rPr>
        <w:t>，</w:t>
      </w:r>
      <w:proofErr w:type="gramStart"/>
      <w:r w:rsidR="00C00035">
        <w:rPr>
          <w:rFonts w:eastAsiaTheme="minorEastAsia" w:hint="eastAsia"/>
          <w:lang w:eastAsia="zh-CN"/>
        </w:rPr>
        <w:t>崩密列</w:t>
      </w:r>
      <w:proofErr w:type="gramEnd"/>
      <w:r w:rsidR="00C00035">
        <w:rPr>
          <w:rFonts w:eastAsiaTheme="minorEastAsia" w:hint="eastAsia"/>
          <w:lang w:eastAsia="zh-CN"/>
        </w:rPr>
        <w:t>的设计和装饰风格表明它受到了吴哥王朝其它三种风格混合的影响，晚期巴方寺风格，吴哥</w:t>
      </w:r>
      <w:proofErr w:type="gramStart"/>
      <w:r w:rsidR="00C00035">
        <w:rPr>
          <w:rFonts w:eastAsiaTheme="minorEastAsia" w:hint="eastAsia"/>
          <w:lang w:eastAsia="zh-CN"/>
        </w:rPr>
        <w:t>窟风格</w:t>
      </w:r>
      <w:proofErr w:type="gramEnd"/>
      <w:r w:rsidR="00C00035">
        <w:rPr>
          <w:rFonts w:eastAsiaTheme="minorEastAsia" w:hint="eastAsia"/>
          <w:lang w:eastAsia="zh-CN"/>
        </w:rPr>
        <w:t>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w:t>
      </w:r>
      <w:r w:rsidR="000E3799">
        <w:rPr>
          <w:rFonts w:eastAsiaTheme="minorEastAsia" w:hint="eastAsia"/>
          <w:lang w:eastAsia="zh-CN"/>
        </w:rPr>
        <w:lastRenderedPageBreak/>
        <w:t>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共同点，例如，均采用了三个同心的包围层；都位于西部偏后位置，每个中央圣殿都在寺庙的轴线交汇处（</w:t>
      </w:r>
      <w:proofErr w:type="gramStart"/>
      <w:r w:rsidR="001A57B6">
        <w:rPr>
          <w:rFonts w:eastAsiaTheme="minorEastAsia" w:hint="eastAsia"/>
          <w:lang w:eastAsia="zh-CN"/>
        </w:rPr>
        <w:t>崩密列</w:t>
      </w:r>
      <w:proofErr w:type="gramEnd"/>
      <w:r w:rsidR="001A57B6">
        <w:rPr>
          <w:rFonts w:eastAsiaTheme="minorEastAsia" w:hint="eastAsia"/>
          <w:lang w:eastAsia="zh-CN"/>
        </w:rPr>
        <w:t>是一个平面类型的寺庙，没有吴哥</w:t>
      </w:r>
      <w:proofErr w:type="gramStart"/>
      <w:r w:rsidR="001A57B6">
        <w:rPr>
          <w:rFonts w:eastAsiaTheme="minorEastAsia" w:hint="eastAsia"/>
          <w:lang w:eastAsia="zh-CN"/>
        </w:rPr>
        <w:t>窟那样</w:t>
      </w:r>
      <w:proofErr w:type="gramEnd"/>
      <w:r w:rsidR="001A57B6">
        <w:rPr>
          <w:rFonts w:eastAsiaTheme="minorEastAsia" w:hint="eastAsia"/>
          <w:lang w:eastAsia="zh-CN"/>
        </w:rPr>
        <w:t>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w:t>
      </w:r>
      <w:proofErr w:type="gramStart"/>
      <w:r w:rsidR="002432E2">
        <w:rPr>
          <w:rFonts w:eastAsiaTheme="minorEastAsia" w:hint="eastAsia"/>
          <w:lang w:eastAsia="zh-CN"/>
        </w:rPr>
        <w:t>块来自</w:t>
      </w:r>
      <w:proofErr w:type="gramEnd"/>
      <w:r w:rsidR="002432E2">
        <w:rPr>
          <w:rFonts w:eastAsiaTheme="minorEastAsia" w:hint="eastAsia"/>
          <w:lang w:eastAsia="zh-CN"/>
        </w:rPr>
        <w:t>于荔枝山东南脚的采石场，</w:t>
      </w:r>
      <w:r w:rsidR="00715E1D">
        <w:rPr>
          <w:rFonts w:eastAsiaTheme="minorEastAsia" w:hint="eastAsia"/>
          <w:lang w:eastAsia="zh-CN"/>
        </w:rPr>
        <w:t>如同</w:t>
      </w:r>
      <w:r w:rsidR="002432E2">
        <w:rPr>
          <w:rFonts w:eastAsiaTheme="minorEastAsia" w:hint="eastAsia"/>
          <w:lang w:eastAsia="zh-CN"/>
        </w:rPr>
        <w:t>其他在吴哥区域的高</w:t>
      </w:r>
      <w:proofErr w:type="gramStart"/>
      <w:r w:rsidR="002432E2">
        <w:rPr>
          <w:rFonts w:eastAsiaTheme="minorEastAsia" w:hint="eastAsia"/>
          <w:lang w:eastAsia="zh-CN"/>
        </w:rPr>
        <w:t>棉建筑</w:t>
      </w:r>
      <w:proofErr w:type="gramEnd"/>
      <w:r w:rsidR="002432E2">
        <w:rPr>
          <w:rFonts w:eastAsiaTheme="minorEastAsia" w:hint="eastAsia"/>
          <w:lang w:eastAsia="zh-CN"/>
        </w:rPr>
        <w:t>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w:t>
      </w:r>
      <w:proofErr w:type="gramStart"/>
      <w:r w:rsidR="00EB2AC9">
        <w:rPr>
          <w:rFonts w:eastAsiaTheme="minorEastAsia" w:hint="eastAsia"/>
          <w:lang w:eastAsia="zh-CN"/>
        </w:rPr>
        <w:t>对崩密列在</w:t>
      </w:r>
      <w:proofErr w:type="gramEnd"/>
      <w:r w:rsidR="00EB2AC9">
        <w:rPr>
          <w:rFonts w:eastAsiaTheme="minorEastAsia" w:hint="eastAsia"/>
          <w:lang w:eastAsia="zh-CN"/>
        </w:rPr>
        <w:t>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w:t>
      </w:r>
      <w:proofErr w:type="gramStart"/>
      <w:r w:rsidR="008D2542" w:rsidRPr="008D2542">
        <w:rPr>
          <w:rFonts w:eastAsiaTheme="minorEastAsia" w:hint="eastAsia"/>
          <w:lang w:eastAsia="zh-CN"/>
        </w:rPr>
        <w:t>世</w:t>
      </w:r>
      <w:proofErr w:type="gramEnd"/>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w:t>
      </w:r>
      <w:proofErr w:type="gramStart"/>
      <w:r w:rsidR="00DB6EEC">
        <w:rPr>
          <w:rFonts w:eastAsiaTheme="minorEastAsia" w:hint="eastAsia"/>
          <w:lang w:eastAsia="zh-CN"/>
        </w:rPr>
        <w:t>圣剑</w:t>
      </w:r>
      <w:proofErr w:type="gramEnd"/>
      <w:r w:rsidR="00DB6EEC">
        <w:rPr>
          <w:rFonts w:eastAsiaTheme="minorEastAsia" w:hint="eastAsia"/>
          <w:lang w:eastAsia="zh-CN"/>
        </w:rPr>
        <w:t>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w:t>
      </w:r>
      <w:proofErr w:type="gramStart"/>
      <w:r w:rsidR="00EB61E4">
        <w:rPr>
          <w:rFonts w:eastAsiaTheme="minorEastAsia" w:hint="eastAsia"/>
          <w:lang w:eastAsia="zh-CN"/>
        </w:rPr>
        <w:t>崩列密</w:t>
      </w:r>
      <w:proofErr w:type="gramEnd"/>
      <w:r w:rsidR="00EB61E4">
        <w:rPr>
          <w:rFonts w:eastAsiaTheme="minorEastAsia" w:hint="eastAsia"/>
          <w:lang w:eastAsia="zh-CN"/>
        </w:rPr>
        <w:t>和其它相关寺庙的装饰进行比较研究，根据她的结论，</w:t>
      </w:r>
      <w:proofErr w:type="gramStart"/>
      <w:r w:rsidR="00EB61E4">
        <w:rPr>
          <w:rFonts w:eastAsiaTheme="minorEastAsia" w:hint="eastAsia"/>
          <w:lang w:eastAsia="zh-CN"/>
        </w:rPr>
        <w:t>崩密列</w:t>
      </w:r>
      <w:proofErr w:type="gramEnd"/>
      <w:r w:rsidR="00EB61E4">
        <w:rPr>
          <w:rFonts w:eastAsiaTheme="minorEastAsia" w:hint="eastAsia"/>
          <w:lang w:eastAsia="zh-CN"/>
        </w:rPr>
        <w:t>的装饰风格受到了早期巴戎</w:t>
      </w:r>
      <w:proofErr w:type="gramStart"/>
      <w:r w:rsidR="00EB61E4">
        <w:rPr>
          <w:rFonts w:eastAsiaTheme="minorEastAsia" w:hint="eastAsia"/>
          <w:lang w:eastAsia="zh-CN"/>
        </w:rPr>
        <w:t>寺风格</w:t>
      </w:r>
      <w:proofErr w:type="gramEnd"/>
      <w:r w:rsidR="00EB61E4">
        <w:rPr>
          <w:rFonts w:eastAsiaTheme="minorEastAsia" w:hint="eastAsia"/>
          <w:lang w:eastAsia="zh-CN"/>
        </w:rPr>
        <w:t>的影响大于受到吴哥</w:t>
      </w:r>
      <w:proofErr w:type="gramStart"/>
      <w:r w:rsidR="00EB61E4">
        <w:rPr>
          <w:rFonts w:eastAsiaTheme="minorEastAsia" w:hint="eastAsia"/>
          <w:lang w:eastAsia="zh-CN"/>
        </w:rPr>
        <w:t>窟风格</w:t>
      </w:r>
      <w:proofErr w:type="gramEnd"/>
      <w:r w:rsidR="00EB61E4">
        <w:rPr>
          <w:rFonts w:eastAsiaTheme="minorEastAsia" w:hint="eastAsia"/>
          <w:lang w:eastAsia="zh-CN"/>
        </w:rPr>
        <w:t>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w:t>
      </w:r>
      <w:proofErr w:type="gramStart"/>
      <w:r w:rsidR="00404DD5">
        <w:rPr>
          <w:rFonts w:eastAsiaTheme="minorEastAsia" w:hint="eastAsia"/>
          <w:lang w:eastAsia="zh-CN"/>
        </w:rPr>
        <w:t>娜迦</w:t>
      </w:r>
      <w:proofErr w:type="gramEnd"/>
      <w:r w:rsidR="00404DD5">
        <w:rPr>
          <w:rFonts w:eastAsiaTheme="minorEastAsia" w:hint="eastAsia"/>
          <w:lang w:eastAsia="zh-CN"/>
        </w:rPr>
        <w:t>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proofErr w:type="spellStart"/>
      <w:r w:rsidR="00A143EA">
        <w:rPr>
          <w:rFonts w:eastAsiaTheme="minorEastAsia"/>
          <w:lang w:eastAsia="zh-CN"/>
        </w:rPr>
        <w:t>Apsara</w:t>
      </w:r>
      <w:proofErr w:type="spellEnd"/>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proofErr w:type="spellStart"/>
      <w:r w:rsidR="00A143EA">
        <w:rPr>
          <w:rFonts w:eastAsiaTheme="minorEastAsia"/>
          <w:lang w:eastAsia="zh-CN"/>
        </w:rPr>
        <w:t>Devatas</w:t>
      </w:r>
      <w:proofErr w:type="spellEnd"/>
      <w:r w:rsidR="00A143EA">
        <w:rPr>
          <w:rFonts w:eastAsiaTheme="minorEastAsia"/>
          <w:lang w:eastAsia="zh-CN"/>
        </w:rPr>
        <w:t>提娃</w:t>
      </w:r>
      <w:proofErr w:type="gramStart"/>
      <w:r w:rsidR="00A143EA">
        <w:rPr>
          <w:rFonts w:eastAsiaTheme="minorEastAsia"/>
          <w:lang w:eastAsia="zh-CN"/>
        </w:rPr>
        <w:t>妲</w:t>
      </w:r>
      <w:proofErr w:type="gramEnd"/>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proofErr w:type="gramStart"/>
      <w:r w:rsidR="002845B2" w:rsidRPr="002845B2">
        <w:rPr>
          <w:rFonts w:eastAsiaTheme="minorEastAsia" w:hint="eastAsia"/>
          <w:lang w:eastAsia="zh-CN"/>
        </w:rPr>
        <w:t>毗瑟</w:t>
      </w:r>
      <w:proofErr w:type="gramEnd"/>
      <w:r w:rsidR="002845B2" w:rsidRPr="002845B2">
        <w:rPr>
          <w:rFonts w:eastAsiaTheme="minorEastAsia" w:hint="eastAsia"/>
          <w:lang w:eastAsia="zh-CN"/>
        </w:rPr>
        <w:t>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lang w:eastAsia="zh-CN"/>
        </w:rPr>
      </w:pPr>
      <w:r>
        <w:rPr>
          <w:rFonts w:eastAsiaTheme="minorEastAsia" w:hint="eastAsia"/>
          <w:lang w:eastAsia="zh-CN"/>
        </w:rPr>
        <w:tab/>
      </w:r>
      <w:r w:rsidR="00D07BF6">
        <w:rPr>
          <w:rFonts w:eastAsiaTheme="minorEastAsia" w:hint="eastAsia"/>
          <w:lang w:eastAsia="zh-CN"/>
        </w:rPr>
        <w:t>很多游客表示，在</w:t>
      </w:r>
      <w:proofErr w:type="gramStart"/>
      <w:r w:rsidR="00D07BF6">
        <w:rPr>
          <w:rFonts w:eastAsiaTheme="minorEastAsia" w:hint="eastAsia"/>
          <w:lang w:eastAsia="zh-CN"/>
        </w:rPr>
        <w:t>崩密列</w:t>
      </w:r>
      <w:proofErr w:type="gramEnd"/>
      <w:r w:rsidR="00D07BF6">
        <w:rPr>
          <w:rFonts w:eastAsiaTheme="minorEastAsia" w:hint="eastAsia"/>
          <w:lang w:eastAsia="zh-CN"/>
        </w:rPr>
        <w:t>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w:t>
      </w:r>
      <w:proofErr w:type="gramStart"/>
      <w:r w:rsidR="00866963">
        <w:rPr>
          <w:rFonts w:eastAsiaTheme="minorEastAsia" w:hint="eastAsia"/>
          <w:lang w:eastAsia="zh-CN"/>
        </w:rPr>
        <w:t>崩密列</w:t>
      </w:r>
      <w:proofErr w:type="gramEnd"/>
      <w:r w:rsidR="00866963">
        <w:rPr>
          <w:rFonts w:eastAsiaTheme="minorEastAsia" w:hint="eastAsia"/>
          <w:lang w:eastAsia="zh-CN"/>
        </w:rPr>
        <w:t>与吴哥的其它遗址地相比，有一种独一无二的感觉，其它遗址地都是挤满了游客，基本没有或者只有很少的本地人的痕迹，且只有在靠近主寺庙复合体附近，才有一些为了商业目的或进行旅游服务的本地人。</w:t>
      </w:r>
    </w:p>
    <w:p w:rsidR="00933E0D" w:rsidRDefault="00291767" w:rsidP="00291767">
      <w:pPr>
        <w:pStyle w:val="2"/>
        <w:numPr>
          <w:ilvl w:val="1"/>
          <w:numId w:val="1"/>
        </w:numPr>
        <w:shd w:val="clear" w:color="auto" w:fill="auto"/>
        <w:spacing w:before="0" w:after="295"/>
        <w:rPr>
          <w:rFonts w:eastAsia="宋体"/>
          <w:b/>
          <w:lang w:eastAsia="zh-CN"/>
        </w:rPr>
      </w:pPr>
      <w:r w:rsidRPr="00291767">
        <w:rPr>
          <w:rFonts w:eastAsia="宋体" w:hint="eastAsia"/>
          <w:b/>
          <w:lang w:eastAsia="zh-CN"/>
        </w:rPr>
        <w:t>遗产地建议的大小，形状和区域</w:t>
      </w:r>
    </w:p>
    <w:p w:rsidR="00291767" w:rsidRDefault="007B6A33" w:rsidP="008C39BF">
      <w:pPr>
        <w:pStyle w:val="2"/>
        <w:shd w:val="clear" w:color="auto" w:fill="auto"/>
        <w:spacing w:before="0" w:after="240"/>
        <w:ind w:firstLine="420"/>
        <w:rPr>
          <w:rFonts w:eastAsiaTheme="minorEastAsia" w:hint="eastAsia"/>
          <w:lang w:eastAsia="zh-CN"/>
        </w:rPr>
      </w:pPr>
      <w:r>
        <w:rPr>
          <w:rFonts w:eastAsiaTheme="minorEastAsia"/>
          <w:lang w:eastAsia="zh-CN"/>
        </w:rPr>
        <w:t>本报告为提议</w:t>
      </w:r>
      <w:proofErr w:type="gramStart"/>
      <w:r>
        <w:rPr>
          <w:rFonts w:eastAsiaTheme="minorEastAsia"/>
          <w:lang w:eastAsia="zh-CN"/>
        </w:rPr>
        <w:t>崩密列</w:t>
      </w:r>
      <w:proofErr w:type="gramEnd"/>
      <w:r>
        <w:rPr>
          <w:rFonts w:eastAsiaTheme="minorEastAsia"/>
          <w:lang w:eastAsia="zh-CN"/>
        </w:rPr>
        <w:t>边界的大小与形态</w:t>
      </w:r>
      <w:r>
        <w:rPr>
          <w:rFonts w:eastAsiaTheme="minorEastAsia"/>
          <w:lang w:eastAsia="zh-CN"/>
        </w:rPr>
        <w:t>参考了</w:t>
      </w:r>
      <w:proofErr w:type="gramStart"/>
      <w:r w:rsidR="00E8617B">
        <w:rPr>
          <w:rFonts w:eastAsiaTheme="minorEastAsia"/>
          <w:lang w:eastAsia="zh-CN"/>
        </w:rPr>
        <w:t>一些列</w:t>
      </w:r>
      <w:proofErr w:type="gramEnd"/>
      <w:r w:rsidR="00E8617B">
        <w:rPr>
          <w:rFonts w:eastAsiaTheme="minorEastAsia"/>
          <w:lang w:eastAsia="zh-CN"/>
        </w:rPr>
        <w:t>与遗产边界划定</w:t>
      </w:r>
      <w:r w:rsidR="00172070">
        <w:rPr>
          <w:rFonts w:eastAsiaTheme="minorEastAsia"/>
          <w:lang w:eastAsia="zh-CN"/>
        </w:rPr>
        <w:t>原则和建议</w:t>
      </w:r>
      <w:r w:rsidR="00E8617B">
        <w:rPr>
          <w:rFonts w:eastAsiaTheme="minorEastAsia"/>
          <w:lang w:eastAsia="zh-CN"/>
        </w:rPr>
        <w:t>相关的文档以便</w:t>
      </w:r>
      <w:r>
        <w:rPr>
          <w:rFonts w:eastAsiaTheme="minorEastAsia"/>
          <w:lang w:eastAsia="zh-CN"/>
        </w:rPr>
        <w:t>启动世界遗产目录登记程序</w:t>
      </w:r>
      <w:r>
        <w:rPr>
          <w:rFonts w:eastAsiaTheme="minorEastAsia" w:hint="eastAsia"/>
          <w:lang w:eastAsia="zh-CN"/>
        </w:rPr>
        <w:t>，</w:t>
      </w:r>
      <w:r w:rsidR="00E8617B">
        <w:rPr>
          <w:rFonts w:eastAsiaTheme="minorEastAsia" w:hint="eastAsia"/>
          <w:lang w:eastAsia="zh-CN"/>
        </w:rPr>
        <w:t>例如</w:t>
      </w:r>
      <w:r w:rsidR="00093DB0">
        <w:rPr>
          <w:rFonts w:eastAsiaTheme="minorEastAsia" w:hint="eastAsia"/>
          <w:lang w:eastAsia="zh-CN"/>
        </w:rPr>
        <w:t>《</w:t>
      </w:r>
      <w:r w:rsidR="00093DB0" w:rsidRPr="008C39BF">
        <w:rPr>
          <w:rFonts w:eastAsiaTheme="minorEastAsia" w:hint="eastAsia"/>
          <w:lang w:eastAsia="zh-CN"/>
        </w:rPr>
        <w:t>世界遗产公约</w:t>
      </w:r>
      <w:r w:rsidR="00093DB0" w:rsidRPr="008C39BF">
        <w:rPr>
          <w:rFonts w:eastAsiaTheme="minorEastAsia" w:hint="eastAsia"/>
          <w:lang w:eastAsia="zh-CN"/>
        </w:rPr>
        <w:t>执行指南</w:t>
      </w:r>
      <w:r w:rsidR="00093DB0">
        <w:rPr>
          <w:rFonts w:eastAsiaTheme="minorEastAsia" w:hint="eastAsia"/>
          <w:lang w:eastAsia="zh-CN"/>
        </w:rPr>
        <w:t>》（</w:t>
      </w:r>
      <w:r w:rsidR="00093DB0">
        <w:rPr>
          <w:rFonts w:eastAsiaTheme="minorEastAsia" w:hint="eastAsia"/>
          <w:lang w:eastAsia="zh-CN"/>
        </w:rPr>
        <w:t>2013</w:t>
      </w:r>
      <w:r w:rsidR="00093DB0">
        <w:rPr>
          <w:rFonts w:eastAsiaTheme="minorEastAsia" w:hint="eastAsia"/>
          <w:lang w:eastAsia="zh-CN"/>
        </w:rPr>
        <w:t>），《世界遗产提名预备指南》（</w:t>
      </w:r>
      <w:r w:rsidR="00093DB0">
        <w:rPr>
          <w:rFonts w:eastAsiaTheme="minorEastAsia" w:hint="eastAsia"/>
          <w:lang w:eastAsia="zh-CN"/>
        </w:rPr>
        <w:t>2011</w:t>
      </w:r>
      <w:r w:rsidR="00093DB0">
        <w:rPr>
          <w:rFonts w:eastAsiaTheme="minorEastAsia" w:hint="eastAsia"/>
          <w:lang w:eastAsia="zh-CN"/>
        </w:rPr>
        <w:t>），《</w:t>
      </w:r>
      <w:r w:rsidR="00093DB0">
        <w:rPr>
          <w:rFonts w:eastAsiaTheme="minorEastAsia" w:hint="eastAsia"/>
          <w:lang w:eastAsia="zh-CN"/>
        </w:rPr>
        <w:t xml:space="preserve">The </w:t>
      </w:r>
      <w:proofErr w:type="spellStart"/>
      <w:r w:rsidR="00093DB0">
        <w:rPr>
          <w:rFonts w:eastAsiaTheme="minorEastAsia" w:hint="eastAsia"/>
          <w:lang w:eastAsia="zh-CN"/>
        </w:rPr>
        <w:t>Banteay</w:t>
      </w:r>
      <w:proofErr w:type="spellEnd"/>
      <w:r w:rsidR="00093DB0">
        <w:rPr>
          <w:rFonts w:eastAsiaTheme="minorEastAsia" w:hint="eastAsia"/>
          <w:lang w:eastAsia="zh-CN"/>
        </w:rPr>
        <w:t xml:space="preserve"> </w:t>
      </w:r>
      <w:proofErr w:type="spellStart"/>
      <w:r w:rsidR="00093DB0">
        <w:rPr>
          <w:rFonts w:eastAsiaTheme="minorEastAsia" w:hint="eastAsia"/>
          <w:lang w:eastAsia="zh-CN"/>
        </w:rPr>
        <w:t>Srei</w:t>
      </w:r>
      <w:proofErr w:type="spellEnd"/>
      <w:r w:rsidR="00093DB0">
        <w:rPr>
          <w:rFonts w:eastAsiaTheme="minorEastAsia" w:hint="eastAsia"/>
          <w:lang w:eastAsia="zh-CN"/>
        </w:rPr>
        <w:t xml:space="preserve"> </w:t>
      </w:r>
      <w:proofErr w:type="spellStart"/>
      <w:r w:rsidR="00093DB0">
        <w:rPr>
          <w:rFonts w:eastAsiaTheme="minorEastAsia" w:hint="eastAsia"/>
          <w:lang w:eastAsia="zh-CN"/>
        </w:rPr>
        <w:t>Parvis</w:t>
      </w:r>
      <w:proofErr w:type="spellEnd"/>
      <w:r w:rsidR="00093DB0">
        <w:rPr>
          <w:rFonts w:eastAsiaTheme="minorEastAsia" w:hint="eastAsia"/>
          <w:lang w:eastAsia="zh-CN"/>
        </w:rPr>
        <w:t xml:space="preserve"> Project</w:t>
      </w:r>
      <w:r w:rsidR="00093DB0">
        <w:rPr>
          <w:rFonts w:eastAsiaTheme="minorEastAsia" w:hint="eastAsia"/>
          <w:lang w:eastAsia="zh-CN"/>
        </w:rPr>
        <w:t>》（</w:t>
      </w:r>
      <w:r w:rsidR="00093DB0">
        <w:rPr>
          <w:rFonts w:eastAsiaTheme="minorEastAsia" w:hint="eastAsia"/>
          <w:lang w:eastAsia="zh-CN"/>
        </w:rPr>
        <w:t>2009</w:t>
      </w:r>
      <w:r w:rsidR="00093DB0">
        <w:rPr>
          <w:rFonts w:eastAsiaTheme="minorEastAsia" w:hint="eastAsia"/>
          <w:lang w:eastAsia="zh-CN"/>
        </w:rPr>
        <w:t>），</w:t>
      </w:r>
      <w:r w:rsidR="003066CE">
        <w:rPr>
          <w:rFonts w:eastAsiaTheme="minorEastAsia" w:hint="eastAsia"/>
          <w:lang w:eastAsia="zh-CN"/>
        </w:rPr>
        <w:t>《世界遗产名录提名格式规范》（</w:t>
      </w:r>
      <w:r w:rsidR="003066CE">
        <w:rPr>
          <w:rFonts w:eastAsiaTheme="minorEastAsia" w:hint="eastAsia"/>
          <w:lang w:eastAsia="zh-CN"/>
        </w:rPr>
        <w:t>2005</w:t>
      </w:r>
      <w:r w:rsidR="003066CE">
        <w:rPr>
          <w:rFonts w:eastAsiaTheme="minorEastAsia" w:hint="eastAsia"/>
          <w:lang w:eastAsia="zh-CN"/>
        </w:rPr>
        <w:t>），《</w:t>
      </w:r>
      <w:r w:rsidR="00D44EB8" w:rsidRPr="00D44EB8">
        <w:rPr>
          <w:rFonts w:eastAsiaTheme="minorEastAsia" w:hint="eastAsia"/>
          <w:lang w:eastAsia="zh-CN"/>
        </w:rPr>
        <w:t>在暹粒</w:t>
      </w:r>
      <w:r w:rsidR="00D44EB8" w:rsidRPr="00D44EB8">
        <w:rPr>
          <w:rFonts w:eastAsiaTheme="minorEastAsia"/>
          <w:lang w:eastAsia="zh-CN"/>
        </w:rPr>
        <w:t>/</w:t>
      </w:r>
      <w:r w:rsidR="00D44EB8" w:rsidRPr="00D44EB8">
        <w:rPr>
          <w:rFonts w:eastAsiaTheme="minorEastAsia" w:hint="eastAsia"/>
          <w:lang w:eastAsia="zh-CN"/>
        </w:rPr>
        <w:t>吴哥</w:t>
      </w:r>
      <w:r w:rsidR="00D44EB8" w:rsidRPr="00D44EB8">
        <w:rPr>
          <w:rFonts w:eastAsiaTheme="minorEastAsia" w:hint="eastAsia"/>
          <w:lang w:eastAsia="zh-CN"/>
        </w:rPr>
        <w:lastRenderedPageBreak/>
        <w:t>地区建立</w:t>
      </w:r>
      <w:r w:rsidR="00D44EB8" w:rsidRPr="00D44EB8">
        <w:rPr>
          <w:rFonts w:eastAsiaTheme="minorEastAsia" w:hint="eastAsia"/>
          <w:lang w:eastAsia="zh-CN"/>
        </w:rPr>
        <w:t>文化</w:t>
      </w:r>
      <w:r w:rsidR="00D44EB8" w:rsidRPr="00D44EB8">
        <w:rPr>
          <w:rFonts w:eastAsiaTheme="minorEastAsia" w:hint="eastAsia"/>
          <w:lang w:eastAsia="zh-CN"/>
        </w:rPr>
        <w:t>保护区的皇室法令</w:t>
      </w:r>
      <w:r w:rsidR="00D44EB8">
        <w:rPr>
          <w:rFonts w:eastAsiaTheme="minorEastAsia" w:hint="eastAsia"/>
          <w:lang w:eastAsia="zh-CN"/>
        </w:rPr>
        <w:t>及</w:t>
      </w:r>
      <w:r w:rsidR="00D44EB8" w:rsidRPr="00D44EB8">
        <w:rPr>
          <w:rFonts w:eastAsiaTheme="minorEastAsia" w:hint="eastAsia"/>
          <w:lang w:eastAsia="zh-CN"/>
        </w:rPr>
        <w:t>管理准则</w:t>
      </w:r>
      <w:r w:rsidR="003066CE">
        <w:rPr>
          <w:rFonts w:eastAsiaTheme="minorEastAsia" w:hint="eastAsia"/>
          <w:lang w:eastAsia="zh-CN"/>
        </w:rPr>
        <w:t>》</w:t>
      </w:r>
      <w:r w:rsidR="00D44EB8">
        <w:rPr>
          <w:rFonts w:eastAsiaTheme="minorEastAsia" w:hint="eastAsia"/>
          <w:lang w:eastAsia="zh-CN"/>
        </w:rPr>
        <w:t>（</w:t>
      </w:r>
      <w:r w:rsidR="00D44EB8">
        <w:rPr>
          <w:rFonts w:eastAsiaTheme="minorEastAsia" w:hint="eastAsia"/>
          <w:lang w:eastAsia="zh-CN"/>
        </w:rPr>
        <w:t>1994</w:t>
      </w:r>
      <w:r w:rsidR="00D44EB8">
        <w:rPr>
          <w:rFonts w:eastAsiaTheme="minorEastAsia" w:hint="eastAsia"/>
          <w:lang w:eastAsia="zh-CN"/>
        </w:rPr>
        <w:t>）</w:t>
      </w:r>
      <w:r w:rsidR="00D3793D">
        <w:rPr>
          <w:rFonts w:eastAsiaTheme="minorEastAsia" w:hint="eastAsia"/>
          <w:lang w:eastAsia="zh-CN"/>
        </w:rPr>
        <w:t>。此外，从</w:t>
      </w:r>
      <w:r w:rsidR="00D3793D">
        <w:rPr>
          <w:rFonts w:eastAsiaTheme="minorEastAsia" w:hint="eastAsia"/>
          <w:lang w:eastAsia="zh-CN"/>
        </w:rPr>
        <w:t>2014</w:t>
      </w:r>
      <w:r w:rsidR="00D3793D">
        <w:rPr>
          <w:rFonts w:eastAsiaTheme="minorEastAsia" w:hint="eastAsia"/>
          <w:lang w:eastAsia="zh-CN"/>
        </w:rPr>
        <w:t>年</w:t>
      </w:r>
      <w:r w:rsidR="00D3793D">
        <w:rPr>
          <w:rFonts w:eastAsiaTheme="minorEastAsia" w:hint="eastAsia"/>
          <w:lang w:eastAsia="zh-CN"/>
        </w:rPr>
        <w:t>1</w:t>
      </w:r>
      <w:r w:rsidR="00D3793D">
        <w:rPr>
          <w:rFonts w:eastAsiaTheme="minorEastAsia" w:hint="eastAsia"/>
          <w:lang w:eastAsia="zh-CN"/>
        </w:rPr>
        <w:t>月</w:t>
      </w:r>
      <w:r w:rsidR="00D3793D">
        <w:rPr>
          <w:rFonts w:eastAsiaTheme="minorEastAsia" w:hint="eastAsia"/>
          <w:lang w:eastAsia="zh-CN"/>
        </w:rPr>
        <w:t>5</w:t>
      </w:r>
      <w:r w:rsidR="00D3793D">
        <w:rPr>
          <w:rFonts w:eastAsiaTheme="minorEastAsia" w:hint="eastAsia"/>
          <w:lang w:eastAsia="zh-CN"/>
        </w:rPr>
        <w:t>日的现场考察及其它的来源，尤其是</w:t>
      </w:r>
      <w:r w:rsidR="00C67B58">
        <w:rPr>
          <w:rFonts w:eastAsiaTheme="minorEastAsia" w:hint="eastAsia"/>
          <w:lang w:eastAsia="zh-CN"/>
        </w:rPr>
        <w:t>从</w:t>
      </w:r>
      <w:r w:rsidR="00C67B58">
        <w:rPr>
          <w:rFonts w:eastAsiaTheme="minorEastAsia" w:hint="eastAsia"/>
          <w:lang w:eastAsia="zh-CN"/>
        </w:rPr>
        <w:t>Google</w:t>
      </w:r>
      <w:r w:rsidR="00C67B58">
        <w:rPr>
          <w:rFonts w:eastAsiaTheme="minorEastAsia" w:hint="eastAsia"/>
          <w:lang w:eastAsia="zh-CN"/>
        </w:rPr>
        <w:t>地图和机载激光扫描（</w:t>
      </w:r>
      <w:proofErr w:type="spellStart"/>
      <w:r w:rsidR="00C67B58">
        <w:rPr>
          <w:rFonts w:eastAsiaTheme="minorEastAsia" w:hint="eastAsia"/>
          <w:lang w:eastAsia="zh-CN"/>
        </w:rPr>
        <w:t>LiDAR</w:t>
      </w:r>
      <w:proofErr w:type="spellEnd"/>
      <w:r w:rsidR="00C67B58">
        <w:rPr>
          <w:rFonts w:eastAsiaTheme="minorEastAsia" w:hint="eastAsia"/>
          <w:lang w:eastAsia="zh-CN"/>
        </w:rPr>
        <w:t>）的航空图像的解读和</w:t>
      </w:r>
      <w:r w:rsidR="00FD2047" w:rsidRPr="00FD2047">
        <w:rPr>
          <w:rFonts w:eastAsiaTheme="minorEastAsia" w:hint="eastAsia"/>
          <w:lang w:eastAsia="zh-CN"/>
        </w:rPr>
        <w:t>克利斯朵夫</w:t>
      </w:r>
      <w:r w:rsidR="00FD2047">
        <w:rPr>
          <w:rFonts w:eastAsiaTheme="minorEastAsia" w:hint="eastAsia"/>
          <w:lang w:eastAsia="zh-CN"/>
        </w:rPr>
        <w:t>-</w:t>
      </w:r>
      <w:r w:rsidR="00FD2047" w:rsidRPr="00FD2047">
        <w:rPr>
          <w:rFonts w:eastAsiaTheme="minorEastAsia" w:hint="eastAsia"/>
          <w:lang w:eastAsia="zh-CN"/>
        </w:rPr>
        <w:t>鲍狄埃</w:t>
      </w:r>
      <w:r w:rsidR="00C67B58">
        <w:rPr>
          <w:rFonts w:eastAsiaTheme="minorEastAsia" w:hint="eastAsia"/>
          <w:lang w:eastAsia="zh-CN"/>
        </w:rPr>
        <w:t>博士</w:t>
      </w:r>
      <w:r w:rsidR="00573468">
        <w:rPr>
          <w:vertAlign w:val="superscript"/>
          <w:lang w:eastAsia="zh-CN"/>
        </w:rPr>
        <w:t>37</w:t>
      </w:r>
      <w:r w:rsidR="00C67B58">
        <w:rPr>
          <w:rFonts w:eastAsiaTheme="minorEastAsia" w:hint="eastAsia"/>
          <w:lang w:eastAsia="zh-CN"/>
        </w:rPr>
        <w:t>在“吴哥城市生活”幻灯片中展示的照片，可以看到一些与</w:t>
      </w:r>
      <w:proofErr w:type="gramStart"/>
      <w:r w:rsidR="00C67B58">
        <w:rPr>
          <w:rFonts w:eastAsiaTheme="minorEastAsia" w:hint="eastAsia"/>
          <w:lang w:eastAsia="zh-CN"/>
        </w:rPr>
        <w:t>崩密列及其</w:t>
      </w:r>
      <w:proofErr w:type="gramEnd"/>
      <w:r w:rsidR="00C67B58">
        <w:rPr>
          <w:rFonts w:eastAsiaTheme="minorEastAsia" w:hint="eastAsia"/>
          <w:lang w:eastAsia="zh-CN"/>
        </w:rPr>
        <w:t>周边的物理特征，土地利用相关</w:t>
      </w:r>
      <w:r w:rsidR="00FD2047">
        <w:rPr>
          <w:rFonts w:eastAsiaTheme="minorEastAsia" w:hint="eastAsia"/>
          <w:lang w:eastAsia="zh-CN"/>
        </w:rPr>
        <w:t>等</w:t>
      </w:r>
      <w:r w:rsidR="00C67B58">
        <w:rPr>
          <w:rFonts w:eastAsiaTheme="minorEastAsia" w:hint="eastAsia"/>
          <w:lang w:eastAsia="zh-CN"/>
        </w:rPr>
        <w:t>的地理信息</w:t>
      </w:r>
      <w:r w:rsidR="00FD2047">
        <w:rPr>
          <w:rFonts w:eastAsiaTheme="minorEastAsia" w:hint="eastAsia"/>
          <w:lang w:eastAsia="zh-CN"/>
        </w:rPr>
        <w:t>。</w:t>
      </w:r>
      <w:r w:rsidR="00294529" w:rsidRPr="00294529">
        <w:rPr>
          <w:rFonts w:eastAsiaTheme="minorEastAsia" w:hint="eastAsia"/>
          <w:lang w:eastAsia="zh-CN"/>
        </w:rPr>
        <w:t>然而</w:t>
      </w:r>
      <w:r w:rsidR="00294529">
        <w:rPr>
          <w:rFonts w:eastAsiaTheme="minorEastAsia" w:hint="eastAsia"/>
          <w:lang w:eastAsia="zh-CN"/>
        </w:rPr>
        <w:t>，这个对</w:t>
      </w:r>
      <w:proofErr w:type="gramStart"/>
      <w:r w:rsidR="00294529">
        <w:rPr>
          <w:rFonts w:eastAsiaTheme="minorEastAsia" w:hint="eastAsia"/>
          <w:lang w:eastAsia="zh-CN"/>
        </w:rPr>
        <w:t>崩密列</w:t>
      </w:r>
      <w:proofErr w:type="gramEnd"/>
      <w:r w:rsidR="00294529">
        <w:rPr>
          <w:rFonts w:eastAsiaTheme="minorEastAsia" w:hint="eastAsia"/>
          <w:lang w:eastAsia="zh-CN"/>
        </w:rPr>
        <w:t>遗址地的大小与形状的建议只是一个实验性质的方案，</w:t>
      </w:r>
      <w:r w:rsidR="00872DDF" w:rsidRPr="00872DDF">
        <w:rPr>
          <w:rFonts w:eastAsiaTheme="minorEastAsia" w:hint="eastAsia"/>
          <w:lang w:eastAsia="zh-CN"/>
        </w:rPr>
        <w:t>在实际提名或者实施保护管理计划的过程中</w:t>
      </w:r>
      <w:r w:rsidR="00872DDF" w:rsidRPr="00872DDF">
        <w:rPr>
          <w:rFonts w:eastAsiaTheme="minorEastAsia" w:hint="eastAsia"/>
          <w:lang w:eastAsia="zh-CN"/>
        </w:rPr>
        <w:t>必须由各利益相关方</w:t>
      </w:r>
      <w:r w:rsidR="00872DDF" w:rsidRPr="00872DDF">
        <w:rPr>
          <w:rFonts w:eastAsiaTheme="minorEastAsia" w:hint="eastAsia"/>
          <w:lang w:eastAsia="zh-CN"/>
        </w:rPr>
        <w:t>进行澄清和纠正</w:t>
      </w:r>
      <w:r w:rsidR="00872DDF">
        <w:rPr>
          <w:rFonts w:eastAsiaTheme="minorEastAsia" w:hint="eastAsia"/>
          <w:lang w:eastAsia="zh-CN"/>
        </w:rPr>
        <w:t>。</w:t>
      </w:r>
    </w:p>
    <w:p w:rsidR="003A36E8" w:rsidRDefault="003A36E8" w:rsidP="008C39BF">
      <w:pPr>
        <w:pStyle w:val="2"/>
        <w:shd w:val="clear" w:color="auto" w:fill="auto"/>
        <w:spacing w:before="0" w:after="240"/>
        <w:ind w:firstLine="420"/>
        <w:rPr>
          <w:rFonts w:eastAsiaTheme="minorEastAsia" w:hint="eastAsia"/>
          <w:lang w:eastAsia="zh-CN"/>
        </w:rPr>
      </w:pPr>
      <w:r>
        <w:rPr>
          <w:rFonts w:eastAsiaTheme="minorEastAsia" w:hint="eastAsia"/>
          <w:lang w:eastAsia="zh-CN"/>
        </w:rPr>
        <w:t>从这点看来，所提出形状和尺寸还未完全确定，这仅是一个粗略的区域（图</w:t>
      </w:r>
      <w:r>
        <w:rPr>
          <w:rFonts w:eastAsiaTheme="minorEastAsia" w:hint="eastAsia"/>
          <w:lang w:eastAsia="zh-CN"/>
        </w:rPr>
        <w:t>29</w:t>
      </w:r>
      <w:r>
        <w:rPr>
          <w:rFonts w:eastAsiaTheme="minorEastAsia" w:hint="eastAsia"/>
          <w:lang w:eastAsia="zh-CN"/>
        </w:rPr>
        <w:t>）。</w:t>
      </w:r>
      <w:r w:rsidR="005D53F3">
        <w:rPr>
          <w:rFonts w:eastAsiaTheme="minorEastAsia" w:hint="eastAsia"/>
          <w:lang w:eastAsia="zh-CN"/>
        </w:rPr>
        <w:t>通常来说，在世界遗产提名的过程中，需要当事国定义出遗产地的区域边界线和缓冲区边界。</w:t>
      </w:r>
      <w:r w:rsidR="00FF0FEC" w:rsidRPr="00FF0FEC">
        <w:rPr>
          <w:rFonts w:eastAsiaTheme="minorEastAsia" w:hint="eastAsia"/>
          <w:lang w:eastAsia="zh-CN"/>
        </w:rPr>
        <w:t>但是，本报告为了确保对</w:t>
      </w:r>
      <w:proofErr w:type="spellStart"/>
      <w:r w:rsidR="00FF0FEC" w:rsidRPr="00FF0FEC">
        <w:rPr>
          <w:rFonts w:eastAsiaTheme="minorEastAsia"/>
          <w:lang w:eastAsia="zh-CN"/>
        </w:rPr>
        <w:t>Beng</w:t>
      </w:r>
      <w:proofErr w:type="spellEnd"/>
      <w:r w:rsidR="00FF0FEC" w:rsidRPr="00FF0FEC">
        <w:rPr>
          <w:rFonts w:eastAsiaTheme="minorEastAsia"/>
          <w:lang w:eastAsia="zh-CN"/>
        </w:rPr>
        <w:t xml:space="preserve"> </w:t>
      </w:r>
      <w:proofErr w:type="spellStart"/>
      <w:r w:rsidR="00FF0FEC" w:rsidRPr="00FF0FEC">
        <w:rPr>
          <w:rFonts w:eastAsiaTheme="minorEastAsia"/>
          <w:lang w:eastAsia="zh-CN"/>
        </w:rPr>
        <w:t>Mealea</w:t>
      </w:r>
      <w:proofErr w:type="spellEnd"/>
      <w:r w:rsidR="00FF0FEC" w:rsidRPr="00FF0FEC">
        <w:rPr>
          <w:rFonts w:eastAsiaTheme="minorEastAsia" w:hint="eastAsia"/>
          <w:lang w:eastAsia="zh-CN"/>
        </w:rPr>
        <w:t>遗址及其周围地区的有效保护，有四个建议地带需要分配</w:t>
      </w:r>
      <w:r w:rsidR="000F068D">
        <w:rPr>
          <w:rFonts w:eastAsiaTheme="minorEastAsia" w:hint="eastAsia"/>
          <w:lang w:eastAsia="zh-CN"/>
        </w:rPr>
        <w:t>，它们</w:t>
      </w:r>
      <w:r w:rsidR="00FF0FEC">
        <w:rPr>
          <w:rFonts w:eastAsiaTheme="minorEastAsia" w:hint="eastAsia"/>
          <w:lang w:eastAsia="zh-CN"/>
        </w:rPr>
        <w:t>分别是：区域</w:t>
      </w:r>
      <w:r w:rsidR="00FF0FEC">
        <w:rPr>
          <w:rFonts w:eastAsiaTheme="minorEastAsia" w:hint="eastAsia"/>
          <w:lang w:eastAsia="zh-CN"/>
        </w:rPr>
        <w:t>1</w:t>
      </w:r>
      <w:r w:rsidR="000F068D">
        <w:rPr>
          <w:rFonts w:eastAsiaTheme="minorEastAsia" w:hint="eastAsia"/>
          <w:lang w:eastAsia="zh-CN"/>
        </w:rPr>
        <w:t xml:space="preserve"> </w:t>
      </w:r>
      <w:r w:rsidR="000F068D">
        <w:rPr>
          <w:rFonts w:eastAsiaTheme="minorEastAsia" w:hint="eastAsia"/>
          <w:lang w:eastAsia="zh-CN"/>
        </w:rPr>
        <w:t>；</w:t>
      </w:r>
      <w:r w:rsidR="00FF0FEC">
        <w:rPr>
          <w:rFonts w:eastAsiaTheme="minorEastAsia" w:hint="eastAsia"/>
          <w:lang w:eastAsia="zh-CN"/>
        </w:rPr>
        <w:t xml:space="preserve"> </w:t>
      </w:r>
      <w:r w:rsidR="00FF0FEC">
        <w:rPr>
          <w:rFonts w:eastAsiaTheme="minorEastAsia" w:hint="eastAsia"/>
          <w:lang w:eastAsia="zh-CN"/>
        </w:rPr>
        <w:t>区域</w:t>
      </w:r>
      <w:r w:rsidR="00FF0FEC">
        <w:rPr>
          <w:rFonts w:eastAsiaTheme="minorEastAsia" w:hint="eastAsia"/>
          <w:lang w:eastAsia="zh-CN"/>
        </w:rPr>
        <w:t xml:space="preserve">2 </w:t>
      </w:r>
      <w:r w:rsidR="000F068D">
        <w:rPr>
          <w:rFonts w:eastAsiaTheme="minorEastAsia" w:hint="eastAsia"/>
          <w:lang w:eastAsia="zh-CN"/>
        </w:rPr>
        <w:t>；</w:t>
      </w:r>
      <w:r w:rsidR="00FF0FEC">
        <w:rPr>
          <w:rFonts w:eastAsiaTheme="minorEastAsia" w:hint="eastAsia"/>
          <w:lang w:eastAsia="zh-CN"/>
        </w:rPr>
        <w:t>区域</w:t>
      </w:r>
      <w:r w:rsidR="00FF0FEC">
        <w:rPr>
          <w:rFonts w:eastAsiaTheme="minorEastAsia" w:hint="eastAsia"/>
          <w:lang w:eastAsia="zh-CN"/>
        </w:rPr>
        <w:t>3</w:t>
      </w:r>
      <w:r w:rsidR="000F068D">
        <w:rPr>
          <w:rFonts w:eastAsiaTheme="minorEastAsia" w:hint="eastAsia"/>
          <w:lang w:eastAsia="zh-CN"/>
        </w:rPr>
        <w:t xml:space="preserve"> </w:t>
      </w:r>
      <w:r w:rsidR="000F068D">
        <w:rPr>
          <w:rFonts w:eastAsiaTheme="minorEastAsia" w:hint="eastAsia"/>
          <w:lang w:eastAsia="zh-CN"/>
        </w:rPr>
        <w:t>；</w:t>
      </w:r>
      <w:r w:rsidR="00FF0FEC">
        <w:rPr>
          <w:rFonts w:eastAsiaTheme="minorEastAsia" w:hint="eastAsia"/>
          <w:lang w:eastAsia="zh-CN"/>
        </w:rPr>
        <w:t xml:space="preserve"> </w:t>
      </w:r>
      <w:r w:rsidR="00FF0FEC">
        <w:rPr>
          <w:rFonts w:eastAsiaTheme="minorEastAsia" w:hint="eastAsia"/>
          <w:lang w:eastAsia="zh-CN"/>
        </w:rPr>
        <w:t>区域</w:t>
      </w:r>
      <w:r w:rsidR="00FF0FEC">
        <w:rPr>
          <w:rFonts w:eastAsiaTheme="minorEastAsia" w:hint="eastAsia"/>
          <w:lang w:eastAsia="zh-CN"/>
        </w:rPr>
        <w:t>4</w:t>
      </w:r>
    </w:p>
    <w:p w:rsidR="002F6F58" w:rsidRDefault="002F6F58" w:rsidP="002F6F58">
      <w:pPr>
        <w:pStyle w:val="2"/>
        <w:shd w:val="clear" w:color="auto" w:fill="auto"/>
        <w:spacing w:before="0" w:after="240"/>
      </w:pPr>
      <w:r>
        <w:t xml:space="preserve">However, for this report, there are four suggested zones that require to be assigned in order to establish the effective protection of </w:t>
      </w:r>
      <w:proofErr w:type="spellStart"/>
      <w:r>
        <w:t>Beng</w:t>
      </w:r>
      <w:proofErr w:type="spellEnd"/>
      <w:r>
        <w:t xml:space="preserve"> </w:t>
      </w:r>
      <w:proofErr w:type="spellStart"/>
      <w:r>
        <w:t>Mealea</w:t>
      </w:r>
      <w:proofErr w:type="spellEnd"/>
      <w:r>
        <w:t xml:space="preserve"> heritage site and its surrounding as a whole; which are Zone 1) </w:t>
      </w:r>
      <w:bookmarkStart w:id="1" w:name="_GoBack"/>
      <w:r>
        <w:t>The Monumental Site</w:t>
      </w:r>
      <w:bookmarkEnd w:id="1"/>
      <w:r>
        <w:t xml:space="preserve">(s); Zone 2) - The Buffer Zones; Zone 3) - The Heritage Transition Zone; Zone 4) - The Protected Cultural Landscape Zones. There is worth to note that Zone 3 and Zone 4 are also parts of Zone 2 - The Buffer Zone, but they are separately defined since they have different regulations and controls. At this stage, only an approximate size of the Monumental site zone will be proposed in the area </w:t>
      </w:r>
      <w:proofErr w:type="gramStart"/>
      <w:r>
        <w:t>of approximately three sq.km</w:t>
      </w:r>
      <w:proofErr w:type="gramEnd"/>
      <w:r>
        <w:t>. Each zone will have different levels of protection and development involving the decision-making process by various stakeholders as following;</w:t>
      </w:r>
    </w:p>
    <w:p w:rsidR="000407BE" w:rsidRPr="002F6F58" w:rsidRDefault="000407BE" w:rsidP="008C39BF">
      <w:pPr>
        <w:pStyle w:val="2"/>
        <w:shd w:val="clear" w:color="auto" w:fill="auto"/>
        <w:spacing w:before="0" w:after="240"/>
        <w:ind w:firstLine="420"/>
        <w:rPr>
          <w:rFonts w:eastAsiaTheme="minorEastAsia"/>
          <w:lang w:eastAsia="zh-CN"/>
        </w:rPr>
      </w:pPr>
    </w:p>
    <w:p w:rsidR="00291767" w:rsidRPr="00291767" w:rsidRDefault="00291767" w:rsidP="00291767">
      <w:pPr>
        <w:pStyle w:val="2"/>
        <w:shd w:val="clear" w:color="auto" w:fill="auto"/>
        <w:spacing w:before="0" w:after="295"/>
        <w:rPr>
          <w:rFonts w:eastAsia="宋体"/>
          <w:b/>
          <w:lang w:eastAsia="zh-CN"/>
        </w:rPr>
      </w:pPr>
    </w:p>
    <w:sectPr w:rsidR="00291767" w:rsidRPr="00291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B5F" w:rsidRDefault="00BB4B5F" w:rsidP="00D01BC9">
      <w:r>
        <w:separator/>
      </w:r>
    </w:p>
  </w:endnote>
  <w:endnote w:type="continuationSeparator" w:id="0">
    <w:p w:rsidR="00BB4B5F" w:rsidRDefault="00BB4B5F"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charset w:val="88"/>
    <w:family w:val="roman"/>
    <w:pitch w:val="variable"/>
    <w:sig w:usb0="A00002FF" w:usb1="3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B5F" w:rsidRDefault="00BB4B5F" w:rsidP="00D01BC9">
      <w:r>
        <w:separator/>
      </w:r>
    </w:p>
  </w:footnote>
  <w:footnote w:type="continuationSeparator" w:id="0">
    <w:p w:rsidR="00BB4B5F" w:rsidRDefault="00BB4B5F"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407BE"/>
    <w:rsid w:val="00093DB0"/>
    <w:rsid w:val="000E2FBA"/>
    <w:rsid w:val="000E3799"/>
    <w:rsid w:val="000F068D"/>
    <w:rsid w:val="00112E03"/>
    <w:rsid w:val="0011748A"/>
    <w:rsid w:val="00135DF9"/>
    <w:rsid w:val="00153B2E"/>
    <w:rsid w:val="00167744"/>
    <w:rsid w:val="00172070"/>
    <w:rsid w:val="001A57B6"/>
    <w:rsid w:val="001C6238"/>
    <w:rsid w:val="002342D2"/>
    <w:rsid w:val="002432E2"/>
    <w:rsid w:val="002845B2"/>
    <w:rsid w:val="00287A6A"/>
    <w:rsid w:val="00291767"/>
    <w:rsid w:val="00294529"/>
    <w:rsid w:val="00296CAB"/>
    <w:rsid w:val="002C2D04"/>
    <w:rsid w:val="002F6E4A"/>
    <w:rsid w:val="002F6F58"/>
    <w:rsid w:val="003066CE"/>
    <w:rsid w:val="00370CE2"/>
    <w:rsid w:val="00371539"/>
    <w:rsid w:val="00382A41"/>
    <w:rsid w:val="003A36E8"/>
    <w:rsid w:val="003B0D25"/>
    <w:rsid w:val="003D5A08"/>
    <w:rsid w:val="003D5DB5"/>
    <w:rsid w:val="00404DD5"/>
    <w:rsid w:val="00445FF7"/>
    <w:rsid w:val="00461595"/>
    <w:rsid w:val="00467BCC"/>
    <w:rsid w:val="004818A2"/>
    <w:rsid w:val="004F102E"/>
    <w:rsid w:val="004F6379"/>
    <w:rsid w:val="004F665C"/>
    <w:rsid w:val="004F7F0B"/>
    <w:rsid w:val="00511C2B"/>
    <w:rsid w:val="005174A1"/>
    <w:rsid w:val="00543021"/>
    <w:rsid w:val="005728EB"/>
    <w:rsid w:val="00573468"/>
    <w:rsid w:val="0058537F"/>
    <w:rsid w:val="0059570B"/>
    <w:rsid w:val="005D53F3"/>
    <w:rsid w:val="005F792B"/>
    <w:rsid w:val="00653EFD"/>
    <w:rsid w:val="00666D02"/>
    <w:rsid w:val="006B0FD1"/>
    <w:rsid w:val="006D2867"/>
    <w:rsid w:val="006D6B5B"/>
    <w:rsid w:val="00715E1D"/>
    <w:rsid w:val="00723A2A"/>
    <w:rsid w:val="00743FE7"/>
    <w:rsid w:val="007B6A33"/>
    <w:rsid w:val="0081495B"/>
    <w:rsid w:val="00821D36"/>
    <w:rsid w:val="0084218F"/>
    <w:rsid w:val="008430B5"/>
    <w:rsid w:val="008459FA"/>
    <w:rsid w:val="00864D59"/>
    <w:rsid w:val="00866963"/>
    <w:rsid w:val="00872DDF"/>
    <w:rsid w:val="008B7524"/>
    <w:rsid w:val="008C1D4E"/>
    <w:rsid w:val="008C2295"/>
    <w:rsid w:val="008C39BF"/>
    <w:rsid w:val="008D2542"/>
    <w:rsid w:val="008D3827"/>
    <w:rsid w:val="00921530"/>
    <w:rsid w:val="00933E0D"/>
    <w:rsid w:val="0099579E"/>
    <w:rsid w:val="009B2D25"/>
    <w:rsid w:val="009F6ECB"/>
    <w:rsid w:val="009F799D"/>
    <w:rsid w:val="00A143EA"/>
    <w:rsid w:val="00A7718F"/>
    <w:rsid w:val="00A933FB"/>
    <w:rsid w:val="00AB3C76"/>
    <w:rsid w:val="00AB7555"/>
    <w:rsid w:val="00AC310D"/>
    <w:rsid w:val="00AC654F"/>
    <w:rsid w:val="00AD3273"/>
    <w:rsid w:val="00B04BE9"/>
    <w:rsid w:val="00B3632C"/>
    <w:rsid w:val="00B65E11"/>
    <w:rsid w:val="00BB4B5F"/>
    <w:rsid w:val="00BE77D2"/>
    <w:rsid w:val="00C00035"/>
    <w:rsid w:val="00C47E7B"/>
    <w:rsid w:val="00C67B58"/>
    <w:rsid w:val="00C76A31"/>
    <w:rsid w:val="00CF69FE"/>
    <w:rsid w:val="00D01BC9"/>
    <w:rsid w:val="00D07BF6"/>
    <w:rsid w:val="00D34C5C"/>
    <w:rsid w:val="00D3793D"/>
    <w:rsid w:val="00D44EB8"/>
    <w:rsid w:val="00DA0F3D"/>
    <w:rsid w:val="00DB4988"/>
    <w:rsid w:val="00DB6EEC"/>
    <w:rsid w:val="00DE07E5"/>
    <w:rsid w:val="00DF05E3"/>
    <w:rsid w:val="00E201DF"/>
    <w:rsid w:val="00E611F8"/>
    <w:rsid w:val="00E62CBC"/>
    <w:rsid w:val="00E8395E"/>
    <w:rsid w:val="00E8617B"/>
    <w:rsid w:val="00EB2AC9"/>
    <w:rsid w:val="00EB61E4"/>
    <w:rsid w:val="00F30383"/>
    <w:rsid w:val="00F971DE"/>
    <w:rsid w:val="00FD2047"/>
    <w:rsid w:val="00FF0FEC"/>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4</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cp:lastModifiedBy>
  <cp:revision>69</cp:revision>
  <dcterms:created xsi:type="dcterms:W3CDTF">2017-10-26T13:08:00Z</dcterms:created>
  <dcterms:modified xsi:type="dcterms:W3CDTF">2017-11-03T09:38:00Z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