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5D2" w:rsidRDefault="008905D2" w:rsidP="008905D2">
      <w:pPr>
        <w:jc w:val="left"/>
        <w:rPr>
          <w:szCs w:val="22"/>
        </w:rPr>
      </w:pPr>
      <w:r w:rsidRPr="002D5B45">
        <w:rPr>
          <w:rFonts w:hint="eastAsia"/>
          <w:szCs w:val="22"/>
        </w:rPr>
        <w:t>Boyuan Dong 1547489</w:t>
      </w:r>
    </w:p>
    <w:p w:rsidR="002D5B45" w:rsidRDefault="002D5B45" w:rsidP="008905D2">
      <w:pPr>
        <w:jc w:val="left"/>
        <w:rPr>
          <w:szCs w:val="22"/>
        </w:rPr>
      </w:pPr>
      <w:r>
        <w:rPr>
          <w:szCs w:val="22"/>
        </w:rPr>
        <w:t xml:space="preserve">Engl 103 LEC A08 </w:t>
      </w:r>
    </w:p>
    <w:p w:rsidR="00C33131" w:rsidRPr="002D5B45" w:rsidRDefault="00C33131" w:rsidP="008905D2">
      <w:pPr>
        <w:jc w:val="left"/>
        <w:rPr>
          <w:szCs w:val="22"/>
        </w:rPr>
      </w:pPr>
      <w:r>
        <w:rPr>
          <w:szCs w:val="22"/>
        </w:rPr>
        <w:t>Spring 2018</w:t>
      </w:r>
      <w:bookmarkStart w:id="0" w:name="_GoBack"/>
      <w:bookmarkEnd w:id="0"/>
    </w:p>
    <w:p w:rsidR="008905D2" w:rsidRPr="002D5B45" w:rsidRDefault="008905D2" w:rsidP="008905D2">
      <w:pPr>
        <w:jc w:val="left"/>
        <w:rPr>
          <w:szCs w:val="22"/>
        </w:rPr>
      </w:pPr>
      <w:r w:rsidRPr="002D5B45">
        <w:rPr>
          <w:szCs w:val="22"/>
        </w:rPr>
        <w:t>Dr. Chowdhury</w:t>
      </w:r>
    </w:p>
    <w:p w:rsidR="008905D2" w:rsidRPr="002D5B45" w:rsidRDefault="008905D2" w:rsidP="008905D2">
      <w:pPr>
        <w:jc w:val="left"/>
        <w:rPr>
          <w:szCs w:val="22"/>
        </w:rPr>
      </w:pPr>
      <w:r w:rsidRPr="002D5B45">
        <w:rPr>
          <w:szCs w:val="22"/>
        </w:rPr>
        <w:t>Due June 5, 2018</w:t>
      </w:r>
    </w:p>
    <w:p w:rsidR="008905D2" w:rsidRDefault="008905D2" w:rsidP="008905D2">
      <w:pPr>
        <w:jc w:val="left"/>
        <w:rPr>
          <w:sz w:val="28"/>
          <w:szCs w:val="28"/>
        </w:rPr>
      </w:pPr>
    </w:p>
    <w:p w:rsidR="008905D2" w:rsidRPr="002D5B45" w:rsidRDefault="00493DDB" w:rsidP="002D5B45">
      <w:pPr>
        <w:spacing w:line="480" w:lineRule="auto"/>
        <w:jc w:val="center"/>
        <w:rPr>
          <w:szCs w:val="22"/>
        </w:rPr>
      </w:pPr>
      <w:r w:rsidRPr="002D5B45">
        <w:rPr>
          <w:rFonts w:hint="eastAsia"/>
          <w:szCs w:val="22"/>
        </w:rPr>
        <w:t>HW Due June 5</w:t>
      </w:r>
    </w:p>
    <w:p w:rsidR="00493DDB" w:rsidRPr="002D5B45" w:rsidRDefault="00493DDB" w:rsidP="002D5B45">
      <w:pPr>
        <w:spacing w:line="480" w:lineRule="auto"/>
        <w:rPr>
          <w:szCs w:val="22"/>
        </w:rPr>
      </w:pPr>
      <w:r w:rsidRPr="002D5B45">
        <w:rPr>
          <w:szCs w:val="22"/>
        </w:rPr>
        <w:t xml:space="preserve">At the beginning </w:t>
      </w:r>
      <w:r w:rsidR="008B510F" w:rsidRPr="002D5B45">
        <w:rPr>
          <w:szCs w:val="22"/>
        </w:rPr>
        <w:t xml:space="preserve">of the movie, a policeman is chasing Salim and Jamal. The movie shows the place they called “slum”. In the article “Absolute </w:t>
      </w:r>
      <w:r w:rsidR="00A376AE" w:rsidRPr="002D5B45">
        <w:rPr>
          <w:szCs w:val="22"/>
        </w:rPr>
        <w:t>H</w:t>
      </w:r>
      <w:r w:rsidR="008B510F" w:rsidRPr="002D5B45">
        <w:rPr>
          <w:szCs w:val="22"/>
        </w:rPr>
        <w:t>ell: the toxic outpost where Mumbai’s poorest are ‘sent to die’”, it helps me</w:t>
      </w:r>
      <w:r w:rsidR="004A5355" w:rsidRPr="002D5B45">
        <w:rPr>
          <w:szCs w:val="22"/>
        </w:rPr>
        <w:t xml:space="preserve"> </w:t>
      </w:r>
      <w:r w:rsidR="00987470" w:rsidRPr="002D5B45">
        <w:rPr>
          <w:szCs w:val="22"/>
        </w:rPr>
        <w:t>get</w:t>
      </w:r>
      <w:r w:rsidR="004A5355" w:rsidRPr="002D5B45">
        <w:rPr>
          <w:szCs w:val="22"/>
        </w:rPr>
        <w:t xml:space="preserve"> a better</w:t>
      </w:r>
      <w:r w:rsidR="008B510F" w:rsidRPr="002D5B45">
        <w:rPr>
          <w:szCs w:val="22"/>
        </w:rPr>
        <w:t xml:space="preserve"> understand </w:t>
      </w:r>
      <w:r w:rsidR="004A5355" w:rsidRPr="002D5B45">
        <w:rPr>
          <w:szCs w:val="22"/>
        </w:rPr>
        <w:t xml:space="preserve">of </w:t>
      </w:r>
      <w:r w:rsidR="008B510F" w:rsidRPr="002D5B45">
        <w:rPr>
          <w:szCs w:val="22"/>
        </w:rPr>
        <w:t xml:space="preserve">the environment they live. </w:t>
      </w:r>
      <w:r w:rsidR="004A5355" w:rsidRPr="002D5B45">
        <w:rPr>
          <w:szCs w:val="22"/>
        </w:rPr>
        <w:t>Po</w:t>
      </w:r>
      <w:r w:rsidR="008B510F" w:rsidRPr="002D5B45">
        <w:rPr>
          <w:szCs w:val="22"/>
        </w:rPr>
        <w:t xml:space="preserve">or </w:t>
      </w:r>
      <w:r w:rsidR="00FC482B" w:rsidRPr="002D5B45">
        <w:rPr>
          <w:szCs w:val="22"/>
        </w:rPr>
        <w:t xml:space="preserve">people </w:t>
      </w:r>
      <w:r w:rsidR="008B510F" w:rsidRPr="002D5B45">
        <w:rPr>
          <w:szCs w:val="22"/>
        </w:rPr>
        <w:t xml:space="preserve">can’t afford to buy their own homes in </w:t>
      </w:r>
      <w:r w:rsidR="000D5013" w:rsidRPr="002D5B45">
        <w:rPr>
          <w:szCs w:val="22"/>
        </w:rPr>
        <w:t xml:space="preserve">a </w:t>
      </w:r>
      <w:r w:rsidR="001418CA" w:rsidRPr="002D5B45">
        <w:rPr>
          <w:szCs w:val="22"/>
        </w:rPr>
        <w:t>clean legal city center</w:t>
      </w:r>
      <w:r w:rsidR="00A376AE" w:rsidRPr="002D5B45">
        <w:rPr>
          <w:szCs w:val="22"/>
        </w:rPr>
        <w:t>. T</w:t>
      </w:r>
      <w:r w:rsidR="001418CA" w:rsidRPr="002D5B45">
        <w:rPr>
          <w:szCs w:val="22"/>
        </w:rPr>
        <w:t xml:space="preserve">hey were sent to margins of the city </w:t>
      </w:r>
      <w:r w:rsidR="00FC482B" w:rsidRPr="002D5B45">
        <w:rPr>
          <w:szCs w:val="22"/>
        </w:rPr>
        <w:t>which are</w:t>
      </w:r>
      <w:r w:rsidR="001418CA" w:rsidRPr="002D5B45">
        <w:rPr>
          <w:szCs w:val="22"/>
        </w:rPr>
        <w:t xml:space="preserve"> heavily polluted. There aren’t enough schools</w:t>
      </w:r>
      <w:r w:rsidR="00745C3F" w:rsidRPr="002D5B45">
        <w:rPr>
          <w:szCs w:val="22"/>
        </w:rPr>
        <w:t>. C</w:t>
      </w:r>
      <w:r w:rsidR="001418CA" w:rsidRPr="002D5B45">
        <w:rPr>
          <w:szCs w:val="22"/>
        </w:rPr>
        <w:t xml:space="preserve">hildren can’t accept proper education. It means that </w:t>
      </w:r>
      <w:r w:rsidR="00DE7098" w:rsidRPr="002D5B45">
        <w:rPr>
          <w:szCs w:val="22"/>
        </w:rPr>
        <w:t>these children</w:t>
      </w:r>
      <w:r w:rsidR="001418CA" w:rsidRPr="002D5B45">
        <w:rPr>
          <w:szCs w:val="22"/>
        </w:rPr>
        <w:t xml:space="preserve"> can’t </w:t>
      </w:r>
      <w:r w:rsidR="00FC482B" w:rsidRPr="002D5B45">
        <w:rPr>
          <w:szCs w:val="22"/>
        </w:rPr>
        <w:t>get</w:t>
      </w:r>
      <w:r w:rsidR="00DE7098" w:rsidRPr="002D5B45">
        <w:rPr>
          <w:szCs w:val="22"/>
        </w:rPr>
        <w:t xml:space="preserve"> a good job to escape this place or class when the</w:t>
      </w:r>
      <w:r w:rsidR="00FC482B" w:rsidRPr="002D5B45">
        <w:rPr>
          <w:szCs w:val="22"/>
        </w:rPr>
        <w:t>y gro</w:t>
      </w:r>
      <w:r w:rsidR="00DE7098" w:rsidRPr="002D5B45">
        <w:rPr>
          <w:szCs w:val="22"/>
        </w:rPr>
        <w:t>w up.</w:t>
      </w:r>
      <w:r w:rsidR="001418CA" w:rsidRPr="002D5B45">
        <w:rPr>
          <w:szCs w:val="22"/>
        </w:rPr>
        <w:t xml:space="preserve"> </w:t>
      </w:r>
      <w:r w:rsidR="00DE7098" w:rsidRPr="002D5B45">
        <w:rPr>
          <w:szCs w:val="22"/>
        </w:rPr>
        <w:t xml:space="preserve">Their life </w:t>
      </w:r>
      <w:r w:rsidR="00DE7098" w:rsidRPr="002D5B45">
        <w:rPr>
          <w:rFonts w:hint="eastAsia"/>
          <w:szCs w:val="22"/>
        </w:rPr>
        <w:t>is</w:t>
      </w:r>
      <w:r w:rsidR="00DE7098" w:rsidRPr="002D5B45">
        <w:rPr>
          <w:szCs w:val="22"/>
        </w:rPr>
        <w:t xml:space="preserve"> fixed. Moreover,</w:t>
      </w:r>
      <w:r w:rsidR="00DE7098" w:rsidRPr="002D5B45">
        <w:rPr>
          <w:rFonts w:hint="eastAsia"/>
          <w:szCs w:val="22"/>
        </w:rPr>
        <w:t xml:space="preserve"> </w:t>
      </w:r>
      <w:r w:rsidR="00DE7098" w:rsidRPr="002D5B45">
        <w:rPr>
          <w:szCs w:val="22"/>
        </w:rPr>
        <w:t>t</w:t>
      </w:r>
      <w:r w:rsidR="001418CA" w:rsidRPr="002D5B45">
        <w:rPr>
          <w:szCs w:val="22"/>
        </w:rPr>
        <w:t>hey h</w:t>
      </w:r>
      <w:r w:rsidR="00DE7098" w:rsidRPr="002D5B45">
        <w:rPr>
          <w:szCs w:val="22"/>
        </w:rPr>
        <w:t>ave</w:t>
      </w:r>
      <w:r w:rsidR="001418CA" w:rsidRPr="002D5B45">
        <w:rPr>
          <w:szCs w:val="22"/>
        </w:rPr>
        <w:t xml:space="preserve"> to </w:t>
      </w:r>
      <w:r w:rsidR="00233243" w:rsidRPr="002D5B45">
        <w:rPr>
          <w:szCs w:val="22"/>
        </w:rPr>
        <w:t>suffer</w:t>
      </w:r>
      <w:r w:rsidR="001418CA" w:rsidRPr="002D5B45">
        <w:rPr>
          <w:szCs w:val="22"/>
        </w:rPr>
        <w:t xml:space="preserve"> the</w:t>
      </w:r>
      <w:r w:rsidR="00DE7098" w:rsidRPr="002D5B45">
        <w:rPr>
          <w:szCs w:val="22"/>
        </w:rPr>
        <w:t xml:space="preserve"> poor quality of water and air. </w:t>
      </w:r>
      <w:r w:rsidR="009C4226" w:rsidRPr="002D5B45">
        <w:rPr>
          <w:szCs w:val="22"/>
        </w:rPr>
        <w:t>It seems like only the rich have</w:t>
      </w:r>
      <w:r w:rsidR="00E85868" w:rsidRPr="002D5B45">
        <w:rPr>
          <w:szCs w:val="22"/>
        </w:rPr>
        <w:t xml:space="preserve"> a</w:t>
      </w:r>
      <w:r w:rsidR="00AB54AB" w:rsidRPr="002D5B45">
        <w:rPr>
          <w:szCs w:val="22"/>
        </w:rPr>
        <w:t xml:space="preserve"> right to breath fresh air and drink clean water. </w:t>
      </w:r>
      <w:r w:rsidR="00DE7098" w:rsidRPr="002D5B45">
        <w:rPr>
          <w:szCs w:val="22"/>
        </w:rPr>
        <w:t xml:space="preserve">Many people can’t even stay healthy due to heavy pollution. People there can’t escape their fate. The next generation will repeat their </w:t>
      </w:r>
      <w:r w:rsidR="005241D4" w:rsidRPr="002D5B45">
        <w:rPr>
          <w:szCs w:val="22"/>
        </w:rPr>
        <w:t>parents’ liv</w:t>
      </w:r>
      <w:r w:rsidR="00DE7098" w:rsidRPr="002D5B45">
        <w:rPr>
          <w:szCs w:val="22"/>
        </w:rPr>
        <w:t>e</w:t>
      </w:r>
      <w:r w:rsidR="005241D4" w:rsidRPr="002D5B45">
        <w:rPr>
          <w:szCs w:val="22"/>
        </w:rPr>
        <w:t xml:space="preserve">s, </w:t>
      </w:r>
      <w:r w:rsidR="00DE7098" w:rsidRPr="002D5B45">
        <w:rPr>
          <w:szCs w:val="22"/>
        </w:rPr>
        <w:t xml:space="preserve">if they </w:t>
      </w:r>
      <w:r w:rsidR="005241D4" w:rsidRPr="002D5B45">
        <w:rPr>
          <w:rFonts w:hint="eastAsia"/>
          <w:szCs w:val="22"/>
        </w:rPr>
        <w:t>are</w:t>
      </w:r>
      <w:r w:rsidR="00FC482B" w:rsidRPr="002D5B45">
        <w:rPr>
          <w:szCs w:val="22"/>
        </w:rPr>
        <w:t xml:space="preserve"> lucky enough to gro</w:t>
      </w:r>
      <w:r w:rsidR="005241D4" w:rsidRPr="002D5B45">
        <w:rPr>
          <w:szCs w:val="22"/>
        </w:rPr>
        <w:t>w up</w:t>
      </w:r>
      <w:r w:rsidR="00DE7098" w:rsidRPr="002D5B45">
        <w:rPr>
          <w:szCs w:val="22"/>
        </w:rPr>
        <w:t>.</w:t>
      </w:r>
    </w:p>
    <w:p w:rsidR="005241D4" w:rsidRPr="002D5B45" w:rsidRDefault="00AB54AB" w:rsidP="002D5B45">
      <w:pPr>
        <w:widowControl/>
        <w:spacing w:line="480" w:lineRule="auto"/>
        <w:jc w:val="left"/>
        <w:rPr>
          <w:szCs w:val="22"/>
        </w:rPr>
      </w:pPr>
      <w:r w:rsidRPr="002D5B45">
        <w:rPr>
          <w:szCs w:val="22"/>
        </w:rPr>
        <w:lastRenderedPageBreak/>
        <w:t>The</w:t>
      </w:r>
      <w:r w:rsidR="00233243" w:rsidRPr="002D5B45">
        <w:rPr>
          <w:szCs w:val="22"/>
        </w:rPr>
        <w:t xml:space="preserve"> article “The scammers gaming India’s overcrowded job market”</w:t>
      </w:r>
      <w:r w:rsidR="00BA6282" w:rsidRPr="002D5B45">
        <w:rPr>
          <w:szCs w:val="22"/>
        </w:rPr>
        <w:t xml:space="preserve"> explains</w:t>
      </w:r>
      <w:r w:rsidR="005B2CD2" w:rsidRPr="002D5B45">
        <w:rPr>
          <w:szCs w:val="22"/>
        </w:rPr>
        <w:t xml:space="preserve"> Jamal’s</w:t>
      </w:r>
      <w:r w:rsidR="00233243" w:rsidRPr="002D5B45">
        <w:rPr>
          <w:szCs w:val="22"/>
        </w:rPr>
        <w:t xml:space="preserve"> work</w:t>
      </w:r>
      <w:r w:rsidR="005B2CD2" w:rsidRPr="002D5B45">
        <w:rPr>
          <w:szCs w:val="22"/>
        </w:rPr>
        <w:t xml:space="preserve">. The competition of job seeking is </w:t>
      </w:r>
      <w:r w:rsidR="00E85868" w:rsidRPr="002D5B45">
        <w:rPr>
          <w:szCs w:val="22"/>
        </w:rPr>
        <w:t>very</w:t>
      </w:r>
      <w:r w:rsidR="005B2CD2" w:rsidRPr="002D5B45">
        <w:rPr>
          <w:szCs w:val="22"/>
        </w:rPr>
        <w:t xml:space="preserve"> inte</w:t>
      </w:r>
      <w:r w:rsidR="003B0E3A" w:rsidRPr="002D5B45">
        <w:rPr>
          <w:szCs w:val="22"/>
        </w:rPr>
        <w:t>nse</w:t>
      </w:r>
      <w:r w:rsidR="003B0E3A" w:rsidRPr="002D5B45">
        <w:rPr>
          <w:rFonts w:eastAsia="宋体"/>
          <w:color w:val="121212"/>
          <w:szCs w:val="22"/>
          <w:shd w:val="clear" w:color="auto" w:fill="FFFFFF"/>
        </w:rPr>
        <w:t xml:space="preserve">. So, many young people choose to work for a call-center scam. Jamal works for such a company as a </w:t>
      </w:r>
      <w:r w:rsidR="0031030D" w:rsidRPr="002D5B45">
        <w:rPr>
          <w:rFonts w:eastAsia="宋体"/>
          <w:color w:val="121212"/>
          <w:szCs w:val="22"/>
          <w:shd w:val="clear" w:color="auto" w:fill="FFFFFF"/>
        </w:rPr>
        <w:t xml:space="preserve">chai wallah </w:t>
      </w:r>
      <w:r w:rsidR="0031030D" w:rsidRPr="002D5B45">
        <w:rPr>
          <w:rFonts w:eastAsia="宋体" w:hint="eastAsia"/>
          <w:color w:val="121212"/>
          <w:szCs w:val="22"/>
          <w:shd w:val="clear" w:color="auto" w:fill="FFFFFF"/>
        </w:rPr>
        <w:t>for</w:t>
      </w:r>
      <w:r w:rsidR="0031030D" w:rsidRPr="002D5B45">
        <w:rPr>
          <w:rFonts w:eastAsia="宋体"/>
          <w:color w:val="121212"/>
          <w:szCs w:val="22"/>
          <w:shd w:val="clear" w:color="auto" w:fill="FFFFFF"/>
        </w:rPr>
        <w:t xml:space="preserve"> the training employees. That’s why the trainer t</w:t>
      </w:r>
      <w:r w:rsidR="000D5013" w:rsidRPr="002D5B45">
        <w:rPr>
          <w:rFonts w:eastAsia="宋体"/>
          <w:color w:val="121212"/>
          <w:szCs w:val="22"/>
          <w:shd w:val="clear" w:color="auto" w:fill="FFFFFF"/>
        </w:rPr>
        <w:t>e</w:t>
      </w:r>
      <w:r w:rsidR="00B37433" w:rsidRPr="002D5B45">
        <w:rPr>
          <w:rFonts w:eastAsia="宋体"/>
          <w:color w:val="121212"/>
          <w:szCs w:val="22"/>
          <w:shd w:val="clear" w:color="auto" w:fill="FFFFFF"/>
        </w:rPr>
        <w:t>lls</w:t>
      </w:r>
      <w:r w:rsidR="0031030D" w:rsidRPr="002D5B45">
        <w:rPr>
          <w:rFonts w:eastAsia="宋体"/>
          <w:color w:val="121212"/>
          <w:szCs w:val="22"/>
          <w:shd w:val="clear" w:color="auto" w:fill="FFFFFF"/>
        </w:rPr>
        <w:t xml:space="preserve"> employees about </w:t>
      </w:r>
      <w:r w:rsidR="00987470" w:rsidRPr="002D5B45">
        <w:rPr>
          <w:rFonts w:eastAsia="宋体"/>
          <w:color w:val="121212"/>
          <w:szCs w:val="22"/>
          <w:shd w:val="clear" w:color="auto" w:fill="FFFFFF"/>
        </w:rPr>
        <w:t xml:space="preserve">what happened in </w:t>
      </w:r>
      <w:r w:rsidR="0031030D" w:rsidRPr="002D5B45">
        <w:rPr>
          <w:rFonts w:eastAsia="宋体"/>
          <w:color w:val="121212"/>
          <w:szCs w:val="22"/>
          <w:shd w:val="clear" w:color="auto" w:fill="FFFFFF"/>
        </w:rPr>
        <w:t xml:space="preserve">U.K. and their workplace </w:t>
      </w:r>
      <w:r w:rsidR="00BA6282" w:rsidRPr="002D5B45">
        <w:rPr>
          <w:rFonts w:eastAsia="宋体"/>
          <w:color w:val="121212"/>
          <w:szCs w:val="22"/>
          <w:shd w:val="clear" w:color="auto" w:fill="FFFFFF"/>
        </w:rPr>
        <w:t>is not allowed to take a photo. Jamal can’t read, so he can’t pronounce the name right</w:t>
      </w:r>
      <w:r w:rsidR="00E85868" w:rsidRPr="002D5B45">
        <w:rPr>
          <w:rFonts w:eastAsia="宋体"/>
          <w:color w:val="121212"/>
          <w:szCs w:val="22"/>
          <w:shd w:val="clear" w:color="auto" w:fill="FFFFFF"/>
        </w:rPr>
        <w:t>. H</w:t>
      </w:r>
      <w:r w:rsidR="00BA6282" w:rsidRPr="002D5B45">
        <w:rPr>
          <w:rFonts w:eastAsia="宋体"/>
          <w:color w:val="121212"/>
          <w:szCs w:val="22"/>
          <w:shd w:val="clear" w:color="auto" w:fill="FFFFFF"/>
        </w:rPr>
        <w:t>e is frightened when the “customer” finds out it’s a call from abroad. Jamal is quite smart</w:t>
      </w:r>
      <w:r w:rsidR="004A5355" w:rsidRPr="002D5B45">
        <w:rPr>
          <w:rFonts w:eastAsia="宋体"/>
          <w:color w:val="121212"/>
          <w:szCs w:val="22"/>
          <w:shd w:val="clear" w:color="auto" w:fill="FFFFFF"/>
        </w:rPr>
        <w:t>. H</w:t>
      </w:r>
      <w:r w:rsidR="00BA6282" w:rsidRPr="002D5B45">
        <w:rPr>
          <w:rFonts w:eastAsia="宋体"/>
          <w:color w:val="121212"/>
          <w:szCs w:val="22"/>
          <w:shd w:val="clear" w:color="auto" w:fill="FFFFFF"/>
        </w:rPr>
        <w:t>e learns a lot from the training.</w:t>
      </w:r>
    </w:p>
    <w:p w:rsidR="00233243" w:rsidRPr="002D5B45" w:rsidRDefault="00233243" w:rsidP="002D5B45">
      <w:pPr>
        <w:spacing w:line="480" w:lineRule="auto"/>
        <w:rPr>
          <w:szCs w:val="22"/>
        </w:rPr>
      </w:pPr>
    </w:p>
    <w:p w:rsidR="008B510F" w:rsidRPr="002D5B45" w:rsidRDefault="008B510F" w:rsidP="002D5B45">
      <w:pPr>
        <w:spacing w:line="480" w:lineRule="auto"/>
        <w:rPr>
          <w:szCs w:val="22"/>
        </w:rPr>
      </w:pPr>
    </w:p>
    <w:sectPr w:rsidR="008B510F" w:rsidRPr="002D5B45" w:rsidSect="0090442D">
      <w:headerReference w:type="even" r:id="rId6"/>
      <w:headerReference w:type="default" r:id="rId7"/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E52" w:rsidRDefault="00E12E52" w:rsidP="002D5B45">
      <w:r>
        <w:separator/>
      </w:r>
    </w:p>
  </w:endnote>
  <w:endnote w:type="continuationSeparator" w:id="0">
    <w:p w:rsidR="00E12E52" w:rsidRDefault="00E12E52" w:rsidP="002D5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E52" w:rsidRDefault="00E12E52" w:rsidP="002D5B45">
      <w:r>
        <w:separator/>
      </w:r>
    </w:p>
  </w:footnote>
  <w:footnote w:type="continuationSeparator" w:id="0">
    <w:p w:rsidR="00E12E52" w:rsidRDefault="00E12E52" w:rsidP="002D5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1515071438"/>
      <w:docPartObj>
        <w:docPartGallery w:val="Page Numbers (Top of Page)"/>
        <w:docPartUnique/>
      </w:docPartObj>
    </w:sdtPr>
    <w:sdtEndPr>
      <w:rPr>
        <w:rStyle w:val="a5"/>
      </w:rPr>
    </w:sdtEndPr>
    <w:sdtContent>
      <w:p w:rsidR="002D5B45" w:rsidRDefault="002D5B45" w:rsidP="00E35724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2D5B45" w:rsidRDefault="002D5B45" w:rsidP="002D5B45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B45" w:rsidRPr="002D5B45" w:rsidRDefault="002D5B45" w:rsidP="00E35724">
    <w:pPr>
      <w:pStyle w:val="a3"/>
      <w:framePr w:wrap="none" w:vAnchor="text" w:hAnchor="margin" w:xAlign="right" w:y="1"/>
      <w:rPr>
        <w:rStyle w:val="a5"/>
        <w:sz w:val="22"/>
        <w:szCs w:val="22"/>
      </w:rPr>
    </w:pPr>
    <w:r w:rsidRPr="002D5B45">
      <w:rPr>
        <w:rStyle w:val="a5"/>
        <w:sz w:val="22"/>
        <w:szCs w:val="22"/>
      </w:rPr>
      <w:t xml:space="preserve">Dong </w:t>
    </w:r>
    <w:sdt>
      <w:sdtPr>
        <w:rPr>
          <w:rStyle w:val="a5"/>
          <w:sz w:val="22"/>
          <w:szCs w:val="22"/>
        </w:rPr>
        <w:id w:val="1742289342"/>
        <w:docPartObj>
          <w:docPartGallery w:val="Page Numbers (Top of Page)"/>
          <w:docPartUnique/>
        </w:docPartObj>
      </w:sdtPr>
      <w:sdtEndPr>
        <w:rPr>
          <w:rStyle w:val="a5"/>
        </w:rPr>
      </w:sdtEndPr>
      <w:sdtContent>
        <w:r w:rsidRPr="002D5B45">
          <w:rPr>
            <w:rStyle w:val="a5"/>
            <w:sz w:val="22"/>
            <w:szCs w:val="22"/>
          </w:rPr>
          <w:fldChar w:fldCharType="begin"/>
        </w:r>
        <w:r w:rsidRPr="002D5B45">
          <w:rPr>
            <w:rStyle w:val="a5"/>
            <w:sz w:val="22"/>
            <w:szCs w:val="22"/>
          </w:rPr>
          <w:instrText xml:space="preserve"> PAGE </w:instrText>
        </w:r>
        <w:r w:rsidRPr="002D5B45">
          <w:rPr>
            <w:rStyle w:val="a5"/>
            <w:sz w:val="22"/>
            <w:szCs w:val="22"/>
          </w:rPr>
          <w:fldChar w:fldCharType="separate"/>
        </w:r>
        <w:r w:rsidRPr="002D5B45">
          <w:rPr>
            <w:rStyle w:val="a5"/>
            <w:noProof/>
            <w:sz w:val="22"/>
            <w:szCs w:val="22"/>
          </w:rPr>
          <w:t>1</w:t>
        </w:r>
        <w:r w:rsidRPr="002D5B45">
          <w:rPr>
            <w:rStyle w:val="a5"/>
            <w:sz w:val="22"/>
            <w:szCs w:val="22"/>
          </w:rPr>
          <w:fldChar w:fldCharType="end"/>
        </w:r>
      </w:sdtContent>
    </w:sdt>
  </w:p>
  <w:p w:rsidR="002D5B45" w:rsidRDefault="002D5B45" w:rsidP="002D5B45">
    <w:pPr>
      <w:pStyle w:val="a3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ED"/>
    <w:rsid w:val="000D5013"/>
    <w:rsid w:val="001418CA"/>
    <w:rsid w:val="001426E4"/>
    <w:rsid w:val="00233243"/>
    <w:rsid w:val="002D5B45"/>
    <w:rsid w:val="002D67BF"/>
    <w:rsid w:val="0031030D"/>
    <w:rsid w:val="003B0E3A"/>
    <w:rsid w:val="00493DDB"/>
    <w:rsid w:val="004A5355"/>
    <w:rsid w:val="005241D4"/>
    <w:rsid w:val="005B2CD2"/>
    <w:rsid w:val="00745C3F"/>
    <w:rsid w:val="0086186C"/>
    <w:rsid w:val="008905D2"/>
    <w:rsid w:val="008B510F"/>
    <w:rsid w:val="0090442D"/>
    <w:rsid w:val="00987470"/>
    <w:rsid w:val="009C4226"/>
    <w:rsid w:val="00A376AE"/>
    <w:rsid w:val="00AB54AB"/>
    <w:rsid w:val="00B37433"/>
    <w:rsid w:val="00BA6282"/>
    <w:rsid w:val="00C33131"/>
    <w:rsid w:val="00DE7098"/>
    <w:rsid w:val="00DF0DC0"/>
    <w:rsid w:val="00E12E52"/>
    <w:rsid w:val="00E365ED"/>
    <w:rsid w:val="00E85868"/>
    <w:rsid w:val="00FC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AE30"/>
  <w14:defaultImageDpi w14:val="32767"/>
  <w15:chartTrackingRefBased/>
  <w15:docId w15:val="{C392AA69-3070-CC4E-A07B-64670B21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B51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510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2D5B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5B45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2D5B45"/>
  </w:style>
  <w:style w:type="paragraph" w:styleId="a6">
    <w:name w:val="footer"/>
    <w:basedOn w:val="a"/>
    <w:link w:val="a7"/>
    <w:uiPriority w:val="99"/>
    <w:unhideWhenUsed/>
    <w:rsid w:val="002D5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5B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DongBoyuan</dc:creator>
  <cp:keywords/>
  <dc:description/>
  <cp:lastModifiedBy>DongBoyuan</cp:lastModifiedBy>
  <cp:revision>15</cp:revision>
  <dcterms:created xsi:type="dcterms:W3CDTF">2018-06-03T17:45:00Z</dcterms:created>
  <dcterms:modified xsi:type="dcterms:W3CDTF">2018-06-04T05:50:00Z</dcterms:modified>
</cp:coreProperties>
</file>