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1C5B" w14:textId="51DE3B89" w:rsidR="00861DE5" w:rsidRPr="00EE5569" w:rsidRDefault="00E412EC" w:rsidP="00861DE5">
      <w:pPr>
        <w:spacing w:line="276" w:lineRule="auto"/>
        <w:ind w:right="-29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Journal Assignment #1</w:t>
      </w:r>
    </w:p>
    <w:p w14:paraId="4A2AA1B4" w14:textId="77777777" w:rsidR="00861DE5" w:rsidRPr="00C8156B" w:rsidRDefault="00861DE5" w:rsidP="00861DE5">
      <w:pPr>
        <w:spacing w:line="276" w:lineRule="auto"/>
        <w:ind w:right="-291"/>
        <w:jc w:val="center"/>
        <w:rPr>
          <w:sz w:val="28"/>
          <w:szCs w:val="28"/>
        </w:rPr>
      </w:pPr>
    </w:p>
    <w:p w14:paraId="608A5DA4" w14:textId="77777777" w:rsidR="00861DE5" w:rsidRPr="00C8156B" w:rsidRDefault="00861DE5" w:rsidP="00861DE5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Pick </w:t>
      </w:r>
      <w:r w:rsidRPr="00C8156B">
        <w:rPr>
          <w:sz w:val="28"/>
          <w:szCs w:val="28"/>
          <w:u w:val="single"/>
        </w:rPr>
        <w:t>one</w:t>
      </w:r>
      <w:r w:rsidRPr="00C8156B">
        <w:rPr>
          <w:sz w:val="28"/>
          <w:szCs w:val="28"/>
        </w:rPr>
        <w:t xml:space="preserve"> of the five sections of the Declaration of Independence. Please indicate which section your are choosing to respond to in your journal:</w:t>
      </w:r>
    </w:p>
    <w:p w14:paraId="373741F5" w14:textId="77777777" w:rsidR="00861DE5" w:rsidRPr="00C8156B" w:rsidRDefault="00861DE5" w:rsidP="00861DE5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1</w:t>
      </w:r>
      <w:r w:rsidRPr="00C8156B">
        <w:rPr>
          <w:sz w:val="28"/>
          <w:szCs w:val="28"/>
        </w:rPr>
        <w:t>: “When in the course of human events…”</w:t>
      </w:r>
      <w:r>
        <w:rPr>
          <w:sz w:val="28"/>
          <w:szCs w:val="28"/>
        </w:rPr>
        <w:t xml:space="preserve"> (1).</w:t>
      </w:r>
    </w:p>
    <w:p w14:paraId="5DEA24A0" w14:textId="77777777" w:rsidR="00861DE5" w:rsidRPr="00C8156B" w:rsidRDefault="00861DE5" w:rsidP="00861DE5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2</w:t>
      </w:r>
      <w:r w:rsidRPr="00C8156B">
        <w:rPr>
          <w:sz w:val="28"/>
          <w:szCs w:val="28"/>
        </w:rPr>
        <w:t>: “We hold these truths to be self-evident…”</w:t>
      </w:r>
      <w:r>
        <w:rPr>
          <w:sz w:val="28"/>
          <w:szCs w:val="28"/>
        </w:rPr>
        <w:t xml:space="preserve"> (1).</w:t>
      </w:r>
    </w:p>
    <w:p w14:paraId="7A8BF90B" w14:textId="77777777" w:rsidR="00861DE5" w:rsidRPr="00C8156B" w:rsidRDefault="00861DE5" w:rsidP="00861DE5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3</w:t>
      </w:r>
      <w:r w:rsidRPr="00C8156B">
        <w:rPr>
          <w:sz w:val="28"/>
          <w:szCs w:val="28"/>
        </w:rPr>
        <w:t>: “Such has been the patient sufferance of these colonies…”</w:t>
      </w:r>
      <w:r>
        <w:rPr>
          <w:sz w:val="28"/>
          <w:szCs w:val="28"/>
        </w:rPr>
        <w:t xml:space="preserve"> (1).</w:t>
      </w:r>
    </w:p>
    <w:p w14:paraId="66DE22EA" w14:textId="77777777" w:rsidR="00861DE5" w:rsidRPr="00C8156B" w:rsidRDefault="00861DE5" w:rsidP="00861DE5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4</w:t>
      </w:r>
      <w:r w:rsidRPr="00C8156B">
        <w:rPr>
          <w:sz w:val="28"/>
          <w:szCs w:val="28"/>
        </w:rPr>
        <w:t>: “In every stage of these Oppressions We have…”</w:t>
      </w:r>
      <w:r>
        <w:rPr>
          <w:sz w:val="28"/>
          <w:szCs w:val="28"/>
        </w:rPr>
        <w:t xml:space="preserve"> (2).</w:t>
      </w:r>
    </w:p>
    <w:p w14:paraId="72EE5807" w14:textId="77777777" w:rsidR="00861DE5" w:rsidRPr="00C8156B" w:rsidRDefault="00861DE5" w:rsidP="00861DE5">
      <w:pPr>
        <w:pStyle w:val="ListParagraph"/>
        <w:numPr>
          <w:ilvl w:val="1"/>
          <w:numId w:val="2"/>
        </w:numPr>
        <w:spacing w:line="276" w:lineRule="auto"/>
        <w:ind w:right="-291"/>
        <w:rPr>
          <w:sz w:val="28"/>
          <w:szCs w:val="28"/>
        </w:rPr>
      </w:pPr>
      <w:r w:rsidRPr="00C8156B">
        <w:rPr>
          <w:i/>
          <w:sz w:val="28"/>
          <w:szCs w:val="28"/>
        </w:rPr>
        <w:t>Section 5</w:t>
      </w:r>
      <w:r w:rsidRPr="00C8156B">
        <w:rPr>
          <w:sz w:val="28"/>
          <w:szCs w:val="28"/>
        </w:rPr>
        <w:t>: “We, therefore, the Representatives of the united States</w:t>
      </w:r>
      <w:r>
        <w:rPr>
          <w:sz w:val="28"/>
          <w:szCs w:val="28"/>
        </w:rPr>
        <w:t xml:space="preserve"> of America</w:t>
      </w:r>
      <w:r w:rsidRPr="00C8156B">
        <w:rPr>
          <w:sz w:val="28"/>
          <w:szCs w:val="28"/>
        </w:rPr>
        <w:t>…”</w:t>
      </w:r>
      <w:r>
        <w:rPr>
          <w:sz w:val="28"/>
          <w:szCs w:val="28"/>
        </w:rPr>
        <w:t xml:space="preserve"> (2). </w:t>
      </w:r>
    </w:p>
    <w:p w14:paraId="3CB3E966" w14:textId="77777777" w:rsidR="00861DE5" w:rsidRPr="00C8156B" w:rsidRDefault="00861DE5" w:rsidP="00861DE5">
      <w:pPr>
        <w:pStyle w:val="ListParagraph"/>
        <w:spacing w:line="276" w:lineRule="auto"/>
        <w:ind w:left="1440" w:right="-291"/>
        <w:rPr>
          <w:sz w:val="28"/>
          <w:szCs w:val="28"/>
        </w:rPr>
      </w:pPr>
    </w:p>
    <w:p w14:paraId="5D0DB469" w14:textId="77777777" w:rsidR="00861DE5" w:rsidRPr="00C8156B" w:rsidRDefault="00861DE5" w:rsidP="00861DE5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Write down your initial </w:t>
      </w:r>
      <w:r w:rsidRPr="00C8156B">
        <w:rPr>
          <w:b/>
          <w:sz w:val="28"/>
          <w:szCs w:val="28"/>
        </w:rPr>
        <w:t>impression</w:t>
      </w:r>
      <w:r>
        <w:rPr>
          <w:b/>
          <w:sz w:val="28"/>
          <w:szCs w:val="28"/>
        </w:rPr>
        <w:t>s</w:t>
      </w:r>
      <w:r w:rsidRPr="00C8156B">
        <w:rPr>
          <w:sz w:val="28"/>
          <w:szCs w:val="28"/>
        </w:rPr>
        <w:t xml:space="preserve"> of the section. Use </w:t>
      </w:r>
      <w:r w:rsidRPr="00CE340E">
        <w:rPr>
          <w:sz w:val="28"/>
          <w:szCs w:val="28"/>
          <w:u w:val="single"/>
        </w:rPr>
        <w:t>full sentences</w:t>
      </w:r>
      <w:r w:rsidRPr="00C8156B">
        <w:rPr>
          <w:sz w:val="28"/>
          <w:szCs w:val="28"/>
        </w:rPr>
        <w:t>, please!</w:t>
      </w:r>
    </w:p>
    <w:p w14:paraId="71CF0F7C" w14:textId="54FD567F" w:rsidR="00861DE5" w:rsidRPr="00C8156B" w:rsidRDefault="00861DE5" w:rsidP="00861DE5">
      <w:pPr>
        <w:pStyle w:val="ListParagraph"/>
        <w:numPr>
          <w:ilvl w:val="0"/>
          <w:numId w:val="3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What did you “know” about the Declaration before reading it? </w:t>
      </w:r>
      <w:r w:rsidR="006A081F">
        <w:rPr>
          <w:sz w:val="28"/>
          <w:szCs w:val="28"/>
        </w:rPr>
        <w:t>How did you react to the section</w:t>
      </w:r>
      <w:r w:rsidR="006A081F" w:rsidRPr="00C8156B">
        <w:rPr>
          <w:sz w:val="28"/>
          <w:szCs w:val="28"/>
        </w:rPr>
        <w:t xml:space="preserve">? </w:t>
      </w:r>
      <w:r w:rsidRPr="00C8156B">
        <w:rPr>
          <w:sz w:val="28"/>
          <w:szCs w:val="28"/>
        </w:rPr>
        <w:t xml:space="preserve">How did reading the section confirm or alter your prior assumptions about it? </w:t>
      </w:r>
      <w:r w:rsidR="006A081F">
        <w:rPr>
          <w:sz w:val="28"/>
          <w:szCs w:val="28"/>
        </w:rPr>
        <w:t>Be as specific as possible.</w:t>
      </w:r>
    </w:p>
    <w:p w14:paraId="2F92051B" w14:textId="77777777" w:rsidR="00861DE5" w:rsidRPr="00C8156B" w:rsidRDefault="00861DE5" w:rsidP="00861DE5">
      <w:pPr>
        <w:spacing w:line="276" w:lineRule="auto"/>
        <w:ind w:right="-291"/>
        <w:rPr>
          <w:sz w:val="28"/>
          <w:szCs w:val="28"/>
        </w:rPr>
      </w:pPr>
    </w:p>
    <w:p w14:paraId="0FDA966F" w14:textId="730A4A35" w:rsidR="00861DE5" w:rsidRPr="00C8156B" w:rsidRDefault="00861DE5" w:rsidP="00861DE5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Next, note your </w:t>
      </w:r>
      <w:r w:rsidRPr="00C8156B">
        <w:rPr>
          <w:b/>
          <w:sz w:val="28"/>
          <w:szCs w:val="28"/>
        </w:rPr>
        <w:t>observations</w:t>
      </w:r>
      <w:r w:rsidRPr="00C8156B">
        <w:rPr>
          <w:sz w:val="28"/>
          <w:szCs w:val="28"/>
        </w:rPr>
        <w:t xml:space="preserve"> about the section. What did </w:t>
      </w:r>
      <w:r w:rsidRPr="00C8156B">
        <w:rPr>
          <w:sz w:val="28"/>
          <w:szCs w:val="28"/>
          <w:u w:val="single"/>
        </w:rPr>
        <w:t>you</w:t>
      </w:r>
      <w:r w:rsidRPr="00C8156B">
        <w:rPr>
          <w:sz w:val="28"/>
          <w:szCs w:val="28"/>
        </w:rPr>
        <w:t xml:space="preserve"> observe?</w:t>
      </w:r>
      <w:r w:rsidR="008D4157">
        <w:rPr>
          <w:sz w:val="28"/>
          <w:szCs w:val="28"/>
        </w:rPr>
        <w:t xml:space="preserve"> Practice your close reading skills.</w:t>
      </w:r>
      <w:bookmarkStart w:id="0" w:name="_GoBack"/>
      <w:bookmarkEnd w:id="0"/>
    </w:p>
    <w:p w14:paraId="4FC9C796" w14:textId="77777777" w:rsidR="00861DE5" w:rsidRPr="00C8156B" w:rsidRDefault="00861DE5" w:rsidP="00861DE5">
      <w:pPr>
        <w:pStyle w:val="ListParagraph"/>
        <w:numPr>
          <w:ilvl w:val="1"/>
          <w:numId w:val="4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>What key words or phrases stood out? What seems important or worth noting?</w:t>
      </w:r>
    </w:p>
    <w:p w14:paraId="0AFAA63A" w14:textId="77777777" w:rsidR="00861DE5" w:rsidRPr="00C8156B" w:rsidRDefault="00861DE5" w:rsidP="00861DE5">
      <w:pPr>
        <w:pStyle w:val="ListParagraph"/>
        <w:numPr>
          <w:ilvl w:val="1"/>
          <w:numId w:val="4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What kinds of patterns emerged in the language, the structure, or the syntax? </w:t>
      </w:r>
      <w:r w:rsidRPr="006A081F">
        <w:rPr>
          <w:sz w:val="28"/>
          <w:szCs w:val="28"/>
          <w:u w:val="single"/>
        </w:rPr>
        <w:t>Use specific examples</w:t>
      </w:r>
      <w:r w:rsidRPr="00C8156B">
        <w:rPr>
          <w:sz w:val="28"/>
          <w:szCs w:val="28"/>
        </w:rPr>
        <w:t xml:space="preserve"> when referring to the patterns. </w:t>
      </w:r>
    </w:p>
    <w:p w14:paraId="4CC7C5A7" w14:textId="77777777" w:rsidR="00861DE5" w:rsidRPr="00C8156B" w:rsidRDefault="00861DE5" w:rsidP="00861DE5">
      <w:pPr>
        <w:spacing w:line="276" w:lineRule="auto"/>
        <w:ind w:right="-291"/>
        <w:rPr>
          <w:sz w:val="28"/>
          <w:szCs w:val="28"/>
        </w:rPr>
      </w:pPr>
    </w:p>
    <w:p w14:paraId="26F6758E" w14:textId="77777777" w:rsidR="00861DE5" w:rsidRPr="00C8156B" w:rsidRDefault="00861DE5" w:rsidP="00861DE5">
      <w:pPr>
        <w:pStyle w:val="ListParagraph"/>
        <w:numPr>
          <w:ilvl w:val="0"/>
          <w:numId w:val="1"/>
        </w:numPr>
        <w:spacing w:line="276" w:lineRule="auto"/>
        <w:ind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Finally, try and begin to </w:t>
      </w:r>
      <w:r w:rsidRPr="00C8156B">
        <w:rPr>
          <w:b/>
          <w:sz w:val="28"/>
          <w:szCs w:val="28"/>
        </w:rPr>
        <w:t>analyze and interpret</w:t>
      </w:r>
      <w:r w:rsidRPr="00C8156B">
        <w:rPr>
          <w:sz w:val="28"/>
          <w:szCs w:val="28"/>
        </w:rPr>
        <w:t xml:space="preserve"> the section. </w:t>
      </w:r>
    </w:p>
    <w:p w14:paraId="580892EA" w14:textId="77777777" w:rsidR="00861DE5" w:rsidRPr="00C8156B" w:rsidRDefault="00861DE5" w:rsidP="00861DE5">
      <w:pPr>
        <w:pStyle w:val="ListParagraph"/>
        <w:numPr>
          <w:ilvl w:val="0"/>
          <w:numId w:val="5"/>
        </w:numPr>
        <w:spacing w:line="276" w:lineRule="auto"/>
        <w:ind w:left="1560" w:right="-291"/>
        <w:rPr>
          <w:sz w:val="28"/>
          <w:szCs w:val="28"/>
        </w:rPr>
      </w:pPr>
      <w:r w:rsidRPr="00C8156B">
        <w:rPr>
          <w:sz w:val="28"/>
          <w:szCs w:val="28"/>
        </w:rPr>
        <w:t xml:space="preserve">What do the details in your observations, impressions, and patterns support/contradict/explain about the section? </w:t>
      </w:r>
    </w:p>
    <w:p w14:paraId="5BF8FC0A" w14:textId="77777777" w:rsidR="00861DE5" w:rsidRPr="00C8156B" w:rsidRDefault="00861DE5" w:rsidP="00861DE5">
      <w:pPr>
        <w:pStyle w:val="ListParagraph"/>
        <w:numPr>
          <w:ilvl w:val="0"/>
          <w:numId w:val="5"/>
        </w:numPr>
        <w:spacing w:line="276" w:lineRule="auto"/>
        <w:ind w:left="1560" w:right="-291"/>
        <w:rPr>
          <w:sz w:val="28"/>
          <w:szCs w:val="28"/>
        </w:rPr>
      </w:pPr>
      <w:r w:rsidRPr="00C8156B">
        <w:rPr>
          <w:sz w:val="28"/>
          <w:szCs w:val="28"/>
        </w:rPr>
        <w:t>Think about how these details contribute to the tone, themes, and arguments of the text.</w:t>
      </w:r>
    </w:p>
    <w:p w14:paraId="79E9EE16" w14:textId="77777777" w:rsidR="009407C6" w:rsidRDefault="009407C6"/>
    <w:sectPr w:rsidR="009407C6" w:rsidSect="00940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00B"/>
    <w:multiLevelType w:val="hybridMultilevel"/>
    <w:tmpl w:val="35A4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0C5B"/>
    <w:multiLevelType w:val="hybridMultilevel"/>
    <w:tmpl w:val="4F6C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F3A8E"/>
    <w:multiLevelType w:val="hybridMultilevel"/>
    <w:tmpl w:val="2B769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7D5BDD"/>
    <w:multiLevelType w:val="hybridMultilevel"/>
    <w:tmpl w:val="D97E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86AB0"/>
    <w:multiLevelType w:val="hybridMultilevel"/>
    <w:tmpl w:val="62C0C3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E5"/>
    <w:rsid w:val="004C0FF3"/>
    <w:rsid w:val="006A081F"/>
    <w:rsid w:val="006A2EC7"/>
    <w:rsid w:val="00861DE5"/>
    <w:rsid w:val="008D4157"/>
    <w:rsid w:val="009407C6"/>
    <w:rsid w:val="00AE7023"/>
    <w:rsid w:val="00CE340E"/>
    <w:rsid w:val="00E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C9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8</cp:revision>
  <dcterms:created xsi:type="dcterms:W3CDTF">2018-07-09T20:29:00Z</dcterms:created>
  <dcterms:modified xsi:type="dcterms:W3CDTF">2018-07-10T16:33:00Z</dcterms:modified>
</cp:coreProperties>
</file>