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C6" w:rsidRPr="00FE4D86" w:rsidRDefault="00FE4D86" w:rsidP="00FE4D86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FE4D86">
        <w:rPr>
          <w:b/>
          <w:sz w:val="32"/>
          <w:szCs w:val="32"/>
        </w:rPr>
        <w:t>Common Errors in Thesis Statements</w:t>
      </w:r>
    </w:p>
    <w:p w:rsidR="00FE4D86" w:rsidRPr="00FE4D86" w:rsidRDefault="00FE4D86" w:rsidP="00FE4D86">
      <w:pPr>
        <w:jc w:val="center"/>
        <w:rPr>
          <w:b/>
          <w:sz w:val="32"/>
          <w:szCs w:val="32"/>
        </w:rPr>
      </w:pPr>
    </w:p>
    <w:p w:rsidR="00FE4D86" w:rsidRPr="00FE4D86" w:rsidRDefault="00FE4D86" w:rsidP="00FE4D86">
      <w:pPr>
        <w:jc w:val="center"/>
        <w:rPr>
          <w:b/>
          <w:sz w:val="32"/>
          <w:szCs w:val="32"/>
        </w:rPr>
      </w:pPr>
    </w:p>
    <w:p w:rsidR="00FE4D86" w:rsidRPr="00FE4D86" w:rsidRDefault="00FE4D86" w:rsidP="00FE4D86">
      <w:pPr>
        <w:spacing w:line="360" w:lineRule="auto"/>
        <w:rPr>
          <w:sz w:val="32"/>
          <w:szCs w:val="32"/>
        </w:rPr>
      </w:pPr>
      <w:r w:rsidRPr="00FE4D86">
        <w:rPr>
          <w:b/>
          <w:sz w:val="32"/>
          <w:szCs w:val="32"/>
        </w:rPr>
        <w:t xml:space="preserve">Topic: </w:t>
      </w:r>
      <w:r w:rsidRPr="00FE4D86">
        <w:rPr>
          <w:sz w:val="32"/>
          <w:szCs w:val="32"/>
        </w:rPr>
        <w:t>Consider issues of class struggle</w:t>
      </w:r>
      <w:r w:rsidR="00F3362F">
        <w:rPr>
          <w:sz w:val="32"/>
          <w:szCs w:val="32"/>
        </w:rPr>
        <w:t xml:space="preserve"> in Joe Hill’s “The Preacher and the Slave</w:t>
      </w:r>
      <w:r w:rsidRPr="00FE4D86">
        <w:rPr>
          <w:sz w:val="32"/>
          <w:szCs w:val="32"/>
        </w:rPr>
        <w:t>.</w:t>
      </w:r>
      <w:r w:rsidR="00F3362F">
        <w:rPr>
          <w:sz w:val="32"/>
          <w:szCs w:val="32"/>
        </w:rPr>
        <w:t>”</w:t>
      </w:r>
      <w:r w:rsidRPr="00FE4D86">
        <w:rPr>
          <w:sz w:val="32"/>
          <w:szCs w:val="32"/>
        </w:rPr>
        <w:t xml:space="preserve"> You may want to think about which classes are represented, how they are represented, or what kinds of conflicts they encounter. </w:t>
      </w:r>
    </w:p>
    <w:p w:rsidR="00FE4D86" w:rsidRPr="00FE4D86" w:rsidRDefault="00FE4D86" w:rsidP="00FE4D86">
      <w:pPr>
        <w:rPr>
          <w:sz w:val="32"/>
          <w:szCs w:val="32"/>
        </w:rPr>
      </w:pPr>
    </w:p>
    <w:p w:rsidR="00FE4D86" w:rsidRPr="00FE4D86" w:rsidRDefault="00FE4D86" w:rsidP="00FE4D86">
      <w:pPr>
        <w:rPr>
          <w:sz w:val="32"/>
          <w:szCs w:val="32"/>
        </w:rPr>
      </w:pPr>
    </w:p>
    <w:p w:rsidR="00FE4D86" w:rsidRPr="00FE4D86" w:rsidRDefault="00FE4D86" w:rsidP="00FE4D86">
      <w:pPr>
        <w:pStyle w:val="ListParagraph"/>
        <w:numPr>
          <w:ilvl w:val="0"/>
          <w:numId w:val="1"/>
        </w:numPr>
        <w:ind w:left="284"/>
        <w:rPr>
          <w:sz w:val="32"/>
          <w:szCs w:val="32"/>
        </w:rPr>
      </w:pPr>
      <w:r w:rsidRPr="00FE4D86">
        <w:rPr>
          <w:sz w:val="32"/>
          <w:szCs w:val="32"/>
        </w:rPr>
        <w:t xml:space="preserve">I think that Joe Hill is arguing that religion is bad for the working-class. </w:t>
      </w:r>
    </w:p>
    <w:p w:rsidR="00FE4D86" w:rsidRPr="00FE4D86" w:rsidRDefault="00FE4D86" w:rsidP="00FE4D86">
      <w:pPr>
        <w:rPr>
          <w:sz w:val="32"/>
          <w:szCs w:val="32"/>
        </w:rPr>
      </w:pPr>
    </w:p>
    <w:p w:rsidR="00FE4D86" w:rsidRPr="00FE4D86" w:rsidRDefault="00FE4D86" w:rsidP="00FE4D86">
      <w:pPr>
        <w:rPr>
          <w:sz w:val="32"/>
          <w:szCs w:val="32"/>
        </w:rPr>
      </w:pPr>
    </w:p>
    <w:p w:rsidR="00FE4D86" w:rsidRPr="00FE4D86" w:rsidRDefault="00FE4D86" w:rsidP="00FE4D86">
      <w:pPr>
        <w:pStyle w:val="ListParagraph"/>
        <w:ind w:left="284"/>
        <w:rPr>
          <w:sz w:val="32"/>
          <w:szCs w:val="32"/>
        </w:rPr>
      </w:pPr>
    </w:p>
    <w:p w:rsidR="00FE4D86" w:rsidRPr="00FE4D86" w:rsidRDefault="00FE4D86" w:rsidP="00FE4D86">
      <w:pPr>
        <w:pStyle w:val="ListParagraph"/>
        <w:numPr>
          <w:ilvl w:val="0"/>
          <w:numId w:val="1"/>
        </w:numPr>
        <w:ind w:left="284"/>
        <w:rPr>
          <w:sz w:val="32"/>
          <w:szCs w:val="32"/>
        </w:rPr>
      </w:pPr>
      <w:r w:rsidRPr="00FE4D86">
        <w:rPr>
          <w:sz w:val="32"/>
          <w:szCs w:val="32"/>
        </w:rPr>
        <w:t xml:space="preserve">In this paper I will demonstrate Joe Hill’s views on religion and class. </w:t>
      </w:r>
    </w:p>
    <w:p w:rsidR="00FE4D86" w:rsidRPr="00FE4D86" w:rsidRDefault="00FE4D86" w:rsidP="00FE4D86">
      <w:pPr>
        <w:rPr>
          <w:sz w:val="32"/>
          <w:szCs w:val="32"/>
        </w:rPr>
      </w:pPr>
    </w:p>
    <w:p w:rsidR="00FE4D86" w:rsidRPr="00FE4D86" w:rsidRDefault="00FE4D86" w:rsidP="00FE4D86">
      <w:pPr>
        <w:rPr>
          <w:sz w:val="32"/>
          <w:szCs w:val="32"/>
        </w:rPr>
      </w:pPr>
    </w:p>
    <w:p w:rsidR="00FE4D86" w:rsidRPr="00FE4D86" w:rsidRDefault="00FE4D86" w:rsidP="00FE4D86">
      <w:pPr>
        <w:ind w:left="284"/>
        <w:rPr>
          <w:sz w:val="32"/>
          <w:szCs w:val="32"/>
        </w:rPr>
      </w:pPr>
    </w:p>
    <w:p w:rsidR="00FE4D86" w:rsidRPr="00FE4D86" w:rsidRDefault="00FE4D86" w:rsidP="00FE4D86">
      <w:pPr>
        <w:pStyle w:val="ListParagraph"/>
        <w:numPr>
          <w:ilvl w:val="0"/>
          <w:numId w:val="1"/>
        </w:numPr>
        <w:ind w:left="284"/>
        <w:rPr>
          <w:sz w:val="32"/>
          <w:szCs w:val="32"/>
        </w:rPr>
      </w:pPr>
      <w:r w:rsidRPr="00FE4D86">
        <w:rPr>
          <w:sz w:val="32"/>
          <w:szCs w:val="32"/>
        </w:rPr>
        <w:t>People have always put value in religion; therefore, Hill argues that class conflict will always exist</w:t>
      </w:r>
      <w:r>
        <w:rPr>
          <w:sz w:val="32"/>
          <w:szCs w:val="32"/>
        </w:rPr>
        <w:t xml:space="preserve"> unless the working-class revolt</w:t>
      </w:r>
      <w:r w:rsidRPr="00FE4D86">
        <w:rPr>
          <w:sz w:val="32"/>
          <w:szCs w:val="32"/>
        </w:rPr>
        <w:t>.</w:t>
      </w:r>
    </w:p>
    <w:p w:rsidR="00FE4D86" w:rsidRPr="00FE4D86" w:rsidRDefault="00FE4D86" w:rsidP="00FE4D86">
      <w:pPr>
        <w:rPr>
          <w:sz w:val="32"/>
          <w:szCs w:val="32"/>
        </w:rPr>
      </w:pPr>
    </w:p>
    <w:p w:rsidR="00FE4D86" w:rsidRPr="00FE4D86" w:rsidRDefault="00FE4D86" w:rsidP="00FE4D86">
      <w:pPr>
        <w:rPr>
          <w:sz w:val="32"/>
          <w:szCs w:val="32"/>
        </w:rPr>
      </w:pPr>
    </w:p>
    <w:p w:rsidR="00FE4D86" w:rsidRPr="00FE4D86" w:rsidRDefault="00FE4D86" w:rsidP="00FE4D86">
      <w:pPr>
        <w:rPr>
          <w:sz w:val="32"/>
          <w:szCs w:val="32"/>
        </w:rPr>
      </w:pPr>
    </w:p>
    <w:p w:rsidR="00FE4D86" w:rsidRPr="00FE4D86" w:rsidRDefault="00FE4D86" w:rsidP="00FE4D86">
      <w:pPr>
        <w:pStyle w:val="ListParagraph"/>
        <w:numPr>
          <w:ilvl w:val="0"/>
          <w:numId w:val="1"/>
        </w:num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I believe that Joe Hill is biased in his views on religion and the working-class because he was a working-class man and, therefore, could not see the preachers’ point of view. </w:t>
      </w:r>
    </w:p>
    <w:p w:rsidR="00FE4D86" w:rsidRDefault="00FE4D86"/>
    <w:sectPr w:rsidR="00FE4D86" w:rsidSect="009407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2478"/>
    <w:multiLevelType w:val="hybridMultilevel"/>
    <w:tmpl w:val="595C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86"/>
    <w:rsid w:val="001E1484"/>
    <w:rsid w:val="009407C6"/>
    <w:rsid w:val="00F3362F"/>
    <w:rsid w:val="00F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Macintosh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Sydora</dc:creator>
  <cp:keywords/>
  <dc:description/>
  <cp:lastModifiedBy>Laura Sydora</cp:lastModifiedBy>
  <cp:revision>2</cp:revision>
  <dcterms:created xsi:type="dcterms:W3CDTF">2019-05-12T21:22:00Z</dcterms:created>
  <dcterms:modified xsi:type="dcterms:W3CDTF">2019-05-12T21:22:00Z</dcterms:modified>
</cp:coreProperties>
</file>