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88" w:rsidRDefault="00122B88">
      <w:pPr>
        <w:rPr>
          <w:rFonts w:ascii="黑体" w:eastAsia="黑体" w:hAnsi="Times"/>
        </w:rPr>
      </w:pP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06D56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进程同步实验</w:t>
            </w:r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2019.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11.11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95F2B" w:rsidRDefault="00E85B29" w:rsidP="00E85B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85B29">
              <w:rPr>
                <w:rFonts w:ascii="黑体" w:eastAsia="黑体" w:hAnsi="Times" w:hint="eastAsia"/>
                <w:sz w:val="24"/>
                <w:szCs w:val="20"/>
              </w:rPr>
              <w:t>加深对并发协作进程同步与互斥概念的理解，观察和体验并发进程同步与互斥操作的效果，分析与研究经典进程同步与互斥问题的实际解决方案。了解 Linux 系统中 IPC 进程同步工具的用法，练习并发协作进程的同步与互斥操作的编程与调试技术。</w:t>
            </w: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22B88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95F2B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:rsidR="00A06D56" w:rsidRDefault="00C815FD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VM</w:t>
            </w:r>
            <w:r w:rsidR="00F37EE6">
              <w:rPr>
                <w:rFonts w:ascii="黑体" w:eastAsia="黑体" w:hAnsi="Times" w:hint="eastAsia"/>
                <w:sz w:val="24"/>
                <w:szCs w:val="20"/>
              </w:rPr>
              <w:t>WARE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Workstation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15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buntu 18.04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 Cod</w:t>
            </w:r>
            <w:r w:rsidR="00853F09">
              <w:rPr>
                <w:rFonts w:ascii="黑体" w:eastAsia="黑体" w:hAnsi="Times"/>
                <w:sz w:val="24"/>
                <w:szCs w:val="20"/>
              </w:rPr>
              <w:t>e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 w:rsidP="007D1C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前置知识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7D1C9E">
              <w:rPr>
                <w:rFonts w:ascii="黑体" w:eastAsia="黑体" w:hAnsi="Times" w:hint="eastAsia"/>
                <w:sz w:val="24"/>
                <w:szCs w:val="20"/>
              </w:rPr>
              <w:t xml:space="preserve">在 </w:t>
            </w:r>
            <w:proofErr w:type="spellStart"/>
            <w:r w:rsidRPr="007D1C9E">
              <w:rPr>
                <w:rFonts w:ascii="黑体" w:eastAsia="黑体" w:hAnsi="Times" w:hint="eastAsia"/>
                <w:sz w:val="24"/>
                <w:szCs w:val="20"/>
              </w:rPr>
              <w:t>linux</w:t>
            </w:r>
            <w:proofErr w:type="spellEnd"/>
            <w:r w:rsidRPr="007D1C9E">
              <w:rPr>
                <w:rFonts w:ascii="黑体" w:eastAsia="黑体" w:hAnsi="Times" w:hint="eastAsia"/>
                <w:sz w:val="24"/>
                <w:szCs w:val="20"/>
              </w:rPr>
              <w:t xml:space="preserve"> 系统中可以利用进程间通信（</w:t>
            </w:r>
            <w:proofErr w:type="spellStart"/>
            <w:r w:rsidRPr="007D1C9E">
              <w:rPr>
                <w:rFonts w:ascii="黑体" w:eastAsia="黑体" w:hAnsi="Times" w:hint="eastAsia"/>
                <w:sz w:val="24"/>
                <w:szCs w:val="20"/>
              </w:rPr>
              <w:t>interprocess</w:t>
            </w:r>
            <w:proofErr w:type="spellEnd"/>
            <w:r w:rsidRPr="007D1C9E">
              <w:rPr>
                <w:rFonts w:ascii="黑体" w:eastAsia="黑体" w:hAnsi="Times" w:hint="eastAsia"/>
                <w:sz w:val="24"/>
                <w:szCs w:val="20"/>
              </w:rPr>
              <w:t xml:space="preserve"> communication ）IPC 中的 3 个对象：共享内存、信号灯数组、消息队列，来解决协作并发进程间的同步与互斥的问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题。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i</w:t>
            </w:r>
            <w:r w:rsidR="007D1C9E">
              <w:rPr>
                <w:rFonts w:ascii="黑体" w:eastAsia="黑体" w:hAnsi="Times"/>
                <w:sz w:val="24"/>
                <w:szCs w:val="20"/>
              </w:rPr>
              <w:t>pcs</w:t>
            </w:r>
            <w:proofErr w:type="spellEnd"/>
            <w:r w:rsidR="007D1C9E">
              <w:rPr>
                <w:rFonts w:ascii="黑体" w:eastAsia="黑体" w:hAnsi="Times" w:hint="eastAsia"/>
                <w:sz w:val="24"/>
                <w:szCs w:val="20"/>
              </w:rPr>
              <w:t>命令可以查看共享内存、消息队列、信号量的信息。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在权限允许的情况下可以使用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ipcrm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命令删除对应的IPC对象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各种IPC对象的信息全部存储在/</w:t>
            </w:r>
            <w:r>
              <w:rPr>
                <w:rFonts w:ascii="黑体" w:eastAsia="黑体" w:hAnsi="Times"/>
                <w:sz w:val="24"/>
                <w:szCs w:val="20"/>
              </w:rPr>
              <w:t>proc/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sysvipc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/***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中，可以通过读取文件来获取当前系统的IPC对象信息。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P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还有相关的C系统调用函数</w:t>
            </w:r>
          </w:p>
          <w:p w:rsidR="00CA0FA2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准备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ipc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接口函数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定义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ipc</w:t>
            </w:r>
            <w:r>
              <w:rPr>
                <w:rFonts w:ascii="黑体" w:eastAsia="黑体" w:hAnsi="Times"/>
                <w:sz w:val="24"/>
                <w:szCs w:val="20"/>
              </w:rPr>
              <w:t>.h</w:t>
            </w:r>
            <w:proofErr w:type="spellEnd"/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封装了相关函数，方便各种IPC对象的</w:t>
            </w:r>
            <w:r w:rsidR="00B07872">
              <w:rPr>
                <w:rFonts w:ascii="黑体" w:eastAsia="黑体" w:hAnsi="Times" w:hint="eastAsia"/>
                <w:sz w:val="24"/>
                <w:szCs w:val="20"/>
              </w:rPr>
              <w:t>请求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get_ipc_id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根据虚拟文件返回key对应的id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set</w:t>
            </w:r>
            <w:r>
              <w:rPr>
                <w:rFonts w:ascii="黑体" w:eastAsia="黑体" w:hAnsi="Times"/>
                <w:sz w:val="24"/>
                <w:szCs w:val="20"/>
              </w:rPr>
              <w:t>_shm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请求key对应的共享内存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set</w:t>
            </w:r>
            <w:r>
              <w:rPr>
                <w:rFonts w:ascii="黑体" w:eastAsia="黑体" w:hAnsi="Times"/>
                <w:sz w:val="24"/>
                <w:szCs w:val="20"/>
              </w:rPr>
              <w:t>_msq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请求消息队列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et_sem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请求信号量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PV操作等</w:t>
            </w:r>
          </w:p>
          <w:p w:rsidR="00B07872" w:rsidRDefault="00B07872" w:rsidP="00B07872">
            <w:pPr>
              <w:pStyle w:val="ae"/>
              <w:ind w:left="48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4095750" cy="534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144" cy="540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示例程序</w:t>
            </w:r>
          </w:p>
          <w:p w:rsidR="00CF31D4" w:rsidRPr="00CF31D4" w:rsidRDefault="00CF31D4" w:rsidP="00CF31D4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示例程序完成了消费者与生产者模型。程序分为producer和consumer。进程共享一块内存，表示缓冲区。多个producer共享一个缓冲区指针，表示放置的位置，多个consumer共享一个缓冲区指针，表示取得的位置。为了方便进程的同步也加入了信号量的使用。信号量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prod</w:t>
            </w:r>
            <w:r>
              <w:rPr>
                <w:rFonts w:ascii="黑体" w:eastAsia="黑体" w:hAnsi="Times"/>
                <w:sz w:val="24"/>
                <w:szCs w:val="20"/>
              </w:rPr>
              <w:t>_sem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表示当前缓冲区剩余空间，当缓冲区满时可以将producer堵塞，初值为缓冲区大小；信号量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ons_sem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表示当前缓冲区可用空间，当没有产品可取时将consumer阻塞，初值为0；鉴于缓冲区是临界资源，访问缓冲区的代码时临界区，对于producer和consumer分别设置了互斥信号量，用以限制同一时刻只能有一个producer生产和consumer消费，信号量的初值均为1</w:t>
            </w:r>
            <w:r w:rsidR="000A694A">
              <w:rPr>
                <w:rFonts w:ascii="黑体" w:eastAsia="黑体" w:hAnsi="Times" w:hint="eastAsia"/>
                <w:sz w:val="24"/>
                <w:szCs w:val="20"/>
              </w:rPr>
              <w:t>。由此可以实现进程的同步。</w:t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独立实验</w:t>
            </w:r>
          </w:p>
          <w:p w:rsidR="0038217C" w:rsidRDefault="0038217C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要求完成吸烟者问题：有三个吸烟者，每个人分别有烟草、纸、火柴；然后有两个供应者，它们无限制的供应原材料，但是每次只供应两种。得到材料的吸烟者完成后再通知供应者继续提供材料。要求使用信号量和共享内存。</w:t>
            </w:r>
          </w:p>
          <w:p w:rsidR="0038217C" w:rsidRDefault="0038217C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8217C" w:rsidRDefault="00D657EA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开辟一个大小为4的共享内存作为缓冲区，吸烟者从缓冲区中拿材料，供应者将材料放入缓冲区。同时考虑到缓冲区是临界资源，访问缓冲区的代码时临界区，因此为吸烟者和供应者分别设置一个互质信号量，来保证任意时刻最多只有一个进程在访问缓冲区，初值为1。对于如何通知吸烟者有足够的材料，可以设置三个信号量，分别表示烟草和纸、烟草和火柴、纸和火柴，初值为0，当供应者放置对应的材料后便执行V操作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因P操作而挂起的吸烟者进程则会被唤醒并取走材料，初值均设为0。而供应者提供材料后则会等待吸烟者完成，因此还需设置一个信号量表示完成吸烟，当吸烟者完成吸烟后会执行V操作，因P操作而挂起的供应者进程则会被唤醒并继续提供下一组材料，初值设为0。由此可以完成吸烟者进程和供应者进程的同步。</w:t>
            </w:r>
          </w:p>
          <w:p w:rsidR="00C821DA" w:rsidRDefault="00C821DA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C821DA" w:rsidRPr="007D1C9E" w:rsidRDefault="00C821DA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DDD410" wp14:editId="5FA4A631">
                  <wp:extent cx="5627213" cy="2438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93" cy="244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FA2" w:rsidRPr="00CA0FA2" w:rsidRDefault="00CA0FA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22B88" w:rsidRDefault="00F456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疑问：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shmget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是如何分配空间的</w:t>
            </w:r>
          </w:p>
          <w:p w:rsidR="00F4567C" w:rsidRDefault="00F456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就目前查找的资料来看，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shmget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是按页分配大小的，一般是4K，但是使用命令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ipcs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查看共享内存的大小，发现分配的大小是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shmget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第二个参数，并不是页大小</w:t>
            </w:r>
            <w:r w:rsidR="00A71CAD">
              <w:rPr>
                <w:rFonts w:ascii="黑体" w:eastAsia="黑体" w:hAnsi="Times" w:hint="eastAsia"/>
                <w:sz w:val="24"/>
                <w:szCs w:val="20"/>
              </w:rPr>
              <w:t>。所以现在不清楚分配机制，如果是按照参数字节大小分配，那么示例程序的大小应该为</w:t>
            </w:r>
            <w:proofErr w:type="spellStart"/>
            <w:r w:rsidR="00A71CAD"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 w:rsidR="00A71CAD">
              <w:rPr>
                <w:rFonts w:ascii="黑体" w:eastAsia="黑体" w:hAnsi="Times"/>
                <w:sz w:val="24"/>
                <w:szCs w:val="20"/>
              </w:rPr>
              <w:t>izeof</w:t>
            </w:r>
            <w:proofErr w:type="spellEnd"/>
            <w:r w:rsidR="00A71CAD">
              <w:rPr>
                <w:rFonts w:ascii="黑体" w:eastAsia="黑体" w:hAnsi="Times"/>
                <w:sz w:val="24"/>
                <w:szCs w:val="20"/>
              </w:rPr>
              <w:t>(type)*</w:t>
            </w:r>
            <w:r w:rsidR="00A71CAD">
              <w:rPr>
                <w:rFonts w:ascii="黑体" w:eastAsia="黑体" w:hAnsi="Times" w:hint="eastAsia"/>
                <w:sz w:val="24"/>
                <w:szCs w:val="20"/>
              </w:rPr>
              <w:t>size而不是简单的size，否则会访问到非正常分配的内存，有可能导致非法访问（待确定）</w:t>
            </w:r>
          </w:p>
          <w:p w:rsidR="00E50DB8" w:rsidRDefault="00E50DB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50DB8" w:rsidRDefault="00E50DB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更新：经过测试，确认共享内存按照页大小分配，但目前不知道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ipcs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命令查看的大小为什么不是页大小。</w:t>
            </w:r>
            <w:bookmarkStart w:id="0" w:name="_GoBack"/>
            <w:bookmarkEnd w:id="0"/>
          </w:p>
        </w:tc>
      </w:tr>
    </w:tbl>
    <w:p w:rsidR="00122B88" w:rsidRDefault="00122B88">
      <w:pPr>
        <w:rPr>
          <w:rFonts w:ascii="黑体" w:eastAsia="黑体" w:hAnsi="Times"/>
          <w:b/>
          <w:bCs/>
          <w:sz w:val="24"/>
          <w:szCs w:val="30"/>
        </w:rPr>
      </w:pPr>
    </w:p>
    <w:sectPr w:rsidR="00122B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1E"/>
    <w:multiLevelType w:val="hybridMultilevel"/>
    <w:tmpl w:val="912A5F50"/>
    <w:lvl w:ilvl="0" w:tplc="3A2E58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oNotHyphenateCaps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A694A"/>
    <w:rsid w:val="000C0FBB"/>
    <w:rsid w:val="000E0C7C"/>
    <w:rsid w:val="00100575"/>
    <w:rsid w:val="00116738"/>
    <w:rsid w:val="00122B88"/>
    <w:rsid w:val="0014560F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8217C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D1C9E"/>
    <w:rsid w:val="007F34DA"/>
    <w:rsid w:val="007F6F12"/>
    <w:rsid w:val="00806923"/>
    <w:rsid w:val="00823715"/>
    <w:rsid w:val="0082456F"/>
    <w:rsid w:val="00853F09"/>
    <w:rsid w:val="00863FCD"/>
    <w:rsid w:val="00877435"/>
    <w:rsid w:val="008C0746"/>
    <w:rsid w:val="008D29AB"/>
    <w:rsid w:val="00907279"/>
    <w:rsid w:val="0092532A"/>
    <w:rsid w:val="00962D1E"/>
    <w:rsid w:val="009865D2"/>
    <w:rsid w:val="00996702"/>
    <w:rsid w:val="009D2B5A"/>
    <w:rsid w:val="009E39B0"/>
    <w:rsid w:val="00A023A9"/>
    <w:rsid w:val="00A06D56"/>
    <w:rsid w:val="00A13643"/>
    <w:rsid w:val="00A27D16"/>
    <w:rsid w:val="00A30A38"/>
    <w:rsid w:val="00A71CAD"/>
    <w:rsid w:val="00A949BF"/>
    <w:rsid w:val="00A95F2B"/>
    <w:rsid w:val="00AB6775"/>
    <w:rsid w:val="00B07872"/>
    <w:rsid w:val="00B121FF"/>
    <w:rsid w:val="00B20D9E"/>
    <w:rsid w:val="00B2657C"/>
    <w:rsid w:val="00B27301"/>
    <w:rsid w:val="00B52E89"/>
    <w:rsid w:val="00BA2F81"/>
    <w:rsid w:val="00BF069A"/>
    <w:rsid w:val="00C03D83"/>
    <w:rsid w:val="00C06D7C"/>
    <w:rsid w:val="00C815FD"/>
    <w:rsid w:val="00C821DA"/>
    <w:rsid w:val="00CA0FA2"/>
    <w:rsid w:val="00CE19C8"/>
    <w:rsid w:val="00CF31D4"/>
    <w:rsid w:val="00CF413D"/>
    <w:rsid w:val="00D657EA"/>
    <w:rsid w:val="00D76355"/>
    <w:rsid w:val="00E46F23"/>
    <w:rsid w:val="00E50DB8"/>
    <w:rsid w:val="00E8113E"/>
    <w:rsid w:val="00E85B29"/>
    <w:rsid w:val="00EB193E"/>
    <w:rsid w:val="00EB1C6F"/>
    <w:rsid w:val="00EC7708"/>
    <w:rsid w:val="00EE3733"/>
    <w:rsid w:val="00EE3FF9"/>
    <w:rsid w:val="00EF72A4"/>
    <w:rsid w:val="00F37EE6"/>
    <w:rsid w:val="00F4567C"/>
    <w:rsid w:val="00F62A27"/>
    <w:rsid w:val="00FC35F5"/>
    <w:rsid w:val="00FC5EB3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5751F"/>
  <w15:docId w15:val="{96590206-0BE7-4695-BD2F-084785B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7D1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75CD0B-87AB-4240-B5FE-07760B26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264</Words>
  <Characters>1507</Characters>
  <Application>Microsoft Office Word</Application>
  <DocSecurity>0</DocSecurity>
  <Lines>12</Lines>
  <Paragraphs>3</Paragraphs>
  <ScaleCrop>false</ScaleCrop>
  <Company>lenovo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40</cp:revision>
  <dcterms:created xsi:type="dcterms:W3CDTF">2016-09-29T02:04:00Z</dcterms:created>
  <dcterms:modified xsi:type="dcterms:W3CDTF">2019-11-18T06:21:00Z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