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wp="http://schemas.openxmlformats.org/drawingml/2006/wordprocessingDrawing" xmlns:r="http://schemas.openxmlformats.org/officeDocument/2006/relationships">
      <w:tblPr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model</w:t>
            </w:r>
          </w:p>
        </w:tc>
        <w:tc>
          <w:p>
            <w:pPr>
              <w:pStyle w:val="Normal"/>
            </w:pPr>
            <w:r>
              <w:t>week</w:t>
            </w:r>
          </w:p>
        </w:tc>
        <w:tc>
          <w:p>
            <w:pPr>
              <w:pStyle w:val="Normal"/>
            </w:pPr>
            <w:r>
              <w:t>AUC</w:t>
            </w:r>
          </w:p>
        </w:tc>
        <w:tc>
          <w:p>
            <w:pPr>
              <w:pStyle w:val="Normal"/>
            </w:pPr>
            <w:r>
              <w:t>Brier</w:t>
            </w:r>
          </w:p>
        </w:tc>
      </w:tr>
      <w:tr>
        <w:tc>
          <w:p>
            <w:pPr>
              <w:pStyle w:val="Normal"/>
            </w:pPr>
            <w:r>
              <w:t>GLM (no biomarker)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0.501 (p=0.210)</w:t>
            </w:r>
          </w:p>
        </w:tc>
        <w:tc>
          <w:p>
            <w:pPr>
              <w:pStyle w:val="Normal"/>
            </w:pPr>
            <w:r>
              <w:t>0.248 (p=0.308)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0.56 (p=0.062)</w:t>
            </w:r>
          </w:p>
        </w:tc>
        <w:tc>
          <w:p>
            <w:pPr>
              <w:pStyle w:val="Normal"/>
            </w:pPr>
            <w:r>
              <w:t>0.255 (p=0.159)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12</w:t>
            </w:r>
          </w:p>
        </w:tc>
        <w:tc>
          <w:p>
            <w:pPr>
              <w:pStyle w:val="Normal"/>
            </w:pPr>
            <w:r>
              <w:t>0.601 (p=0.032)</w:t>
            </w:r>
          </w:p>
        </w:tc>
        <w:tc>
          <w:p>
            <w:pPr>
              <w:pStyle w:val="Normal"/>
            </w:pPr>
            <w:r>
              <w:t>0.206 (p=0.038)</w:t>
            </w:r>
          </w:p>
        </w:tc>
      </w:tr>
      <w:tr>
        <w:tc>
          <w:p>
            <w:pPr>
              <w:pStyle w:val="Normal"/>
            </w:pPr>
            <w:r>
              <w:t>GLM (biomarkers)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0.443 (p=0.656)</w:t>
            </w:r>
          </w:p>
        </w:tc>
        <w:tc>
          <w:p>
            <w:pPr>
              <w:pStyle w:val="Normal"/>
            </w:pPr>
            <w:r>
              <w:t>0.284 (p=0.626)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0.637 (p=0.025)</w:t>
            </w:r>
          </w:p>
        </w:tc>
        <w:tc>
          <w:p>
            <w:pPr>
              <w:pStyle w:val="Normal"/>
            </w:pPr>
            <w:r>
              <w:t>0.253 (p=0.022)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12</w:t>
            </w:r>
          </w:p>
        </w:tc>
        <w:tc>
          <w:p>
            <w:pPr>
              <w:pStyle w:val="Normal"/>
            </w:pPr>
            <w:r>
              <w:t>0.585 (p=0.133)</w:t>
            </w:r>
          </w:p>
        </w:tc>
        <w:tc>
          <w:p>
            <w:pPr>
              <w:pStyle w:val="Normal"/>
            </w:pPr>
            <w:r>
              <w:t>0.23 (p=0.119)</w:t>
            </w:r>
          </w:p>
        </w:tc>
      </w:tr>
      <w:tr>
        <w:tc>
          <w:p>
            <w:pPr>
              <w:pStyle w:val="Normal"/>
            </w:pPr>
            <w:r>
              <w:t>RF (biomarkers)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0.491 (p=0.444)</w:t>
            </w:r>
          </w:p>
        </w:tc>
        <w:tc>
          <w:p>
            <w:pPr>
              <w:pStyle w:val="Normal"/>
            </w:pPr>
            <w:r>
              <w:t>0.261 (p=0.466)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0.537 (p=0.246)</w:t>
            </w:r>
          </w:p>
        </w:tc>
        <w:tc>
          <w:p>
            <w:pPr>
              <w:pStyle w:val="Normal"/>
            </w:pPr>
            <w:r>
              <w:t>0.261 (p=0.221)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12</w:t>
            </w:r>
          </w:p>
        </w:tc>
        <w:tc>
          <w:p>
            <w:pPr>
              <w:pStyle w:val="Normal"/>
            </w:pPr>
            <w:r>
              <w:t>0.689 (p=0.011)</w:t>
            </w:r>
          </w:p>
        </w:tc>
        <w:tc>
          <w:p>
            <w:pPr>
              <w:pStyle w:val="Normal"/>
            </w:pPr>
            <w:r>
              <w:t>0.194 (p=0.016)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>
      <w:tblPr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model</w:t>
            </w:r>
          </w:p>
        </w:tc>
        <w:tc>
          <w:p>
            <w:pPr>
              <w:pStyle w:val="Normal"/>
            </w:pPr>
            <w:r>
              <w:t>week</w:t>
            </w:r>
          </w:p>
        </w:tc>
        <w:tc>
          <w:p>
            <w:pPr>
              <w:pStyle w:val="Normal"/>
            </w:pPr>
            <w:r>
              <w:t>AUC</w:t>
            </w:r>
          </w:p>
        </w:tc>
        <w:tc>
          <w:p>
            <w:pPr>
              <w:pStyle w:val="Normal"/>
            </w:pPr>
            <w:r>
              <w:t>Brier</w:t>
            </w:r>
          </w:p>
        </w:tc>
      </w:tr>
      <w:tr>
        <w:tc>
          <w:p>
            <w:pPr>
              <w:pStyle w:val="Normal"/>
            </w:pPr>
            <w:r>
              <w:t>GLM (no biomarker)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0.507 (p=0.200)</w:t>
            </w:r>
          </w:p>
        </w:tc>
        <w:tc>
          <w:p>
            <w:pPr>
              <w:pStyle w:val="Normal"/>
            </w:pPr>
            <w:r>
              <w:t>0.245 (p=0.100)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0.513 (p=0.134)</w:t>
            </w:r>
          </w:p>
        </w:tc>
        <w:tc>
          <w:p>
            <w:pPr>
              <w:pStyle w:val="Normal"/>
            </w:pPr>
            <w:r>
              <w:t>0.259 (p=0.319)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12</w:t>
            </w:r>
          </w:p>
        </w:tc>
        <w:tc>
          <w:p>
            <w:pPr>
              <w:pStyle w:val="Normal"/>
            </w:pPr>
            <w:r>
              <w:t>0.608 (p=0.013)</w:t>
            </w:r>
          </w:p>
        </w:tc>
        <w:tc>
          <w:p>
            <w:pPr>
              <w:pStyle w:val="Normal"/>
            </w:pPr>
            <w:r>
              <w:t>0.207 (p=0.024)</w:t>
            </w:r>
          </w:p>
        </w:tc>
      </w:tr>
      <w:tr>
        <w:tc>
          <w:p>
            <w:pPr>
              <w:pStyle w:val="Normal"/>
            </w:pPr>
            <w:r>
              <w:t>GLM (biomarkers)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0.505 (p=0.600)</w:t>
            </w:r>
          </w:p>
        </w:tc>
        <w:tc>
          <w:p>
            <w:pPr>
              <w:pStyle w:val="Normal"/>
            </w:pPr>
            <w:r>
              <w:t>0.335 (p=0.800)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0.643 (p=0.012)</w:t>
            </w:r>
          </w:p>
        </w:tc>
        <w:tc>
          <w:p>
            <w:pPr>
              <w:pStyle w:val="Normal"/>
            </w:pPr>
            <w:r>
              <w:t>0.311 (p=0.154)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12</w:t>
            </w:r>
          </w:p>
        </w:tc>
        <w:tc>
          <w:p>
            <w:pPr>
              <w:pStyle w:val="Normal"/>
            </w:pPr>
            <w:r>
              <w:t>0.605 (p=0.048)</w:t>
            </w:r>
          </w:p>
        </w:tc>
        <w:tc>
          <w:p>
            <w:pPr>
              <w:pStyle w:val="Normal"/>
            </w:pPr>
            <w:r>
              <w:t>0.263 (p=0.063)</w:t>
            </w:r>
          </w:p>
        </w:tc>
      </w:tr>
      <w:tr>
        <w:tc>
          <w:p>
            <w:pPr>
              <w:pStyle w:val="Normal"/>
            </w:pPr>
            <w:r>
              <w:t>RF (biomarkers)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0.452 (p=0.900)</w:t>
            </w:r>
          </w:p>
        </w:tc>
        <w:tc>
          <w:p>
            <w:pPr>
              <w:pStyle w:val="Normal"/>
            </w:pPr>
            <w:r>
              <w:t>0.273 (p=0.900)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0.462 (p=0.601)</w:t>
            </w:r>
          </w:p>
        </w:tc>
        <w:tc>
          <w:p>
            <w:pPr>
              <w:pStyle w:val="Normal"/>
            </w:pPr>
            <w:r>
              <w:t>0.274 (p=0.577)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12</w:t>
            </w:r>
          </w:p>
        </w:tc>
        <w:tc>
          <w:p>
            <w:pPr>
              <w:pStyle w:val="Normal"/>
            </w:pPr>
            <w:r>
              <w:t>0.573 (p=0.118)</w:t>
            </w:r>
          </w:p>
        </w:tc>
        <w:tc>
          <w:p>
            <w:pPr>
              <w:pStyle w:val="Normal"/>
            </w:pPr>
            <w:r>
              <w:t>0.214 (p=0.082)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2022-03-18T15:37:09Z</dcterms:modified>
  <cp:category/>
</cp:coreProperties>
</file>