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5688" w14:textId="48217A47" w:rsidR="00C54D05" w:rsidRDefault="00C54D0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ID</w:t>
      </w:r>
    </w:p>
    <w:p w14:paraId="475CD95F" w14:textId="247A9420" w:rsidR="00C54D05" w:rsidRDefault="00C54D05">
      <w:pPr>
        <w:rPr>
          <w:rFonts w:ascii="Arial" w:hAnsi="Arial" w:cs="Arial"/>
          <w:lang w:val="fr-FR"/>
        </w:rPr>
      </w:pPr>
    </w:p>
    <w:p w14:paraId="350CAD17" w14:textId="19483B90" w:rsidR="00C54D05" w:rsidRDefault="00C54D0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PALOMA… C’EST QUI ? C’EST QUOI ?</w:t>
      </w:r>
    </w:p>
    <w:p w14:paraId="0E83FD78" w14:textId="7B70C6B4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PALOMA c’est l’idée que le simple est le meilleur !!</w:t>
      </w:r>
    </w:p>
    <w:p w14:paraId="20F3083B" w14:textId="5670A45F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 quelques simples, mais véritablement bonnes tranches de jambon valent mieux qu’une abondance de plats trop riches… !</w:t>
      </w:r>
    </w:p>
    <w:p w14:paraId="00C46D27" w14:textId="07DA68EA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De la qualité et de la simplicité ! Voilà notre façon d’envisager la restauration.</w:t>
      </w:r>
    </w:p>
    <w:p w14:paraId="298C7727" w14:textId="0CC3CAFE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4E4F321D" w14:textId="7B186E48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Bon c’est vrai on aurait pu faire du made in France…</w:t>
      </w:r>
    </w:p>
    <w:p w14:paraId="26012AD8" w14:textId="32F17740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Mais allez, on ne va pas se mentir, quelques tapas espagnoles le soir entre amis…y a pas mieux !!!! </w:t>
      </w:r>
      <w:r w:rsidRPr="00C54D05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478AE56" w14:textId="54C4FC26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240A0EA8" w14:textId="30E0F622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414F4B8C" w14:textId="1A12017E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3FD00B20" w14:textId="2B47A7FD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711D9D6C" w14:textId="77777777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TRAITEUR</w:t>
      </w:r>
    </w:p>
    <w:p w14:paraId="16E41494" w14:textId="77777777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6F0A8A25" w14:textId="77777777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0399939D" w14:textId="64CF111E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Que </w:t>
      </w:r>
      <w:proofErr w:type="spellStart"/>
      <w:r>
        <w:rPr>
          <w:rFonts w:ascii="Arial" w:hAnsi="Arial" w:cs="Arial"/>
          <w:lang w:val="fr-FR"/>
        </w:rPr>
        <w:t>se</w:t>
      </w:r>
      <w:proofErr w:type="spellEnd"/>
      <w:r>
        <w:rPr>
          <w:rFonts w:ascii="Arial" w:hAnsi="Arial" w:cs="Arial"/>
          <w:lang w:val="fr-FR"/>
        </w:rPr>
        <w:t xml:space="preserve"> soit pour vos réunions au bureau ou bien un repas du dimanche …</w:t>
      </w:r>
    </w:p>
    <w:p w14:paraId="051BF6CE" w14:textId="1CD7DEDB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208D3CDF" w14:textId="72883096" w:rsid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PALOMA, peut vous mitonner tapas et plats espagnols sur commande.</w:t>
      </w:r>
    </w:p>
    <w:p w14:paraId="6DBCE90B" w14:textId="03454343" w:rsidR="00C54D05" w:rsidRDefault="00C54D05" w:rsidP="00C54D05">
      <w:pPr>
        <w:spacing w:after="0"/>
        <w:rPr>
          <w:rFonts w:ascii="Arial" w:hAnsi="Arial" w:cs="Arial"/>
          <w:lang w:val="fr-FR"/>
        </w:rPr>
      </w:pPr>
    </w:p>
    <w:p w14:paraId="133202FC" w14:textId="69342D8E" w:rsidR="00C54D05" w:rsidRPr="00C54D05" w:rsidRDefault="00C54D05" w:rsidP="00C54D05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Appelez-nous pour vous renseigner.</w:t>
      </w:r>
    </w:p>
    <w:sectPr w:rsidR="00C54D05" w:rsidRPr="00C5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05"/>
    <w:rsid w:val="00BB4D81"/>
    <w:rsid w:val="00C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337B"/>
  <w15:chartTrackingRefBased/>
  <w15:docId w15:val="{C3989757-146A-4120-8922-94A4A4A1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Bozic</dc:creator>
  <cp:keywords/>
  <dc:description/>
  <cp:lastModifiedBy>Ana Bozic</cp:lastModifiedBy>
  <cp:revision>1</cp:revision>
  <dcterms:created xsi:type="dcterms:W3CDTF">2023-03-18T11:34:00Z</dcterms:created>
  <dcterms:modified xsi:type="dcterms:W3CDTF">2023-03-18T11:45:00Z</dcterms:modified>
</cp:coreProperties>
</file>