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TEMA-1: ETKİLEŞİM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Elektrokimyasal Hücreler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Sorularda gerekli standart indirgenme potansiyellerini aşağıdaki tablodan alınız.</w:t>
      </w:r>
    </w:p>
    <w:tbl>
      <w:tblPr>
        <w:tblW w:w="8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6000"/>
        <w:gridCol w:w="2000"/>
      </w:tblGrid>
      <w:tr>
        <w:tc>
          <w:tcPr>
            <w:tcW w:w="6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İndirgenme yarı tepkimesi</w:t>
            </w:r>
          </w:p>
        </w:tc>
        <w:tc>
          <w:tcPr>
            <w:tcW w:w="2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E° (V)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Ag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Ag(k)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+0,80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Fe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3+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Fe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+0,77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I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(k)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2I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+0,54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Cu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Cu(k)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+0,34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Cl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(g)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2Cl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+1,36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2H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(g)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0,00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Pb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Pb(k)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−0,13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Sn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Sn(k)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−0,14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Ni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Ni(k)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−0,25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Fe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Fe(k)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−0,44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Cr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3+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+ 3e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Cr(k)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−0,74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Zn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Zn(k)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−0,76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O(s)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(g) + 2OH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−0,83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Al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3+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+ 3e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Al(k)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−1,66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Mg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Mg(k)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−2,37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Ca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Ca(k)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−2,87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K(k)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−2,93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Şeması Zn(k) | Zn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(suda, 1 M) || Ni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(suda, 1 M) | Ni(k) olan ve tuz köprüsünde KCl çözeltisi kullanılan galvanik hücre için aşağıdakilerden hangisi yanlıştır?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Çinko elektrot anottur.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Dış devrede elektronlar çinko elektrottan nikel elektroda akar.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Tuz köprüsündeki 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iyonları nikel yarı hücresine göç eder.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Nikel elektrodun kütlesi zamanla artar.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E) Hücrenin standart potansiyeli 0,51 V’tur.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 (Anyonlar anot kabına, yani çinko yarı hücresine göç eder.)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Bir öğrenci, kurşun-bakır galvanik hücresiyle yaptığı deneyde aşağıdaki önermeleri yazmıştır. Her önermenin gözleme dayalı olup olmadığını belirleyerek gerekçesini yazınız.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600"/>
        <w:gridCol w:w="1600"/>
        <w:gridCol w:w="2800"/>
      </w:tblGrid>
      <w:tr>
        <w:tc>
          <w:tcPr>
            <w:tcW w:w="46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Önerme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Gözleme dayalı mı?</w:t>
            </w:r>
          </w:p>
        </w:tc>
        <w:tc>
          <w:tcPr>
            <w:tcW w:w="28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Gerekçe</w:t>
            </w:r>
          </w:p>
        </w:tc>
      </w:tr>
      <w:tr>
        <w:trPr>
          <w:trHeight w:val="600"/>
        </w:trPr>
        <w:tc>
          <w:tcPr>
            <w:tcW w:w="4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a. Devre tamamlandığında voltmetre 0,47 V gösterdi.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2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b. Kurşun atomları elektron vererek Pb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 iyonlarına dönüştü.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2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c. Bakır elektrodun yüzeyinde kırmızımsı bir katı birikti.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2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ç. Tuz köprüsündeki K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lang w:val="tr-TR"/>
              </w:rPr>
              <w:t xml:space="preserve"> iyonları bakır yarı hücresine doğru göç etti.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2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d. Bakır(II) sülfat çözeltisinin mavi rengi zamanla açıldı.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2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Gözleme dayalı: a, c, d (ölçüm ya da duyularla doğrudan algılanabilir). Gözleme dayalı değil: b ve ç (atom, iyon ve elektron hareketleri doğrudan görülemez; gözlemlerden yapılan çıkarımlardır).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Şeması Mg(k) | Mg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(suda, 1 M) || Sn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(suda, 1 M) | Sn(k) olan galvanik hücre bir süre çalıştırıldığında anodun kütlesinin 0,48 g azaldığı belirleniyor. (Mg: 24 g/mol, Sn: 119 g/mol)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Hücrenin net tepkimesini yazarak standart hücre potansiyelini hesaplayınız.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Katotta biriken kalayın kütlesini hesaplayınız.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3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Mg(k) + Sn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(suda) → Mg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(suda) + Sn(k);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hücre</w:t>
      </w:r>
      <w:r>
        <w:rPr>
          <w:rFonts w:ascii="Times New Roman" w:hAnsi="Times New Roman" w:cs="Times New Roman"/>
          <w:color w:val="FF0000"/>
          <w:lang w:val="tr-TR"/>
        </w:rPr>
        <w:t xml:space="preserve"> = −0,14 − (−2,37) = 2,23 V  b. 0,48 / 24 = 0,020 mol Mg → 0,020 mol Sn; 0,020 · 119 = 2,38 g Sn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X metalinden yapılmış bir elektrot 1 M X</w:t>
      </w:r>
      <w:r>
        <w:rPr>
          <w:rFonts w:ascii="Times New Roman" w:hAnsi="Times New Roman" w:cs="Times New Roman"/>
          <w:vertAlign w:val="superscript"/>
          <w:lang w:val="tr-TR"/>
        </w:rPr>
        <w:t xml:space="preserve">3+</w:t>
      </w:r>
      <w:r>
        <w:rPr>
          <w:rFonts w:ascii="Times New Roman" w:hAnsi="Times New Roman" w:cs="Times New Roman"/>
          <w:lang w:val="tr-TR"/>
        </w:rPr>
        <w:t xml:space="preserve"> çözeltisine daldırılarak standart nikel yarı hücresiyle (Ni | Ni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, 1 M) birleştiriliyor. Standart koşullarda dış devrede elektronların X elektrottan nikel elektroda aktığı ve voltmetrenin 0,49 V gösterdiği belirleniyor. X</w:t>
      </w:r>
      <w:r>
        <w:rPr>
          <w:rFonts w:ascii="Times New Roman" w:hAnsi="Times New Roman" w:cs="Times New Roman"/>
          <w:vertAlign w:val="superscript"/>
          <w:lang w:val="tr-TR"/>
        </w:rPr>
        <w:t xml:space="preserve">3+</w:t>
      </w:r>
      <w:r>
        <w:rPr>
          <w:rFonts w:ascii="Times New Roman" w:hAnsi="Times New Roman" w:cs="Times New Roman"/>
          <w:lang w:val="tr-TR"/>
        </w:rPr>
        <w:t xml:space="preserve">/X yarı tepkimesinin standart indirgenme potansiyelini hesaplayınız, X metalini tablodan belirleyiniz ve hücrenin denkleştirilmiş net tepkimesini yazınız.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2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Elektronlar X’ten aktığına göre X anottur. 0,49 = (−0,25) −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anot</w:t>
      </w:r>
      <w:r>
        <w:rPr>
          <w:rFonts w:ascii="Times New Roman" w:hAnsi="Times New Roman" w:cs="Times New Roman"/>
          <w:color w:val="FF0000"/>
          <w:lang w:val="tr-TR"/>
        </w:rPr>
        <w:t xml:space="preserve"> ⟹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anot</w:t>
      </w:r>
      <w:r>
        <w:rPr>
          <w:rFonts w:ascii="Times New Roman" w:hAnsi="Times New Roman" w:cs="Times New Roman"/>
          <w:color w:val="FF0000"/>
          <w:lang w:val="tr-TR"/>
        </w:rPr>
        <w:t xml:space="preserve"> = −0,74 V; X kromdur. Net: 2Cr(k) + 3Ni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(suda) → 2Cr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3+</w:t>
      </w:r>
      <w:r>
        <w:rPr>
          <w:rFonts w:ascii="Times New Roman" w:hAnsi="Times New Roman" w:cs="Times New Roman"/>
          <w:color w:val="FF0000"/>
          <w:lang w:val="tr-TR"/>
        </w:rPr>
        <w:t xml:space="preserve">(suda) + 3Ni(k)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Aşağıdaki tepkimelerden hangileri standart koşullarda istemlidir?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+ 2I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→ 2Cl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+ 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(k)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Cu(k) + 2Fe</w:t>
      </w:r>
      <w:r>
        <w:rPr>
          <w:rFonts w:ascii="Times New Roman" w:hAnsi="Times New Roman" w:cs="Times New Roman"/>
          <w:vertAlign w:val="superscript"/>
          <w:lang w:val="tr-TR"/>
        </w:rPr>
        <w:t xml:space="preserve">3+</w:t>
      </w:r>
      <w:r>
        <w:rPr>
          <w:rFonts w:ascii="Times New Roman" w:hAnsi="Times New Roman" w:cs="Times New Roman"/>
          <w:lang w:val="tr-TR"/>
        </w:rPr>
        <w:t xml:space="preserve">(suda) → Cu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 + 2Fe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Pb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 + 2Ag(k) → Pb(k) + 2Ag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(suda)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 (I: 1,36 − 0,54 = +0,82 V; II: 0,77 − 0,34 = +0,43 V; III: −0,13 − 0,80 = −0,93 V)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Standart koşullarda Zn | Zn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 || Pb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 | Pb hücresinin potansiyeli 0,63 V, Pb | Pb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 || 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| Ag hücresinin potansiyeli 0,93 V olarak ölçülmüştür. Tablodaki değerleri kullanmadan Zn | Zn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 || 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| Ag hücresinin standart potansiyelini tahmin ediniz. Tahmininizin dayandığı genellemeyi E°</w:t>
      </w:r>
      <w:r>
        <w:rPr>
          <w:rFonts w:ascii="Times New Roman" w:hAnsi="Times New Roman" w:cs="Times New Roman"/>
          <w:vertAlign w:val="subscript"/>
          <w:lang w:val="tr-TR"/>
        </w:rPr>
        <w:t xml:space="preserve">hücre</w:t>
      </w:r>
      <w:r>
        <w:rPr>
          <w:rFonts w:ascii="Times New Roman" w:hAnsi="Times New Roman" w:cs="Times New Roman"/>
          <w:lang w:val="tr-TR"/>
        </w:rPr>
        <w:t xml:space="preserve"> = E°</w:t>
      </w:r>
      <w:r>
        <w:rPr>
          <w:rFonts w:ascii="Times New Roman" w:hAnsi="Times New Roman" w:cs="Times New Roman"/>
          <w:vertAlign w:val="subscript"/>
          <w:lang w:val="tr-TR"/>
        </w:rPr>
        <w:t xml:space="preserve">katot</w:t>
      </w:r>
      <w:r>
        <w:rPr>
          <w:rFonts w:ascii="Times New Roman" w:hAnsi="Times New Roman" w:cs="Times New Roman"/>
          <w:lang w:val="tr-TR"/>
        </w:rPr>
        <w:t xml:space="preserve"> − E°</w:t>
      </w:r>
      <w:r>
        <w:rPr>
          <w:rFonts w:ascii="Times New Roman" w:hAnsi="Times New Roman" w:cs="Times New Roman"/>
          <w:vertAlign w:val="subscript"/>
          <w:lang w:val="tr-TR"/>
        </w:rPr>
        <w:t xml:space="preserve">anot</w:t>
      </w:r>
      <w:r>
        <w:rPr>
          <w:rFonts w:ascii="Times New Roman" w:hAnsi="Times New Roman" w:cs="Times New Roman"/>
          <w:lang w:val="tr-TR"/>
        </w:rPr>
        <w:t xml:space="preserve"> eşitliğini kullanarak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1,56 V. E°(Zn-Ag) =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color w:val="FF0000"/>
          <w:lang w:val="tr-TR"/>
        </w:rPr>
        <w:t xml:space="preserve"> −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Zn</w:t>
      </w:r>
      <w:r>
        <w:rPr>
          <w:rFonts w:ascii="Times New Roman" w:hAnsi="Times New Roman" w:cs="Times New Roman"/>
          <w:color w:val="FF0000"/>
          <w:lang w:val="tr-TR"/>
        </w:rPr>
        <w:t xml:space="preserve"> = (E°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color w:val="FF0000"/>
          <w:lang w:val="tr-TR"/>
        </w:rPr>
        <w:t xml:space="preserve"> −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Pb</w:t>
      </w:r>
      <w:r>
        <w:rPr>
          <w:rFonts w:ascii="Times New Roman" w:hAnsi="Times New Roman" w:cs="Times New Roman"/>
          <w:color w:val="FF0000"/>
          <w:lang w:val="tr-TR"/>
        </w:rPr>
        <w:t xml:space="preserve">) + (E°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Pb</w:t>
      </w:r>
      <w:r>
        <w:rPr>
          <w:rFonts w:ascii="Times New Roman" w:hAnsi="Times New Roman" w:cs="Times New Roman"/>
          <w:color w:val="FF0000"/>
          <w:lang w:val="tr-TR"/>
        </w:rPr>
        <w:t xml:space="preserve"> −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Zn</w:t>
      </w:r>
      <w:r>
        <w:rPr>
          <w:rFonts w:ascii="Times New Roman" w:hAnsi="Times New Roman" w:cs="Times New Roman"/>
          <w:color w:val="FF0000"/>
          <w:lang w:val="tr-TR"/>
        </w:rPr>
        <w:t xml:space="preserve">) = 0,93 + 0,63 = 1,56 V. Hücre potansiyeli yalnızca katot ve anottaki yarı tepkimelerin indirgenme potansiyellerinin farkına bağlı olduğu için ortak yarı hücrenin (Pb) potansiyeli toplamda sadeleşir.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Standart koşullarda çalışan Zn(k) | Zn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(suda, 1 M) || 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(suda, 1 M) | Ag(k) hücresinde aşağıdaki değişiklikler ayrı ayrı yapılıyor. Her değişikliğin hücre potansiyeline etkisini “artar”, “azalır” ya da “değişmez” olarak yazınız ve Le Chatelier ilkesine göre gerekçelendiriniz.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200"/>
        <w:gridCol w:w="1300"/>
        <w:gridCol w:w="3500"/>
      </w:tblGrid>
      <w:tr>
        <w:tc>
          <w:tcPr>
            <w:tcW w:w="42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Değişiklik</w:t>
            </w:r>
          </w:p>
        </w:tc>
        <w:tc>
          <w:tcPr>
            <w:tcW w:w="13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Etkisi</w:t>
            </w:r>
          </w:p>
        </w:tc>
        <w:tc>
          <w:tcPr>
            <w:tcW w:w="3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Gerekçe</w:t>
            </w:r>
          </w:p>
        </w:tc>
      </w:tr>
      <w:tr>
        <w:trPr>
          <w:trHeight w:val="600"/>
        </w:trPr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a. Gümüş yarı hücresine saf su eklenmesi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b. Çinko yarı hücresine Zn(NO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)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 katısı eklenip çözülmesi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c. Çinko yarı hücresine Na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S eklenerek ZnS çöktürülmesi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ç. Gümüş yarı hücresine AgNO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 katısı eklenip çözülmesi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d. Gümüş elektrot yerine daha ince bir gümüş tel kullanılması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Net tepkime: Zn + 2Ag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⇌ Zn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+ 2Ag. a) Azalır (tepken Ag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derişimi azalır, ileri yöndeki eğilim azalır).  b. Azalır (ürün Zn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derişimi artar).  c. Artar (ürün Zn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derişimi azalır).  ç. Artar (tepken Ag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derişimi artar).  d. Değişmez (elektrot yüzey alanı potansiyeli değil, çekilebilecek akımı etkiler).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Fe(k) + Cu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 ⇌ Fe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 + Cu(k) tepkimesinin ekzotermik olduğu bilinmektedir. Bir öğrenci, demir-bakır galvanik hücresinin potansiyeline sıcaklığın etkisini araştırmak istiyor. Öğrenci için sınanabilir bir hipotez yazınız; bağımlı, bağımsız ve kontrol değişkenlerini belirleyiniz. Hipotezinizi Le Chatelier ilkesine göre gerekçelendiriniz.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Örnek hipotez: Sıcaklık artırılırsa demir-bakır hücresinin potansiyeli azalır. Bağımsız: sıcaklık. Bağımlı: hücre potansiyeli. Kontrol: elektrotların cinsi, iyon derişimleri, çözelti hacimleri, tuz köprüsü, ölçüm aleti. Gerekçe: Tepkime ekzotermik olduğundan sıcaklık artışı dengeyi tepkenler yönüne kaydırır; ileri yöndeki eğilim azalır, potansiyel düşer.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Ergimiş kalsiyum klorür (CaCl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) grafit elektrotlarla elektroliz ediliyor.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Katot ve anotta gerçekleşen yarı tepkimeleri ve net tepkimeyi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Hangi elektrot güç kaynağının pozitif kutbuna bağlıdır? Elektrolitteki iyonlar hangi elektrotlara doğru göç eder?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Elektroliz için uygulanması gereken kuramsal en küçük gerilimi hesaplayınız.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Katot: Ca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+ 2e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Ca; anot: 2Cl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+ 2e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; net: CaCl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(s) → Ca(s) + 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(g)  b. Anot (+) kutba bağlıdır. Ca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iyonları katoda, Cl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iyonları anoda göç eder.  c.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hücre</w:t>
      </w:r>
      <w:r>
        <w:rPr>
          <w:rFonts w:ascii="Times New Roman" w:hAnsi="Times New Roman" w:cs="Times New Roman"/>
          <w:color w:val="FF0000"/>
          <w:lang w:val="tr-TR"/>
        </w:rPr>
        <w:t xml:space="preserve"> = −2,87 − 1,36 = −4,23 V; en az 4,23 V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10. Aşağıdaki sulu çözeltiler inert elektrotlarla ayrı ayrı elektroliz ediliyor. Her çözeltinin elektrolizinde katotta oluşan maddeyi yazınız ve gerekçenizi indirgenme potansiyellerine dayanarak açıklayınız.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2400"/>
        <w:gridCol w:w="2400"/>
        <w:gridCol w:w="4200"/>
      </w:tblGrid>
      <w:tr>
        <w:tc>
          <w:tcPr>
            <w:tcW w:w="24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Çözelti</w:t>
            </w:r>
          </w:p>
        </w:tc>
        <w:tc>
          <w:tcPr>
            <w:tcW w:w="24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Katotta oluşan madde</w:t>
            </w:r>
          </w:p>
        </w:tc>
        <w:tc>
          <w:tcPr>
            <w:tcW w:w="42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Gerekçe</w:t>
            </w:r>
          </w:p>
        </w:tc>
      </w:tr>
      <w:tr>
        <w:trPr>
          <w:trHeight w:val="550"/>
        </w:trPr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AgNO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4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550"/>
        </w:trPr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KNO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4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550"/>
        </w:trPr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ZnSO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4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4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550"/>
        </w:trPr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Al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(SO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4</w:t>
            </w:r>
            <w:r>
              <w:rPr>
                <w:rFonts w:ascii="Times New Roman" w:hAnsi="Times New Roman" w:cs="Times New Roman"/>
                <w:lang w:val="tr-TR"/>
              </w:rPr>
              <w:t xml:space="preserve">)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4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Katotta indirgenme potansiyeli daha büyük olan tür indirgenir (su için −0,83 V). AgNO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: Ag (+0,80 &gt; −0,83); KNO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: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(−2,93 &lt; −0,83); ZnSO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: Zn (−0,76 &gt; −0,83); Al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)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: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(−1,66 &lt; −0,83)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11. Aşağıdaki ifadelerden doğru olanların başına “D”, yanlış olanların başına “Y”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Elektrolitik hücrede katot güç kaynağının (−) kutbuna bağlıdır.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Galvanik hücrede elektrik enerjisi kimyasal enerjiye dönüşür.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Şarj edilen bir pil elektrolitik hücre gibi çalışır.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Elektrolizle kaplamada kaplanacak eşya anot olarak kullanılır.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Kalayla kaplanmış demir, kaplama çizildiğinde de korozyona karşı korunur.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Kurban anot olarak korunacak metalden daha aktif bir metal kullanılır.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D, Y, D, Y, Y,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12. Seri bağlanmış üç elektroliz kabında sırasıyla AgNO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çözeltisi, CuSO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 çözeltisi ve kriyolitte çözünmüş Al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bulunmaktadır. Elektroliz sonunda birinci kabın katodunda 0,060 mol gümüş biriktiği belirleniyor. Diğer kapların katotlarında kaçar mol metal oluştuğunu bulunuz. Bulduğunuz sonucu Faraday’in elektroliz yasalarıyla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Seri bağlı kaplardan aynı yük, yani aynı sayıda elektron (0,060 mol) geçer. Ag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+ 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Ag; Cu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+ 2e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Cu; Al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3+</w:t>
      </w:r>
      <w:r>
        <w:rPr>
          <w:rFonts w:ascii="Times New Roman" w:hAnsi="Times New Roman" w:cs="Times New Roman"/>
          <w:color w:val="FF0000"/>
          <w:lang w:val="tr-TR"/>
        </w:rPr>
        <w:t xml:space="preserve"> + 3e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Al. Cu: 0,060/2 = 0,030 mol; Al: 0,060/3 = 0,020 mol. Aynı yükle oluşan maddelerin mol sayıları, iyon başına alınan elektron sayısıyla ters orantılıdır.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13. Bir bakır(II) sülfat çözeltisi 1,0 A akımla 40 dakika elektroliz edildiğinde katotta m gram bakır birikiyor. Aynı çözeltide aşağıdaki koşullardan hangisinde katotta 2m gram bakır birikir?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2,0 A akımla 20 dakika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0,5 A akımla 80 dakika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4,0 A akımla 20 dakika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1,0 A akımla 20 dakika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E) 2,0 A akımla 10 dakika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 (Biriken madde miktarı akım ile sürenin çarpımıyla, yani devreden geçen yükle doğru orantılıdır: 1,0·40 = 40 birim → m; 4,0·20 = 80 birim → 2m.)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14. Bir grup öğrenci demir bir anahtarı bakırla kaplamak için aşağıdaki düzeneği kuruyor: Anahtar güç kaynağının (−) kutbuna, çinko levha (+) kutbuna bağlanıyor; elektrolit olarak çinko sülfat çözeltisi kullanılıyor.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Bu düzenekle anahtarın yüzeyinde hangi metal birikir? Katot ve anot yarı tepkimelerini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Anahtarı bakırla kaplamak için düzenekte hangi değişiklikler yapılmalıdır? Doğru düzenek için uygulanması gereken kuramsal en küçük gerilimi belirleyiniz.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Bu deneyde elde edilen sonuç günlük hayatta hangi uygulamaya benzemektedir?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Çinko birikir. Katot: Zn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+ 2e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Zn; anot: Zn → Zn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+ 2e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 b. Anot olarak bakır levha, elektrolit olarak bakır(II) sülfat çözeltisi kullanılmalı; anahtar yine (−) kutba bağlanmalıdır. Anot ve katotta aynı yarı tepkime zıt yönlerde gerçekleştiği için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hücre</w:t>
      </w:r>
      <w:r>
        <w:rPr>
          <w:rFonts w:ascii="Times New Roman" w:hAnsi="Times New Roman" w:cs="Times New Roman"/>
          <w:color w:val="FF0000"/>
          <w:lang w:val="tr-TR"/>
        </w:rPr>
        <w:t xml:space="preserve"> = 0,34 − 0,34 = 0 V’tur; kuramsal olarak çok küçük bir gerilim yeterlidir.  c. Demirin çinkoyla kaplanmasına, yani galvanizlemeye benzer.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15. Dört deney tüpüne aynı boyda, zımparalanmış birer demir çivi konularak aşağıdaki koşullarda bir hafta bekletiliyor. Tüplerin ağızları açıktır.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500"/>
        <w:gridCol w:w="7500"/>
      </w:tblGrid>
      <w:tr>
        <w:tc>
          <w:tcPr>
            <w:tcW w:w="1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Tüp</w:t>
            </w:r>
          </w:p>
        </w:tc>
        <w:tc>
          <w:tcPr>
            <w:tcW w:w="7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Koşul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</w:t>
            </w:r>
          </w:p>
        </w:tc>
        <w:tc>
          <w:tcPr>
            <w:tcW w:w="7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Musluk suyu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L</w:t>
            </w:r>
          </w:p>
        </w:tc>
        <w:tc>
          <w:tcPr>
            <w:tcW w:w="7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Tuzlu su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M</w:t>
            </w:r>
          </w:p>
        </w:tc>
        <w:tc>
          <w:tcPr>
            <w:tcW w:w="7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Tuzlu su; çiviye magnezyum şerit sarılmış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N</w:t>
            </w:r>
          </w:p>
        </w:tc>
        <w:tc>
          <w:tcPr>
            <w:tcW w:w="7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Tuzlu su; kalayla kaplanmış ve kaplaması çizilmiş çivi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Çivilerdeki paslanmanın en hızlıdan en yavaşa doğru sıralanışını tahmin ediniz. Tahmininizi standart indirgenme potansiyellerine ve korozyonu etkileyen faktörlere dayanarak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N &gt; L &gt; K &gt; M. N’de çizik bölgede demir, kendisinden az aktif kalayla temas ettiği için (Fe: −0,44 V, Sn: −0,14 V) anot olur ve tuzlu ortamda en hızlı paslanır. L’de tuz iletkenliği artırarak paslanmayı K’ye göre hızlandırır. M’de magnezyum demirden daha aktif olduğu için (−2,37 V) kurban anot olarak yükseltgenir ve demiri korur.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3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